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rPr>
        <w:id w:val="-2023846539"/>
        <w:docPartObj>
          <w:docPartGallery w:val="Cover Pages"/>
          <w:docPartUnique/>
        </w:docPartObj>
      </w:sdtPr>
      <w:sdtEndPr>
        <w:rPr>
          <w:b/>
          <w:noProof/>
          <w:u w:val="single"/>
        </w:rPr>
      </w:sdtEndPr>
      <w:sdtContent>
        <w:p w:rsidR="000855D7" w:rsidRPr="00491906" w:rsidRDefault="000855D7" w:rsidP="00E56414">
          <w:pPr>
            <w:ind w:left="1134"/>
            <w:rPr>
              <w:rFonts w:ascii="Arial" w:hAnsi="Arial" w:cs="Arial"/>
            </w:rPr>
          </w:pPr>
        </w:p>
        <w:p w:rsidR="000855D7" w:rsidRPr="00491906" w:rsidRDefault="000855D7" w:rsidP="00480F8A">
          <w:pPr>
            <w:ind w:left="1134"/>
            <w:rPr>
              <w:rFonts w:ascii="Arial" w:hAnsi="Arial" w:cs="Arial"/>
            </w:rPr>
          </w:pPr>
        </w:p>
        <w:p w:rsidR="00E17B62" w:rsidRPr="00491906" w:rsidRDefault="00E17B62" w:rsidP="00480F8A">
          <w:pPr>
            <w:ind w:left="1134"/>
            <w:rPr>
              <w:rFonts w:ascii="Arial" w:hAnsi="Arial" w:cs="Arial"/>
            </w:rPr>
          </w:pPr>
        </w:p>
        <w:p w:rsidR="00E17B62" w:rsidRPr="00491906" w:rsidRDefault="00E17B62" w:rsidP="00480F8A">
          <w:pPr>
            <w:ind w:left="1134"/>
            <w:rPr>
              <w:rFonts w:ascii="Arial" w:hAnsi="Arial" w:cs="Arial"/>
            </w:rPr>
          </w:pPr>
        </w:p>
        <w:p w:rsidR="00D614E8" w:rsidRPr="00491906" w:rsidRDefault="00D614E8" w:rsidP="00480F8A">
          <w:pPr>
            <w:ind w:left="1134"/>
            <w:rPr>
              <w:rFonts w:ascii="Arial" w:hAnsi="Arial" w:cs="Arial"/>
            </w:rPr>
          </w:pPr>
        </w:p>
        <w:p w:rsidR="005265B0" w:rsidRPr="00491906" w:rsidRDefault="005265B0" w:rsidP="00480F8A">
          <w:pPr>
            <w:ind w:left="1134"/>
            <w:rPr>
              <w:rFonts w:ascii="Arial" w:hAnsi="Arial" w:cs="Arial"/>
            </w:rPr>
          </w:pPr>
        </w:p>
        <w:p w:rsidR="00D64D49" w:rsidRPr="00491906" w:rsidRDefault="00970FF7" w:rsidP="00480F8A">
          <w:pPr>
            <w:ind w:left="1134"/>
            <w:rPr>
              <w:rFonts w:ascii="Arial" w:hAnsi="Arial" w:cs="Arial"/>
            </w:rPr>
          </w:pPr>
          <w:r>
            <w:rPr>
              <w:rFonts w:ascii="Arial" w:hAnsi="Arial" w:cs="Arial"/>
              <w:b/>
              <w:sz w:val="44"/>
              <w:szCs w:val="64"/>
            </w:rPr>
            <w:t xml:space="preserve">Consultations en ligne pour </w:t>
          </w:r>
          <w:r w:rsidR="008B4C8E">
            <w:rPr>
              <w:rFonts w:ascii="Arial" w:hAnsi="Arial" w:cs="Arial"/>
              <w:b/>
              <w:sz w:val="44"/>
              <w:szCs w:val="64"/>
            </w:rPr>
            <w:t xml:space="preserve">guider l’élaboration </w:t>
          </w:r>
          <w:r>
            <w:rPr>
              <w:rFonts w:ascii="Arial" w:hAnsi="Arial" w:cs="Arial"/>
              <w:b/>
              <w:sz w:val="44"/>
              <w:szCs w:val="64"/>
            </w:rPr>
            <w:t>d’une stratégie fédérale contre la violence fondée sur le sexe</w:t>
          </w:r>
          <w:r w:rsidR="00DD7063" w:rsidRPr="00491906">
            <w:rPr>
              <w:rFonts w:ascii="Arial" w:hAnsi="Arial" w:cs="Arial"/>
              <w:b/>
              <w:sz w:val="44"/>
              <w:szCs w:val="64"/>
            </w:rPr>
            <w:t xml:space="preserve"> </w:t>
          </w:r>
        </w:p>
        <w:p w:rsidR="00D64D49" w:rsidRDefault="00D64D49" w:rsidP="00480F8A">
          <w:pPr>
            <w:ind w:left="1134"/>
            <w:rPr>
              <w:rFonts w:ascii="Arial" w:hAnsi="Arial" w:cs="Arial"/>
            </w:rPr>
          </w:pPr>
        </w:p>
        <w:p w:rsidR="00E56414" w:rsidRDefault="00E56414" w:rsidP="00480F8A">
          <w:pPr>
            <w:ind w:left="1134"/>
            <w:rPr>
              <w:rFonts w:ascii="Arial" w:hAnsi="Arial" w:cs="Arial"/>
            </w:rPr>
          </w:pPr>
        </w:p>
        <w:p w:rsidR="00E56414" w:rsidRDefault="00E56414" w:rsidP="00480F8A">
          <w:pPr>
            <w:ind w:left="1134"/>
            <w:rPr>
              <w:rFonts w:ascii="Arial" w:hAnsi="Arial" w:cs="Arial"/>
            </w:rPr>
          </w:pPr>
        </w:p>
        <w:p w:rsidR="00E56414" w:rsidRDefault="00E56414" w:rsidP="00480F8A">
          <w:pPr>
            <w:ind w:left="1134"/>
            <w:rPr>
              <w:rFonts w:ascii="Arial" w:hAnsi="Arial" w:cs="Arial"/>
            </w:rPr>
          </w:pPr>
        </w:p>
        <w:p w:rsidR="00E56414" w:rsidRDefault="00E56414" w:rsidP="00480F8A">
          <w:pPr>
            <w:ind w:left="1134"/>
            <w:rPr>
              <w:rFonts w:ascii="Arial" w:hAnsi="Arial" w:cs="Arial"/>
            </w:rPr>
          </w:pPr>
        </w:p>
        <w:p w:rsidR="00E56414" w:rsidRDefault="00E56414" w:rsidP="00480F8A">
          <w:pPr>
            <w:ind w:left="1134"/>
            <w:rPr>
              <w:rFonts w:ascii="Arial" w:hAnsi="Arial" w:cs="Arial"/>
            </w:rPr>
          </w:pPr>
        </w:p>
        <w:p w:rsidR="00E56414" w:rsidRDefault="00E56414" w:rsidP="00480F8A">
          <w:pPr>
            <w:ind w:left="1134"/>
            <w:rPr>
              <w:rFonts w:ascii="Arial" w:hAnsi="Arial" w:cs="Arial"/>
            </w:rPr>
          </w:pPr>
        </w:p>
        <w:p w:rsidR="00E56414" w:rsidRPr="00491906" w:rsidRDefault="00E56414" w:rsidP="00480F8A">
          <w:pPr>
            <w:ind w:left="1134"/>
            <w:rPr>
              <w:rFonts w:ascii="Arial" w:hAnsi="Arial" w:cs="Arial"/>
            </w:rPr>
          </w:pPr>
        </w:p>
        <w:p w:rsidR="00D64D49" w:rsidRPr="00491906" w:rsidRDefault="00D64D49" w:rsidP="00480F8A">
          <w:pPr>
            <w:ind w:left="1134"/>
            <w:rPr>
              <w:rFonts w:ascii="Arial" w:hAnsi="Arial" w:cs="Arial"/>
            </w:rPr>
          </w:pPr>
        </w:p>
        <w:p w:rsidR="00D64D49" w:rsidRPr="00491906" w:rsidRDefault="00D64D49" w:rsidP="00480F8A">
          <w:pPr>
            <w:ind w:left="1134"/>
            <w:rPr>
              <w:rFonts w:ascii="Arial" w:hAnsi="Arial" w:cs="Arial"/>
            </w:rPr>
          </w:pPr>
        </w:p>
        <w:p w:rsidR="00D1375C" w:rsidRPr="00491906" w:rsidRDefault="00D64D49" w:rsidP="00480F8A">
          <w:pPr>
            <w:ind w:left="1134"/>
            <w:rPr>
              <w:rFonts w:ascii="Arial" w:hAnsi="Arial" w:cs="Arial"/>
            </w:rPr>
          </w:pPr>
          <w:r w:rsidRPr="00491906">
            <w:rPr>
              <w:rFonts w:ascii="Arial" w:hAnsi="Arial" w:cs="Arial"/>
              <w:noProof/>
              <w:sz w:val="64"/>
              <w:szCs w:val="64"/>
              <w:lang w:val="en-CA" w:eastAsia="en-CA"/>
            </w:rPr>
            <w:drawing>
              <wp:anchor distT="0" distB="0" distL="114300" distR="114300" simplePos="0" relativeHeight="251660288" behindDoc="1" locked="0" layoutInCell="1" allowOverlap="1" wp14:anchorId="4CE390A1" wp14:editId="51305005">
                <wp:simplePos x="0" y="0"/>
                <wp:positionH relativeFrom="column">
                  <wp:posOffset>-1156970</wp:posOffset>
                </wp:positionH>
                <wp:positionV relativeFrom="margin">
                  <wp:posOffset>3348355</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9096" cy="647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75C" w:rsidRPr="00491906" w:rsidRDefault="00D1375C" w:rsidP="00480F8A">
          <w:pPr>
            <w:ind w:left="1134"/>
            <w:rPr>
              <w:rFonts w:ascii="Arial" w:hAnsi="Arial" w:cs="Arial"/>
            </w:rPr>
          </w:pPr>
        </w:p>
        <w:p w:rsidR="00D1375C" w:rsidRPr="00491906" w:rsidRDefault="00D1375C" w:rsidP="00480F8A">
          <w:pPr>
            <w:ind w:left="1134"/>
            <w:rPr>
              <w:rFonts w:ascii="Arial" w:hAnsi="Arial" w:cs="Arial"/>
            </w:rPr>
          </w:pPr>
        </w:p>
        <w:p w:rsidR="005265B0" w:rsidRPr="00491906" w:rsidRDefault="00B77106" w:rsidP="00B77106">
          <w:pPr>
            <w:tabs>
              <w:tab w:val="left" w:pos="6469"/>
            </w:tabs>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00DD7063" w:rsidRPr="00491906">
            <w:rPr>
              <w:rFonts w:ascii="Arial" w:hAnsi="Arial" w:cs="Arial"/>
              <w:b/>
              <w:color w:val="FFFFFF" w:themeColor="background1"/>
              <w:sz w:val="36"/>
              <w:szCs w:val="36"/>
            </w:rPr>
            <w:t>Rapport</w:t>
          </w:r>
          <w:r w:rsidR="00D1375C" w:rsidRPr="00491906">
            <w:rPr>
              <w:rFonts w:ascii="Arial" w:hAnsi="Arial" w:cs="Arial"/>
              <w:b/>
              <w:color w:val="FFFFFF" w:themeColor="background1"/>
              <w:sz w:val="36"/>
              <w:szCs w:val="36"/>
            </w:rPr>
            <w:tab/>
          </w:r>
        </w:p>
        <w:p w:rsidR="000855D7" w:rsidRPr="00491906" w:rsidRDefault="000855D7" w:rsidP="00480F8A">
          <w:pPr>
            <w:ind w:left="1134"/>
            <w:rPr>
              <w:rFonts w:ascii="Arial" w:hAnsi="Arial" w:cs="Arial"/>
            </w:rPr>
          </w:pPr>
        </w:p>
        <w:p w:rsidR="00D64D49" w:rsidRPr="00491906" w:rsidRDefault="00D64D49" w:rsidP="00D64D49">
          <w:pPr>
            <w:tabs>
              <w:tab w:val="center" w:pos="4890"/>
            </w:tabs>
            <w:ind w:left="1134"/>
            <w:rPr>
              <w:rFonts w:ascii="Arial" w:eastAsia="Arial" w:hAnsi="Arial" w:cs="Arial"/>
              <w:b/>
              <w:noProof/>
              <w:color w:val="FFFFFF" w:themeColor="background1"/>
            </w:rPr>
          </w:pPr>
        </w:p>
        <w:p w:rsidR="00D64D49" w:rsidRPr="00491906" w:rsidRDefault="005C239D" w:rsidP="00D64D49">
          <w:pPr>
            <w:tabs>
              <w:tab w:val="center" w:pos="4890"/>
            </w:tabs>
            <w:ind w:left="1134"/>
            <w:rPr>
              <w:rFonts w:ascii="Arial" w:eastAsia="Arial" w:hAnsi="Arial" w:cs="Arial"/>
              <w:b/>
              <w:noProof/>
              <w:color w:val="FFFFFF" w:themeColor="background1"/>
            </w:rPr>
          </w:pPr>
          <w:r w:rsidRPr="00491906">
            <w:rPr>
              <w:rFonts w:ascii="Arial" w:eastAsia="Arial" w:hAnsi="Arial" w:cs="Arial"/>
              <w:b/>
              <w:noProof/>
              <w:color w:val="FFFFFF" w:themeColor="background1"/>
            </w:rPr>
            <w:t>Présenté à</w:t>
          </w:r>
        </w:p>
        <w:p w:rsidR="005C239D" w:rsidRPr="00491906" w:rsidRDefault="005C239D" w:rsidP="00D64D49">
          <w:pPr>
            <w:tabs>
              <w:tab w:val="center" w:pos="4890"/>
            </w:tabs>
            <w:ind w:left="1134"/>
            <w:rPr>
              <w:rFonts w:ascii="Arial" w:eastAsia="Arial" w:hAnsi="Arial" w:cs="Arial"/>
              <w:b/>
              <w:noProof/>
              <w:color w:val="FFFFFF" w:themeColor="background1"/>
            </w:rPr>
          </w:pPr>
          <w:r w:rsidRPr="00491906">
            <w:rPr>
              <w:rFonts w:ascii="Arial" w:eastAsia="Arial" w:hAnsi="Arial" w:cs="Arial"/>
              <w:b/>
              <w:noProof/>
              <w:color w:val="FFFFFF" w:themeColor="background1"/>
            </w:rPr>
            <w:t>Condition féminine Canada</w:t>
          </w:r>
        </w:p>
        <w:p w:rsidR="00D64D49" w:rsidRDefault="007A4FE5" w:rsidP="00D64D49">
          <w:pPr>
            <w:tabs>
              <w:tab w:val="center" w:pos="4890"/>
            </w:tabs>
            <w:ind w:left="1134"/>
            <w:rPr>
              <w:rFonts w:ascii="Arial" w:eastAsia="Arial" w:hAnsi="Arial" w:cs="Arial"/>
              <w:b/>
              <w:noProof/>
              <w:color w:val="000000" w:themeColor="text1"/>
            </w:rPr>
          </w:pPr>
          <w:hyperlink r:id="rId11" w:history="1">
            <w:r w:rsidR="00343D70" w:rsidRPr="00E939DB">
              <w:rPr>
                <w:rStyle w:val="Hyperlink"/>
                <w:rFonts w:ascii="Arial" w:eastAsia="Arial" w:hAnsi="Arial" w:cs="Arial"/>
                <w:b/>
                <w:noProof/>
              </w:rPr>
              <w:t>communications@swc-cfc.gc.ca</w:t>
            </w:r>
          </w:hyperlink>
        </w:p>
        <w:p w:rsidR="00343D70" w:rsidRPr="00491906" w:rsidRDefault="00343D70" w:rsidP="00D64D49">
          <w:pPr>
            <w:tabs>
              <w:tab w:val="center" w:pos="4890"/>
            </w:tabs>
            <w:ind w:left="1134"/>
            <w:rPr>
              <w:rFonts w:ascii="Arial" w:eastAsia="Arial" w:hAnsi="Arial" w:cs="Arial"/>
              <w:b/>
              <w:color w:val="FFFFFF" w:themeColor="background1"/>
            </w:rPr>
          </w:pPr>
        </w:p>
        <w:p w:rsidR="00D64D49" w:rsidRPr="00491906" w:rsidRDefault="005C239D" w:rsidP="00D64D49">
          <w:pPr>
            <w:tabs>
              <w:tab w:val="center" w:pos="4890"/>
            </w:tabs>
            <w:ind w:left="1134"/>
            <w:rPr>
              <w:rFonts w:ascii="Arial" w:eastAsia="Arial" w:hAnsi="Arial" w:cs="Arial"/>
              <w:b/>
              <w:color w:val="FFFFFF" w:themeColor="background1"/>
            </w:rPr>
          </w:pPr>
          <w:r w:rsidRPr="00491906">
            <w:rPr>
              <w:rFonts w:ascii="Arial" w:eastAsia="Arial" w:hAnsi="Arial" w:cs="Arial"/>
              <w:b/>
              <w:color w:val="FFFFFF" w:themeColor="background1"/>
            </w:rPr>
            <w:t>Pr</w:t>
          </w:r>
          <w:r w:rsidR="00881563">
            <w:rPr>
              <w:rFonts w:ascii="Arial" w:eastAsia="Arial" w:hAnsi="Arial" w:cs="Arial"/>
              <w:b/>
              <w:color w:val="FFFFFF" w:themeColor="background1"/>
            </w:rPr>
            <w:t>é</w:t>
          </w:r>
          <w:r w:rsidRPr="00491906">
            <w:rPr>
              <w:rFonts w:ascii="Arial" w:eastAsia="Arial" w:hAnsi="Arial" w:cs="Arial"/>
              <w:b/>
              <w:color w:val="FFFFFF" w:themeColor="background1"/>
            </w:rPr>
            <w:t>paré par</w:t>
          </w:r>
        </w:p>
        <w:p w:rsidR="00D64D49" w:rsidRPr="00F50754" w:rsidRDefault="00D64D49" w:rsidP="00D64D49">
          <w:pPr>
            <w:tabs>
              <w:tab w:val="center" w:pos="4890"/>
            </w:tabs>
            <w:ind w:left="1134"/>
            <w:rPr>
              <w:rFonts w:ascii="Arial" w:eastAsia="Arial" w:hAnsi="Arial" w:cs="Arial"/>
              <w:b/>
              <w:color w:val="FFFFFF" w:themeColor="background1"/>
              <w:lang w:val="en-CA"/>
            </w:rPr>
          </w:pPr>
          <w:r w:rsidRPr="00F50754">
            <w:rPr>
              <w:rFonts w:ascii="Arial" w:eastAsia="Arial" w:hAnsi="Arial" w:cs="Arial"/>
              <w:b/>
              <w:color w:val="FFFFFF" w:themeColor="background1"/>
              <w:lang w:val="en-CA"/>
            </w:rPr>
            <w:t>Léger</w:t>
          </w:r>
        </w:p>
        <w:p w:rsidR="00D64D49" w:rsidRPr="00F50754" w:rsidRDefault="00D64D49" w:rsidP="00D64D49">
          <w:pPr>
            <w:tabs>
              <w:tab w:val="center" w:pos="4890"/>
            </w:tabs>
            <w:ind w:left="1134"/>
            <w:rPr>
              <w:rFonts w:ascii="Arial" w:eastAsia="Arial" w:hAnsi="Arial" w:cs="Arial"/>
              <w:b/>
              <w:color w:val="FFFFFF" w:themeColor="background1"/>
              <w:lang w:val="en-CA"/>
            </w:rPr>
          </w:pPr>
        </w:p>
        <w:p w:rsidR="00D64D49" w:rsidRDefault="005C239D" w:rsidP="00D64D49">
          <w:pPr>
            <w:tabs>
              <w:tab w:val="center" w:pos="4890"/>
            </w:tabs>
            <w:ind w:left="1134"/>
            <w:rPr>
              <w:rFonts w:ascii="Arial" w:eastAsia="Arial" w:hAnsi="Arial" w:cs="Arial"/>
              <w:b/>
              <w:color w:val="FFFFFF" w:themeColor="background1"/>
              <w:lang w:val="en-CA"/>
            </w:rPr>
          </w:pPr>
          <w:r w:rsidRPr="00F50754">
            <w:rPr>
              <w:rFonts w:ascii="Arial" w:eastAsia="Arial" w:hAnsi="Arial" w:cs="Arial"/>
              <w:b/>
              <w:color w:val="FFFFFF" w:themeColor="background1"/>
              <w:lang w:val="en-CA"/>
            </w:rPr>
            <w:t>This rep</w:t>
          </w:r>
          <w:r w:rsidR="00D64D49" w:rsidRPr="00F50754">
            <w:rPr>
              <w:rFonts w:ascii="Arial" w:eastAsia="Arial" w:hAnsi="Arial" w:cs="Arial"/>
              <w:b/>
              <w:color w:val="FFFFFF" w:themeColor="background1"/>
              <w:lang w:val="en-CA"/>
            </w:rPr>
            <w:t>ort</w:t>
          </w:r>
          <w:r w:rsidRPr="00F50754">
            <w:rPr>
              <w:rFonts w:ascii="Arial" w:eastAsia="Arial" w:hAnsi="Arial" w:cs="Arial"/>
              <w:b/>
              <w:color w:val="FFFFFF" w:themeColor="background1"/>
              <w:lang w:val="en-CA"/>
            </w:rPr>
            <w:t xml:space="preserve"> is also available in English</w:t>
          </w:r>
          <w:r w:rsidR="00D64D49" w:rsidRPr="00F50754">
            <w:rPr>
              <w:rFonts w:ascii="Arial" w:eastAsia="Arial" w:hAnsi="Arial" w:cs="Arial"/>
              <w:b/>
              <w:color w:val="FFFFFF" w:themeColor="background1"/>
              <w:lang w:val="en-CA"/>
            </w:rPr>
            <w:t>.</w:t>
          </w:r>
        </w:p>
        <w:p w:rsidR="00B77106" w:rsidRDefault="00B77106" w:rsidP="00D64D49">
          <w:pPr>
            <w:tabs>
              <w:tab w:val="center" w:pos="4890"/>
            </w:tabs>
            <w:ind w:left="1134"/>
            <w:rPr>
              <w:rFonts w:ascii="Arial" w:eastAsia="Arial" w:hAnsi="Arial" w:cs="Arial"/>
              <w:b/>
              <w:color w:val="FFFFFF" w:themeColor="background1"/>
              <w:lang w:val="en-CA"/>
            </w:rPr>
          </w:pPr>
        </w:p>
        <w:p w:rsidR="00B77106" w:rsidRPr="00B77106" w:rsidRDefault="00B77106" w:rsidP="00B77106">
          <w:pPr>
            <w:tabs>
              <w:tab w:val="center" w:pos="4890"/>
            </w:tabs>
            <w:rPr>
              <w:rFonts w:ascii="Arial" w:eastAsia="Arial" w:hAnsi="Arial" w:cs="Arial"/>
              <w:b/>
              <w:color w:val="FFFFFF" w:themeColor="background1"/>
              <w:lang w:val="en-CA"/>
            </w:rPr>
          </w:pPr>
          <w:r>
            <w:rPr>
              <w:rFonts w:ascii="Arial" w:hAnsi="Arial" w:cs="Arial"/>
              <w:color w:val="000000"/>
              <w:sz w:val="24"/>
              <w:szCs w:val="24"/>
              <w:lang w:val="en-CA" w:eastAsia="en-US"/>
            </w:rPr>
            <w:t xml:space="preserve">                 </w:t>
          </w:r>
          <w:r w:rsidRPr="00B77106">
            <w:rPr>
              <w:rFonts w:ascii="Arial" w:eastAsia="Arial" w:hAnsi="Arial" w:cs="Arial"/>
              <w:b/>
              <w:color w:val="FFFFFF" w:themeColor="background1"/>
              <w:lang w:val="en-CA"/>
            </w:rPr>
            <w:t xml:space="preserve">POR 016-16 </w:t>
          </w:r>
        </w:p>
        <w:p w:rsidR="00B77106" w:rsidRDefault="00B77106" w:rsidP="00B77106">
          <w:pPr>
            <w:tabs>
              <w:tab w:val="center" w:pos="4890"/>
            </w:tabs>
            <w:ind w:left="1134"/>
            <w:rPr>
              <w:rFonts w:ascii="Arial" w:eastAsia="Arial" w:hAnsi="Arial" w:cs="Arial"/>
              <w:b/>
              <w:color w:val="FFFFFF" w:themeColor="background1"/>
              <w:lang w:val="en-CA"/>
            </w:rPr>
          </w:pPr>
        </w:p>
        <w:p w:rsidR="00B77106" w:rsidRPr="00B77106" w:rsidRDefault="00E95539" w:rsidP="00B77106">
          <w:pPr>
            <w:tabs>
              <w:tab w:val="center" w:pos="4890"/>
            </w:tabs>
            <w:ind w:left="1134"/>
            <w:rPr>
              <w:rFonts w:ascii="Arial" w:eastAsia="Arial" w:hAnsi="Arial" w:cs="Arial"/>
              <w:b/>
              <w:color w:val="FFFFFF" w:themeColor="background1"/>
              <w:lang w:val="fr-FR"/>
            </w:rPr>
          </w:pPr>
          <w:r w:rsidRPr="00E95539">
            <w:rPr>
              <w:rFonts w:ascii="Arial" w:eastAsia="Arial" w:hAnsi="Arial" w:cs="Arial"/>
              <w:b/>
              <w:color w:val="FFFFFF" w:themeColor="background1"/>
              <w:lang w:val="fr-FR"/>
            </w:rPr>
            <w:t xml:space="preserve">Numéro de contrat </w:t>
          </w:r>
          <w:r w:rsidR="00B77106" w:rsidRPr="00B77106">
            <w:rPr>
              <w:rFonts w:ascii="Arial" w:eastAsia="Arial" w:hAnsi="Arial" w:cs="Arial"/>
              <w:b/>
              <w:color w:val="FFFFFF" w:themeColor="background1"/>
              <w:lang w:val="fr-FR"/>
            </w:rPr>
            <w:t xml:space="preserve">1W001-170081/001/CY </w:t>
          </w:r>
        </w:p>
        <w:p w:rsidR="00B77106" w:rsidRPr="00B77106" w:rsidRDefault="00B77106" w:rsidP="00B77106">
          <w:pPr>
            <w:tabs>
              <w:tab w:val="center" w:pos="4890"/>
            </w:tabs>
            <w:ind w:left="1134"/>
            <w:rPr>
              <w:rFonts w:ascii="Arial" w:eastAsia="Arial" w:hAnsi="Arial" w:cs="Arial"/>
              <w:b/>
              <w:color w:val="FFFFFF" w:themeColor="background1"/>
              <w:lang w:val="en-CA"/>
            </w:rPr>
          </w:pPr>
          <w:proofErr w:type="spellStart"/>
          <w:r w:rsidRPr="00B77106">
            <w:rPr>
              <w:rFonts w:ascii="Arial" w:eastAsia="Arial" w:hAnsi="Arial" w:cs="Arial"/>
              <w:color w:val="FFFFFF" w:themeColor="background1"/>
              <w:lang w:val="en-CA"/>
            </w:rPr>
            <w:t>A</w:t>
          </w:r>
          <w:r w:rsidR="00E95539" w:rsidRPr="00E95539">
            <w:rPr>
              <w:rFonts w:ascii="Arial" w:eastAsia="Arial" w:hAnsi="Arial" w:cs="Arial"/>
              <w:color w:val="FFFFFF" w:themeColor="background1"/>
              <w:lang w:val="en-CA"/>
            </w:rPr>
            <w:t>ttribué</w:t>
          </w:r>
          <w:proofErr w:type="spellEnd"/>
          <w:r w:rsidRPr="00B77106">
            <w:rPr>
              <w:rFonts w:ascii="Arial" w:eastAsia="Arial" w:hAnsi="Arial" w:cs="Arial"/>
              <w:color w:val="FFFFFF" w:themeColor="background1"/>
              <w:lang w:val="en-CA"/>
            </w:rPr>
            <w:t xml:space="preserve"> </w:t>
          </w:r>
          <w:r w:rsidRPr="00B77106">
            <w:rPr>
              <w:rFonts w:ascii="Arial" w:eastAsia="Arial" w:hAnsi="Arial" w:cs="Arial"/>
              <w:b/>
              <w:color w:val="FFFFFF" w:themeColor="background1"/>
              <w:lang w:val="en-CA"/>
            </w:rPr>
            <w:t xml:space="preserve">2016-06-30 </w:t>
          </w:r>
        </w:p>
        <w:p w:rsidR="00B77106" w:rsidRDefault="00B77106" w:rsidP="00B77106">
          <w:pPr>
            <w:tabs>
              <w:tab w:val="center" w:pos="4890"/>
            </w:tabs>
            <w:ind w:left="1134"/>
            <w:rPr>
              <w:rFonts w:ascii="Arial" w:eastAsia="Arial" w:hAnsi="Arial" w:cs="Arial"/>
              <w:b/>
              <w:color w:val="FFFFFF" w:themeColor="background1"/>
              <w:lang w:val="en-CA"/>
            </w:rPr>
          </w:pPr>
        </w:p>
        <w:p w:rsidR="00B77106" w:rsidRPr="00B77106" w:rsidRDefault="00B77106" w:rsidP="00B77106">
          <w:pPr>
            <w:tabs>
              <w:tab w:val="center" w:pos="4890"/>
            </w:tabs>
            <w:ind w:left="1134"/>
            <w:rPr>
              <w:rFonts w:ascii="Arial" w:eastAsia="Arial" w:hAnsi="Arial" w:cs="Arial"/>
              <w:b/>
              <w:color w:val="FFFFFF" w:themeColor="background1"/>
              <w:lang w:val="en-CA"/>
            </w:rPr>
          </w:pPr>
          <w:proofErr w:type="spellStart"/>
          <w:r w:rsidRPr="00B77106">
            <w:rPr>
              <w:rFonts w:ascii="Arial" w:eastAsia="Arial" w:hAnsi="Arial" w:cs="Arial"/>
              <w:b/>
              <w:color w:val="FFFFFF" w:themeColor="background1"/>
              <w:lang w:val="en-CA"/>
            </w:rPr>
            <w:t>Projet</w:t>
          </w:r>
          <w:proofErr w:type="spellEnd"/>
          <w:r w:rsidRPr="00B77106">
            <w:rPr>
              <w:rFonts w:ascii="Arial" w:eastAsia="Arial" w:hAnsi="Arial" w:cs="Arial"/>
              <w:b/>
              <w:color w:val="FFFFFF" w:themeColor="background1"/>
              <w:lang w:val="en-CA"/>
            </w:rPr>
            <w:t xml:space="preserve"> 15582-001 </w:t>
          </w:r>
        </w:p>
        <w:p w:rsidR="00B77106" w:rsidRDefault="00B77106" w:rsidP="00B77106">
          <w:pPr>
            <w:tabs>
              <w:tab w:val="center" w:pos="4890"/>
            </w:tabs>
            <w:ind w:left="1134"/>
            <w:rPr>
              <w:rFonts w:ascii="Arial" w:eastAsia="Arial" w:hAnsi="Arial" w:cs="Arial"/>
              <w:b/>
              <w:color w:val="FFFFFF" w:themeColor="background1"/>
              <w:lang w:val="en-CA"/>
            </w:rPr>
          </w:pPr>
          <w:r w:rsidRPr="00B77106">
            <w:rPr>
              <w:rFonts w:ascii="Arial" w:eastAsia="Arial" w:hAnsi="Arial" w:cs="Arial"/>
              <w:b/>
              <w:color w:val="FFFFFF" w:themeColor="background1"/>
              <w:lang w:val="en-CA"/>
            </w:rPr>
            <w:t>2016-09-19</w:t>
          </w:r>
        </w:p>
        <w:p w:rsidR="00B77106" w:rsidRDefault="00B77106" w:rsidP="00B77106">
          <w:pPr>
            <w:tabs>
              <w:tab w:val="center" w:pos="4890"/>
            </w:tabs>
            <w:ind w:left="1134"/>
            <w:rPr>
              <w:rFonts w:ascii="Arial" w:eastAsia="Arial" w:hAnsi="Arial" w:cs="Arial"/>
              <w:b/>
              <w:color w:val="FFFFFF" w:themeColor="background1"/>
              <w:lang w:val="en-CA"/>
            </w:rPr>
          </w:pPr>
        </w:p>
        <w:p w:rsidR="00B77106" w:rsidRPr="00B77106" w:rsidRDefault="00B77106" w:rsidP="00B77106">
          <w:pPr>
            <w:autoSpaceDE w:val="0"/>
            <w:autoSpaceDN w:val="0"/>
            <w:adjustRightInd w:val="0"/>
            <w:rPr>
              <w:rFonts w:ascii="Arial" w:hAnsi="Arial" w:cs="Arial"/>
              <w:color w:val="000000"/>
              <w:sz w:val="24"/>
              <w:szCs w:val="24"/>
              <w:lang w:val="en-CA" w:eastAsia="en-US"/>
            </w:rPr>
          </w:pP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B77106">
            <w:rPr>
              <w:rFonts w:ascii="Arial" w:hAnsi="Arial" w:cs="Arial"/>
              <w:color w:val="FFFFFF" w:themeColor="background1"/>
              <w:sz w:val="20"/>
              <w:szCs w:val="20"/>
              <w:lang w:val="fr-FR" w:eastAsia="en-US"/>
            </w:rPr>
            <w:t xml:space="preserve"> </w:t>
          </w:r>
          <w:r w:rsidRPr="00B77106">
            <w:rPr>
              <w:rFonts w:ascii="Arial" w:hAnsi="Arial" w:cs="Arial"/>
              <w:b/>
              <w:bCs/>
              <w:color w:val="FFFFFF" w:themeColor="background1"/>
              <w:sz w:val="20"/>
              <w:szCs w:val="20"/>
              <w:lang w:val="fr-FR" w:eastAsia="en-US"/>
            </w:rPr>
            <w:t xml:space="preserve">Léger </w:t>
          </w: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B77106">
            <w:rPr>
              <w:rFonts w:ascii="Arial" w:hAnsi="Arial" w:cs="Arial"/>
              <w:b/>
              <w:bCs/>
              <w:color w:val="FFFFFF" w:themeColor="background1"/>
              <w:sz w:val="20"/>
              <w:szCs w:val="20"/>
              <w:lang w:val="fr-FR" w:eastAsia="en-US"/>
            </w:rPr>
            <w:t xml:space="preserve">507 Place d’Armes, suite 700 </w:t>
          </w: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B77106">
            <w:rPr>
              <w:rFonts w:ascii="Arial" w:hAnsi="Arial" w:cs="Arial"/>
              <w:b/>
              <w:bCs/>
              <w:color w:val="FFFFFF" w:themeColor="background1"/>
              <w:sz w:val="20"/>
              <w:szCs w:val="20"/>
              <w:lang w:val="fr-FR" w:eastAsia="en-US"/>
            </w:rPr>
            <w:t xml:space="preserve">Montréal, Québec </w:t>
          </w: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B77106">
            <w:rPr>
              <w:rFonts w:ascii="Arial" w:hAnsi="Arial" w:cs="Arial"/>
              <w:b/>
              <w:bCs/>
              <w:color w:val="FFFFFF" w:themeColor="background1"/>
              <w:sz w:val="20"/>
              <w:szCs w:val="20"/>
              <w:lang w:val="fr-FR" w:eastAsia="en-US"/>
            </w:rPr>
            <w:t xml:space="preserve">G1R 2K2 </w:t>
          </w: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E95539">
            <w:rPr>
              <w:rFonts w:ascii="Arial" w:hAnsi="Arial" w:cs="Arial"/>
              <w:b/>
              <w:bCs/>
              <w:color w:val="FFFFFF" w:themeColor="background1"/>
              <w:sz w:val="20"/>
              <w:szCs w:val="20"/>
              <w:lang w:val="fr-FR" w:eastAsia="en-US"/>
            </w:rPr>
            <w:t>Téléphone</w:t>
          </w:r>
          <w:r w:rsidRPr="00B77106">
            <w:rPr>
              <w:rFonts w:ascii="Arial" w:hAnsi="Arial" w:cs="Arial"/>
              <w:b/>
              <w:bCs/>
              <w:color w:val="FFFFFF" w:themeColor="background1"/>
              <w:sz w:val="20"/>
              <w:szCs w:val="20"/>
              <w:lang w:val="fr-FR" w:eastAsia="en-US"/>
            </w:rPr>
            <w:t xml:space="preserve">: 514-982-2464 </w:t>
          </w:r>
        </w:p>
        <w:p w:rsidR="00B77106" w:rsidRPr="00B77106" w:rsidRDefault="00B77106" w:rsidP="00B77106">
          <w:pPr>
            <w:autoSpaceDE w:val="0"/>
            <w:autoSpaceDN w:val="0"/>
            <w:adjustRightInd w:val="0"/>
            <w:jc w:val="right"/>
            <w:rPr>
              <w:rFonts w:ascii="Arial" w:hAnsi="Arial" w:cs="Arial"/>
              <w:color w:val="FFFFFF" w:themeColor="background1"/>
              <w:sz w:val="20"/>
              <w:szCs w:val="20"/>
              <w:lang w:val="fr-FR" w:eastAsia="en-US"/>
            </w:rPr>
          </w:pPr>
          <w:r w:rsidRPr="00B77106">
            <w:rPr>
              <w:rFonts w:ascii="Arial" w:hAnsi="Arial" w:cs="Arial"/>
              <w:b/>
              <w:bCs/>
              <w:color w:val="FFFFFF" w:themeColor="background1"/>
              <w:sz w:val="20"/>
              <w:szCs w:val="20"/>
              <w:lang w:val="fr-FR" w:eastAsia="en-US"/>
            </w:rPr>
            <w:t xml:space="preserve">Fax: 514-987-1960 </w:t>
          </w:r>
        </w:p>
        <w:p w:rsidR="00B77106" w:rsidRPr="00E95539" w:rsidRDefault="00B77106" w:rsidP="00B77106">
          <w:pPr>
            <w:tabs>
              <w:tab w:val="center" w:pos="4890"/>
            </w:tabs>
            <w:ind w:left="1134"/>
            <w:jc w:val="right"/>
            <w:rPr>
              <w:rFonts w:ascii="Arial" w:eastAsia="Arial" w:hAnsi="Arial" w:cs="Arial"/>
              <w:b/>
              <w:color w:val="FFFFFF" w:themeColor="background1"/>
              <w:sz w:val="20"/>
              <w:szCs w:val="20"/>
              <w:lang w:val="fr-FR"/>
            </w:rPr>
          </w:pPr>
          <w:r w:rsidRPr="00E95539">
            <w:rPr>
              <w:rFonts w:ascii="Arial" w:hAnsi="Arial" w:cs="Arial"/>
              <w:b/>
              <w:bCs/>
              <w:color w:val="FFFFFF" w:themeColor="background1"/>
              <w:sz w:val="20"/>
              <w:szCs w:val="20"/>
              <w:lang w:val="fr-FR" w:eastAsia="en-US"/>
            </w:rPr>
            <w:t>www.leger360.com</w:t>
          </w:r>
        </w:p>
        <w:p w:rsidR="00D64D49" w:rsidRPr="00E95539" w:rsidRDefault="00D64D49" w:rsidP="00D64D49">
          <w:pPr>
            <w:tabs>
              <w:tab w:val="center" w:pos="4890"/>
            </w:tabs>
            <w:ind w:left="1134"/>
            <w:rPr>
              <w:rFonts w:ascii="Arial" w:eastAsia="Arial" w:hAnsi="Arial" w:cs="Arial"/>
              <w:b/>
              <w:color w:val="FFFFFF" w:themeColor="background1"/>
              <w:lang w:val="fr-FR"/>
            </w:rPr>
          </w:pPr>
        </w:p>
        <w:p w:rsidR="00E17B62" w:rsidRPr="00E95539" w:rsidRDefault="00E17B62" w:rsidP="00686BC7">
          <w:pPr>
            <w:jc w:val="right"/>
            <w:rPr>
              <w:rFonts w:ascii="Arial" w:hAnsi="Arial" w:cs="Arial"/>
              <w:noProof/>
              <w:color w:val="FFFFFF" w:themeColor="background1"/>
              <w:lang w:val="fr-FR"/>
            </w:rPr>
          </w:pPr>
        </w:p>
        <w:p w:rsidR="0089398C" w:rsidRPr="00E95539" w:rsidRDefault="0089398C" w:rsidP="00E17B62">
          <w:pPr>
            <w:ind w:left="1134"/>
            <w:rPr>
              <w:rFonts w:ascii="Arial" w:hAnsi="Arial" w:cs="Arial"/>
              <w:noProof/>
              <w:lang w:val="fr-FR"/>
            </w:rPr>
          </w:pPr>
        </w:p>
        <w:p w:rsidR="00424E48" w:rsidRPr="00491906" w:rsidRDefault="000855D7" w:rsidP="00424E48">
          <w:pPr>
            <w:ind w:left="1134"/>
            <w:rPr>
              <w:rFonts w:ascii="Arial" w:hAnsi="Arial" w:cs="Arial"/>
              <w:b/>
              <w:noProof/>
              <w:u w:val="single"/>
            </w:rPr>
          </w:pPr>
          <w:r w:rsidRPr="00E95539">
            <w:rPr>
              <w:rFonts w:ascii="Arial" w:hAnsi="Arial" w:cs="Arial"/>
              <w:noProof/>
              <w:lang w:val="fr-FR"/>
            </w:rPr>
            <w:br w:type="page"/>
          </w:r>
        </w:p>
      </w:sdtContent>
    </w:sdt>
    <w:p w:rsidR="00D64D49" w:rsidRPr="00491906" w:rsidRDefault="00D64D49" w:rsidP="00F66D66">
      <w:pPr>
        <w:ind w:left="1134"/>
        <w:rPr>
          <w:rFonts w:ascii="Arial" w:hAnsi="Arial" w:cs="Arial"/>
          <w:noProof/>
        </w:rPr>
      </w:pPr>
    </w:p>
    <w:p w:rsidR="00D64D49" w:rsidRPr="00491906" w:rsidRDefault="00D64D49" w:rsidP="00D64D49">
      <w:pPr>
        <w:pBdr>
          <w:bottom w:val="single" w:sz="12" w:space="1" w:color="FF0000"/>
        </w:pBdr>
        <w:rPr>
          <w:rFonts w:eastAsia="Times New Roman"/>
          <w:b/>
          <w:sz w:val="36"/>
          <w:szCs w:val="36"/>
          <w:lang w:eastAsia="en-US"/>
        </w:rPr>
      </w:pPr>
      <w:bookmarkStart w:id="1" w:name="_Toc492016297"/>
      <w:bookmarkStart w:id="2" w:name="_Toc492103853"/>
      <w:bookmarkStart w:id="3" w:name="_Toc492109534"/>
      <w:bookmarkStart w:id="4" w:name="_Toc492110063"/>
      <w:r w:rsidRPr="00491906">
        <w:rPr>
          <w:rFonts w:eastAsia="Times New Roman"/>
          <w:b/>
          <w:sz w:val="36"/>
          <w:szCs w:val="36"/>
          <w:lang w:eastAsia="en-US"/>
        </w:rPr>
        <w:t xml:space="preserve">Table </w:t>
      </w:r>
      <w:bookmarkEnd w:id="1"/>
      <w:bookmarkEnd w:id="2"/>
      <w:bookmarkEnd w:id="3"/>
      <w:bookmarkEnd w:id="4"/>
      <w:r w:rsidR="005C239D" w:rsidRPr="00491906">
        <w:rPr>
          <w:rFonts w:eastAsia="Times New Roman"/>
          <w:b/>
          <w:sz w:val="36"/>
          <w:szCs w:val="36"/>
          <w:lang w:eastAsia="en-US"/>
        </w:rPr>
        <w:t>des matières</w:t>
      </w:r>
    </w:p>
    <w:p w:rsidR="00D64D49" w:rsidRPr="00491906" w:rsidRDefault="00D64D49" w:rsidP="00D64D49">
      <w:pPr>
        <w:rPr>
          <w:rFonts w:eastAsia="Times New Roman" w:cs="Tahoma"/>
          <w:sz w:val="24"/>
          <w:szCs w:val="24"/>
          <w:lang w:eastAsia="en-US"/>
        </w:rPr>
      </w:pPr>
    </w:p>
    <w:p w:rsidR="009F3E21" w:rsidRPr="0095162E" w:rsidRDefault="00D64D49" w:rsidP="0095162E">
      <w:pPr>
        <w:pStyle w:val="TOC1"/>
        <w:rPr>
          <w:rFonts w:asciiTheme="minorHAnsi" w:eastAsiaTheme="minorEastAsia" w:hAnsiTheme="minorHAnsi" w:cstheme="minorBidi"/>
          <w:sz w:val="22"/>
          <w:szCs w:val="22"/>
          <w:lang w:eastAsia="fr-CA"/>
        </w:rPr>
      </w:pPr>
      <w:r w:rsidRPr="00491906">
        <w:fldChar w:fldCharType="begin"/>
      </w:r>
      <w:r w:rsidRPr="00491906">
        <w:instrText xml:space="preserve"> TOC \o "1-3" \h \z \u </w:instrText>
      </w:r>
      <w:r w:rsidRPr="00491906">
        <w:fldChar w:fldCharType="separate"/>
      </w:r>
      <w:hyperlink w:anchor="_Toc462045802" w:history="1">
        <w:r w:rsidR="009F3E21" w:rsidRPr="0095162E">
          <w:rPr>
            <w:rStyle w:val="Hyperlink"/>
            <w:b w:val="0"/>
          </w:rPr>
          <w:t>1.</w:t>
        </w:r>
        <w:r w:rsidR="009F3E21" w:rsidRPr="0095162E">
          <w:rPr>
            <w:rFonts w:asciiTheme="minorHAnsi" w:eastAsiaTheme="minorEastAsia" w:hAnsiTheme="minorHAnsi" w:cstheme="minorBidi"/>
            <w:sz w:val="22"/>
            <w:szCs w:val="22"/>
            <w:lang w:eastAsia="fr-CA"/>
          </w:rPr>
          <w:tab/>
        </w:r>
        <w:r w:rsidR="005A7D2B" w:rsidRPr="0095162E">
          <w:rPr>
            <w:rStyle w:val="Hyperlink"/>
          </w:rPr>
          <w:t>Résumé</w:t>
        </w:r>
        <w:r w:rsidR="009F3E21" w:rsidRPr="0095162E">
          <w:rPr>
            <w:webHidden/>
          </w:rPr>
          <w:tab/>
        </w:r>
        <w:r w:rsidR="009F3E21" w:rsidRPr="0095162E">
          <w:rPr>
            <w:webHidden/>
          </w:rPr>
          <w:fldChar w:fldCharType="begin"/>
        </w:r>
        <w:r w:rsidR="009F3E21" w:rsidRPr="0095162E">
          <w:rPr>
            <w:webHidden/>
          </w:rPr>
          <w:instrText xml:space="preserve"> PAGEREF _Toc462045802 \h </w:instrText>
        </w:r>
        <w:r w:rsidR="009F3E21" w:rsidRPr="0095162E">
          <w:rPr>
            <w:webHidden/>
          </w:rPr>
          <w:fldChar w:fldCharType="separate"/>
        </w:r>
        <w:r w:rsidR="007F4EE6">
          <w:rPr>
            <w:b w:val="0"/>
            <w:bCs w:val="0"/>
            <w:webHidden/>
            <w:lang w:val="en-US"/>
          </w:rPr>
          <w:t>Error! Bookmark not defined.</w:t>
        </w:r>
        <w:r w:rsidR="009F3E21" w:rsidRPr="0095162E">
          <w:rPr>
            <w:webHidden/>
          </w:rPr>
          <w:fldChar w:fldCharType="end"/>
        </w:r>
      </w:hyperlink>
      <w:r w:rsidR="0095162E" w:rsidRPr="0095162E">
        <w:t>1</w:t>
      </w:r>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03" w:history="1">
        <w:r w:rsidR="009F3E21" w:rsidRPr="00491906">
          <w:rPr>
            <w:rStyle w:val="Hyperlink"/>
            <w:b/>
            <w:iCs/>
            <w:lang w:val="fr-CA" w:eastAsia="x-none"/>
          </w:rPr>
          <w:t>1.1</w:t>
        </w:r>
        <w:r w:rsidR="009F3E21" w:rsidRPr="00491906">
          <w:rPr>
            <w:rFonts w:asciiTheme="minorHAnsi" w:eastAsiaTheme="minorEastAsia" w:hAnsiTheme="minorHAnsi" w:cstheme="minorBidi"/>
            <w:lang w:val="fr-CA" w:eastAsia="fr-CA"/>
          </w:rPr>
          <w:tab/>
        </w:r>
        <w:r w:rsidR="005A7D2B" w:rsidRPr="00491906">
          <w:rPr>
            <w:rStyle w:val="Hyperlink"/>
            <w:b/>
            <w:iCs/>
            <w:lang w:val="fr-CA" w:eastAsia="x-none"/>
          </w:rPr>
          <w:t>Contexte et objectifs</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_Toc462045803 \h </w:instrText>
        </w:r>
        <w:r w:rsidR="009F3E21" w:rsidRPr="00491906">
          <w:rPr>
            <w:webHidden/>
            <w:lang w:val="fr-CA"/>
          </w:rPr>
        </w:r>
        <w:r w:rsidR="009F3E21" w:rsidRPr="00491906">
          <w:rPr>
            <w:webHidden/>
            <w:lang w:val="fr-CA"/>
          </w:rPr>
          <w:fldChar w:fldCharType="separate"/>
        </w:r>
        <w:r w:rsidR="007F4EE6">
          <w:rPr>
            <w:webHidden/>
            <w:lang w:val="fr-CA"/>
          </w:rPr>
          <w:t>1</w:t>
        </w:r>
        <w:r w:rsidR="009F3E21" w:rsidRPr="00491906">
          <w:rPr>
            <w:webHidden/>
            <w:lang w:val="fr-CA"/>
          </w:rPr>
          <w:fldChar w:fldCharType="end"/>
        </w:r>
      </w:hyperlink>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04" w:history="1">
        <w:r w:rsidR="009F3E21" w:rsidRPr="00491906">
          <w:rPr>
            <w:rStyle w:val="Hyperlink"/>
            <w:b/>
            <w:iCs/>
            <w:lang w:val="fr-CA" w:eastAsia="x-none"/>
          </w:rPr>
          <w:t>1.2</w:t>
        </w:r>
        <w:r w:rsidR="009F3E21" w:rsidRPr="00491906">
          <w:rPr>
            <w:rFonts w:asciiTheme="minorHAnsi" w:eastAsiaTheme="minorEastAsia" w:hAnsiTheme="minorHAnsi" w:cstheme="minorBidi"/>
            <w:lang w:val="fr-CA" w:eastAsia="fr-CA"/>
          </w:rPr>
          <w:tab/>
        </w:r>
        <w:r w:rsidR="00945EF7" w:rsidRPr="00491906">
          <w:rPr>
            <w:rStyle w:val="Hyperlink"/>
            <w:b/>
            <w:iCs/>
            <w:lang w:val="fr-CA" w:eastAsia="x-none"/>
          </w:rPr>
          <w:t>Méthodologie</w:t>
        </w:r>
        <w:r w:rsidR="009F3E21" w:rsidRPr="00491906">
          <w:rPr>
            <w:rStyle w:val="Hyperlink"/>
            <w:b/>
            <w:iCs/>
            <w:lang w:val="fr-CA" w:eastAsia="x-none"/>
          </w:rPr>
          <w:t xml:space="preserve"> </w:t>
        </w:r>
        <w:r w:rsidR="00BC489B" w:rsidRPr="00491906">
          <w:rPr>
            <w:rStyle w:val="Hyperlink"/>
            <w:b/>
            <w:iCs/>
            <w:lang w:val="fr-CA" w:eastAsia="x-none"/>
          </w:rPr>
          <w:t xml:space="preserve">de la </w:t>
        </w:r>
        <w:r w:rsidR="00945EF7" w:rsidRPr="00491906">
          <w:rPr>
            <w:rStyle w:val="Hyperlink"/>
            <w:b/>
            <w:iCs/>
            <w:lang w:val="fr-CA" w:eastAsia="x-none"/>
          </w:rPr>
          <w:t>recherche quantitative</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_Toc462045804 \h </w:instrText>
        </w:r>
        <w:r w:rsidR="009F3E21" w:rsidRPr="00491906">
          <w:rPr>
            <w:webHidden/>
            <w:lang w:val="fr-CA"/>
          </w:rPr>
        </w:r>
        <w:r w:rsidR="009F3E21" w:rsidRPr="00491906">
          <w:rPr>
            <w:webHidden/>
            <w:lang w:val="fr-CA"/>
          </w:rPr>
          <w:fldChar w:fldCharType="separate"/>
        </w:r>
        <w:r w:rsidR="007F4EE6">
          <w:rPr>
            <w:webHidden/>
            <w:lang w:val="fr-CA"/>
          </w:rPr>
          <w:t>2</w:t>
        </w:r>
        <w:r w:rsidR="009F3E21" w:rsidRPr="00491906">
          <w:rPr>
            <w:webHidden/>
            <w:lang w:val="fr-CA"/>
          </w:rPr>
          <w:fldChar w:fldCharType="end"/>
        </w:r>
      </w:hyperlink>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05" w:history="1">
        <w:r w:rsidR="009F3E21" w:rsidRPr="00491906">
          <w:rPr>
            <w:rStyle w:val="Hyperlink"/>
            <w:b/>
            <w:iCs/>
            <w:lang w:val="fr-CA" w:eastAsia="x-none"/>
          </w:rPr>
          <w:t xml:space="preserve">1.3 </w:t>
        </w:r>
        <w:r w:rsidR="009F3E21" w:rsidRPr="00491906">
          <w:rPr>
            <w:rFonts w:asciiTheme="minorHAnsi" w:eastAsiaTheme="minorEastAsia" w:hAnsiTheme="minorHAnsi" w:cstheme="minorBidi"/>
            <w:lang w:val="fr-CA" w:eastAsia="fr-CA"/>
          </w:rPr>
          <w:tab/>
        </w:r>
        <w:r w:rsidR="00945EF7" w:rsidRPr="00491906">
          <w:rPr>
            <w:rStyle w:val="Hyperlink"/>
            <w:b/>
            <w:iCs/>
            <w:lang w:val="fr-CA" w:eastAsia="x-none"/>
          </w:rPr>
          <w:t>Aperçu des résultats quantitatifs</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_Toc462045805 \h </w:instrText>
        </w:r>
        <w:r w:rsidR="009F3E21" w:rsidRPr="00491906">
          <w:rPr>
            <w:webHidden/>
            <w:lang w:val="fr-CA"/>
          </w:rPr>
        </w:r>
        <w:r w:rsidR="009F3E21" w:rsidRPr="00491906">
          <w:rPr>
            <w:webHidden/>
            <w:lang w:val="fr-CA"/>
          </w:rPr>
          <w:fldChar w:fldCharType="separate"/>
        </w:r>
        <w:r w:rsidR="007F4EE6">
          <w:rPr>
            <w:webHidden/>
            <w:lang w:val="fr-CA"/>
          </w:rPr>
          <w:t>3</w:t>
        </w:r>
        <w:r w:rsidR="009F3E21" w:rsidRPr="00491906">
          <w:rPr>
            <w:webHidden/>
            <w:lang w:val="fr-CA"/>
          </w:rPr>
          <w:fldChar w:fldCharType="end"/>
        </w:r>
      </w:hyperlink>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06" w:history="1">
        <w:r w:rsidR="009F3E21" w:rsidRPr="00491906">
          <w:rPr>
            <w:rStyle w:val="Hyperlink"/>
            <w:b/>
            <w:iCs/>
            <w:lang w:val="fr-CA" w:eastAsia="x-none"/>
          </w:rPr>
          <w:t xml:space="preserve">1.4 </w:t>
        </w:r>
        <w:r w:rsidR="009F3E21" w:rsidRPr="00491906">
          <w:rPr>
            <w:rFonts w:asciiTheme="minorHAnsi" w:eastAsiaTheme="minorEastAsia" w:hAnsiTheme="minorHAnsi" w:cstheme="minorBidi"/>
            <w:lang w:val="fr-CA" w:eastAsia="fr-CA"/>
          </w:rPr>
          <w:tab/>
        </w:r>
        <w:r w:rsidR="009F3E21" w:rsidRPr="00491906">
          <w:rPr>
            <w:rStyle w:val="Hyperlink"/>
            <w:b/>
            <w:iCs/>
            <w:lang w:val="fr-CA" w:eastAsia="x-none"/>
          </w:rPr>
          <w:t xml:space="preserve">Notes </w:t>
        </w:r>
        <w:r w:rsidR="00945EF7" w:rsidRPr="00491906">
          <w:rPr>
            <w:rStyle w:val="Hyperlink"/>
            <w:b/>
            <w:iCs/>
            <w:lang w:val="fr-CA" w:eastAsia="x-none"/>
          </w:rPr>
          <w:t>sur l’interprétation des résultats de recheche</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_Toc462045806 \h </w:instrText>
        </w:r>
        <w:r w:rsidR="009F3E21" w:rsidRPr="00491906">
          <w:rPr>
            <w:webHidden/>
            <w:lang w:val="fr-CA"/>
          </w:rPr>
        </w:r>
        <w:r w:rsidR="009F3E21" w:rsidRPr="00491906">
          <w:rPr>
            <w:webHidden/>
            <w:lang w:val="fr-CA"/>
          </w:rPr>
          <w:fldChar w:fldCharType="separate"/>
        </w:r>
        <w:r w:rsidR="007F4EE6">
          <w:rPr>
            <w:webHidden/>
            <w:lang w:val="fr-CA"/>
          </w:rPr>
          <w:t>5</w:t>
        </w:r>
        <w:r w:rsidR="009F3E21" w:rsidRPr="00491906">
          <w:rPr>
            <w:webHidden/>
            <w:lang w:val="fr-CA"/>
          </w:rPr>
          <w:fldChar w:fldCharType="end"/>
        </w:r>
      </w:hyperlink>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07" w:history="1">
        <w:r w:rsidR="009F3E21" w:rsidRPr="00491906">
          <w:rPr>
            <w:rStyle w:val="Hyperlink"/>
            <w:b/>
            <w:lang w:val="fr-CA" w:eastAsia="x-none"/>
          </w:rPr>
          <w:t xml:space="preserve">1.5 </w:t>
        </w:r>
        <w:r w:rsidR="009F3E21" w:rsidRPr="00491906">
          <w:rPr>
            <w:rFonts w:asciiTheme="minorHAnsi" w:eastAsiaTheme="minorEastAsia" w:hAnsiTheme="minorHAnsi" w:cstheme="minorBidi"/>
            <w:lang w:val="fr-CA" w:eastAsia="fr-CA"/>
          </w:rPr>
          <w:tab/>
        </w:r>
        <w:r w:rsidR="00945EF7" w:rsidRPr="00491906">
          <w:rPr>
            <w:rStyle w:val="Hyperlink"/>
            <w:b/>
            <w:lang w:val="fr-CA" w:eastAsia="x-none"/>
          </w:rPr>
          <w:t xml:space="preserve">Déclaration de neutralité politique et coordonnées </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_Toc462045807 \h </w:instrText>
        </w:r>
        <w:r w:rsidR="009F3E21" w:rsidRPr="00491906">
          <w:rPr>
            <w:webHidden/>
            <w:lang w:val="fr-CA"/>
          </w:rPr>
        </w:r>
        <w:r w:rsidR="009F3E21" w:rsidRPr="00491906">
          <w:rPr>
            <w:webHidden/>
            <w:lang w:val="fr-CA"/>
          </w:rPr>
          <w:fldChar w:fldCharType="separate"/>
        </w:r>
        <w:r w:rsidR="007F4EE6">
          <w:rPr>
            <w:webHidden/>
            <w:lang w:val="fr-CA"/>
          </w:rPr>
          <w:t>5</w:t>
        </w:r>
        <w:r w:rsidR="009F3E21" w:rsidRPr="00491906">
          <w:rPr>
            <w:webHidden/>
            <w:lang w:val="fr-CA"/>
          </w:rPr>
          <w:fldChar w:fldCharType="end"/>
        </w:r>
      </w:hyperlink>
    </w:p>
    <w:p w:rsidR="009F3E21" w:rsidRPr="00491906" w:rsidRDefault="007A4FE5" w:rsidP="0095162E">
      <w:pPr>
        <w:pStyle w:val="TOC1"/>
        <w:rPr>
          <w:rFonts w:asciiTheme="minorHAnsi" w:eastAsiaTheme="minorEastAsia" w:hAnsiTheme="minorHAnsi" w:cstheme="minorBidi"/>
          <w:sz w:val="22"/>
          <w:szCs w:val="22"/>
          <w:lang w:eastAsia="fr-CA"/>
        </w:rPr>
      </w:pPr>
      <w:hyperlink w:anchor="_Toc462045808" w:history="1">
        <w:r w:rsidR="009F3E21" w:rsidRPr="00491906">
          <w:rPr>
            <w:rStyle w:val="Hyperlink"/>
          </w:rPr>
          <w:t>2.</w:t>
        </w:r>
        <w:r w:rsidR="009F3E21" w:rsidRPr="00491906">
          <w:rPr>
            <w:rFonts w:asciiTheme="minorHAnsi" w:eastAsiaTheme="minorEastAsia" w:hAnsiTheme="minorHAnsi" w:cstheme="minorBidi"/>
            <w:sz w:val="22"/>
            <w:szCs w:val="22"/>
            <w:lang w:eastAsia="fr-CA"/>
          </w:rPr>
          <w:tab/>
        </w:r>
        <w:r w:rsidR="005A7D2B" w:rsidRPr="00491906">
          <w:rPr>
            <w:rStyle w:val="Hyperlink"/>
          </w:rPr>
          <w:t>Résultats quantitatifs</w:t>
        </w:r>
        <w:r w:rsidR="00A947B8">
          <w:rPr>
            <w:rStyle w:val="Hyperlink"/>
          </w:rPr>
          <w:t xml:space="preserve"> détaillés</w:t>
        </w:r>
        <w:r w:rsidR="009F3E21" w:rsidRPr="00491906">
          <w:rPr>
            <w:webHidden/>
          </w:rPr>
          <w:tab/>
        </w:r>
        <w:r w:rsidR="009F3E21" w:rsidRPr="00491906">
          <w:rPr>
            <w:webHidden/>
          </w:rPr>
          <w:fldChar w:fldCharType="begin"/>
        </w:r>
        <w:r w:rsidR="009F3E21" w:rsidRPr="00491906">
          <w:rPr>
            <w:webHidden/>
          </w:rPr>
          <w:instrText xml:space="preserve"> PAGEREF _Toc462045808 \h </w:instrText>
        </w:r>
        <w:r w:rsidR="009F3E21" w:rsidRPr="00491906">
          <w:rPr>
            <w:webHidden/>
          </w:rPr>
          <w:fldChar w:fldCharType="separate"/>
        </w:r>
        <w:r w:rsidR="007F4EE6">
          <w:rPr>
            <w:b w:val="0"/>
            <w:bCs w:val="0"/>
            <w:webHidden/>
            <w:lang w:val="en-US"/>
          </w:rPr>
          <w:t>Error! Bookmark not defined.</w:t>
        </w:r>
        <w:r w:rsidR="009F3E21" w:rsidRPr="00491906">
          <w:rPr>
            <w:webHidden/>
          </w:rPr>
          <w:fldChar w:fldCharType="end"/>
        </w:r>
      </w:hyperlink>
      <w:r w:rsidR="0095162E">
        <w:t>7</w:t>
      </w:r>
    </w:p>
    <w:p w:rsidR="009F3E21" w:rsidRPr="00491906" w:rsidRDefault="007A4FE5" w:rsidP="0095162E">
      <w:pPr>
        <w:pStyle w:val="TOC1"/>
        <w:rPr>
          <w:rFonts w:asciiTheme="minorHAnsi" w:eastAsiaTheme="minorEastAsia" w:hAnsiTheme="minorHAnsi" w:cstheme="minorBidi"/>
          <w:sz w:val="22"/>
          <w:szCs w:val="22"/>
          <w:lang w:eastAsia="fr-CA"/>
        </w:rPr>
      </w:pPr>
      <w:hyperlink w:anchor="_Toc462045809" w:history="1">
        <w:r w:rsidR="005A7D2B" w:rsidRPr="00491906">
          <w:rPr>
            <w:rStyle w:val="Hyperlink"/>
          </w:rPr>
          <w:t>Annexe</w:t>
        </w:r>
        <w:r w:rsidR="009F3E21" w:rsidRPr="00491906">
          <w:rPr>
            <w:rStyle w:val="Hyperlink"/>
          </w:rPr>
          <w:t xml:space="preserve"> A –</w:t>
        </w:r>
        <w:r w:rsidR="003A7EFD" w:rsidRPr="00491906">
          <w:rPr>
            <w:rStyle w:val="Hyperlink"/>
          </w:rPr>
          <w:t xml:space="preserve"> </w:t>
        </w:r>
        <w:r w:rsidR="005A7D2B" w:rsidRPr="00491906">
          <w:rPr>
            <w:rStyle w:val="Hyperlink"/>
          </w:rPr>
          <w:t>Méthodologie de recherche</w:t>
        </w:r>
        <w:r w:rsidR="00551B92" w:rsidRPr="00491906">
          <w:rPr>
            <w:rStyle w:val="Hyperlink"/>
          </w:rPr>
          <w:t xml:space="preserve"> détaillée</w:t>
        </w:r>
        <w:r w:rsidR="009F3E21" w:rsidRPr="00491906">
          <w:rPr>
            <w:webHidden/>
          </w:rPr>
          <w:tab/>
        </w:r>
        <w:r w:rsidR="009F3E21" w:rsidRPr="00491906">
          <w:rPr>
            <w:webHidden/>
          </w:rPr>
          <w:fldChar w:fldCharType="begin"/>
        </w:r>
        <w:r w:rsidR="009F3E21" w:rsidRPr="00491906">
          <w:rPr>
            <w:webHidden/>
          </w:rPr>
          <w:instrText xml:space="preserve"> PAGEREF _Toc462045809 \h </w:instrText>
        </w:r>
        <w:r w:rsidR="009F3E21" w:rsidRPr="00491906">
          <w:rPr>
            <w:webHidden/>
          </w:rPr>
        </w:r>
        <w:r w:rsidR="009F3E21" w:rsidRPr="00491906">
          <w:rPr>
            <w:webHidden/>
          </w:rPr>
          <w:fldChar w:fldCharType="separate"/>
        </w:r>
        <w:r w:rsidR="007F4EE6">
          <w:rPr>
            <w:webHidden/>
          </w:rPr>
          <w:t>34</w:t>
        </w:r>
        <w:r w:rsidR="009F3E21" w:rsidRPr="00491906">
          <w:rPr>
            <w:webHidden/>
          </w:rPr>
          <w:fldChar w:fldCharType="end"/>
        </w:r>
      </w:hyperlink>
    </w:p>
    <w:p w:rsidR="009F3E21" w:rsidRPr="00491906" w:rsidRDefault="007A4FE5">
      <w:pPr>
        <w:pStyle w:val="TOC2"/>
        <w:tabs>
          <w:tab w:val="left" w:pos="880"/>
        </w:tabs>
        <w:rPr>
          <w:rFonts w:asciiTheme="minorHAnsi" w:eastAsiaTheme="minorEastAsia" w:hAnsiTheme="minorHAnsi" w:cstheme="minorBidi"/>
          <w:lang w:val="fr-CA" w:eastAsia="fr-CA"/>
        </w:rPr>
      </w:pPr>
      <w:hyperlink w:anchor="_Toc462045810" w:history="1">
        <w:r w:rsidR="009F3E21" w:rsidRPr="00491906">
          <w:rPr>
            <w:rStyle w:val="Hyperlink"/>
            <w:b/>
            <w:bCs/>
            <w:iCs/>
            <w:lang w:val="fr-CA" w:eastAsia="x-none"/>
          </w:rPr>
          <w:t>A.1</w:t>
        </w:r>
        <w:r w:rsidR="009F3E21" w:rsidRPr="00491906">
          <w:rPr>
            <w:rFonts w:asciiTheme="minorHAnsi" w:eastAsiaTheme="minorEastAsia" w:hAnsiTheme="minorHAnsi" w:cstheme="minorBidi"/>
            <w:lang w:val="fr-CA" w:eastAsia="fr-CA"/>
          </w:rPr>
          <w:tab/>
        </w:r>
        <w:r w:rsidR="005A7D2B" w:rsidRPr="00491906">
          <w:rPr>
            <w:rStyle w:val="Hyperlink"/>
            <w:b/>
            <w:bCs/>
            <w:iCs/>
            <w:lang w:val="fr-CA" w:eastAsia="x-none"/>
          </w:rPr>
          <w:t>Méthodologie quantitative</w:t>
        </w:r>
        <w:r w:rsidR="009F3E21" w:rsidRPr="00491906">
          <w:rPr>
            <w:webHidden/>
            <w:lang w:val="fr-CA"/>
          </w:rPr>
          <w:tab/>
        </w:r>
        <w:r w:rsidR="009F3E21" w:rsidRPr="00491906">
          <w:rPr>
            <w:webHidden/>
            <w:lang w:val="fr-CA"/>
          </w:rPr>
          <w:fldChar w:fldCharType="begin"/>
        </w:r>
        <w:r w:rsidR="009F3E21" w:rsidRPr="00491906">
          <w:rPr>
            <w:webHidden/>
            <w:lang w:val="fr-CA"/>
          </w:rPr>
          <w:instrText xml:space="preserve"> PAGEREF _Toc462045810 \h </w:instrText>
        </w:r>
        <w:r w:rsidR="009F3E21" w:rsidRPr="00491906">
          <w:rPr>
            <w:webHidden/>
            <w:lang w:val="fr-CA"/>
          </w:rPr>
        </w:r>
        <w:r w:rsidR="009F3E21" w:rsidRPr="00491906">
          <w:rPr>
            <w:webHidden/>
            <w:lang w:val="fr-CA"/>
          </w:rPr>
          <w:fldChar w:fldCharType="separate"/>
        </w:r>
        <w:r w:rsidR="007F4EE6">
          <w:rPr>
            <w:webHidden/>
            <w:lang w:val="fr-CA"/>
          </w:rPr>
          <w:t>34</w:t>
        </w:r>
        <w:r w:rsidR="009F3E21" w:rsidRPr="00491906">
          <w:rPr>
            <w:webHidden/>
            <w:lang w:val="fr-CA"/>
          </w:rPr>
          <w:fldChar w:fldCharType="end"/>
        </w:r>
      </w:hyperlink>
    </w:p>
    <w:p w:rsidR="009F3E21" w:rsidRPr="00491906" w:rsidRDefault="007A4FE5" w:rsidP="0095162E">
      <w:pPr>
        <w:pStyle w:val="TOC1"/>
        <w:rPr>
          <w:rFonts w:asciiTheme="minorHAnsi" w:eastAsiaTheme="minorEastAsia" w:hAnsiTheme="minorHAnsi" w:cstheme="minorBidi"/>
          <w:sz w:val="22"/>
          <w:szCs w:val="22"/>
          <w:lang w:eastAsia="fr-CA"/>
        </w:rPr>
      </w:pPr>
      <w:hyperlink w:anchor="_Toc462045811" w:history="1">
        <w:r w:rsidR="005A7D2B" w:rsidRPr="00491906">
          <w:rPr>
            <w:rStyle w:val="Hyperlink"/>
          </w:rPr>
          <w:t xml:space="preserve">Annexe B – </w:t>
        </w:r>
        <w:r w:rsidR="009F3E21" w:rsidRPr="00491906">
          <w:rPr>
            <w:rStyle w:val="Hyperlink"/>
          </w:rPr>
          <w:t>Questionnaire</w:t>
        </w:r>
        <w:r w:rsidR="009F3E21" w:rsidRPr="00491906">
          <w:rPr>
            <w:webHidden/>
          </w:rPr>
          <w:tab/>
        </w:r>
        <w:r w:rsidR="009F3E21" w:rsidRPr="00491906">
          <w:rPr>
            <w:webHidden/>
          </w:rPr>
          <w:fldChar w:fldCharType="begin"/>
        </w:r>
        <w:r w:rsidR="009F3E21" w:rsidRPr="00491906">
          <w:rPr>
            <w:webHidden/>
          </w:rPr>
          <w:instrText xml:space="preserve"> PAGEREF _Toc462045811 \h </w:instrText>
        </w:r>
        <w:r w:rsidR="009F3E21" w:rsidRPr="00491906">
          <w:rPr>
            <w:webHidden/>
          </w:rPr>
        </w:r>
        <w:r w:rsidR="009F3E21" w:rsidRPr="00491906">
          <w:rPr>
            <w:webHidden/>
          </w:rPr>
          <w:fldChar w:fldCharType="separate"/>
        </w:r>
        <w:r w:rsidR="007F4EE6">
          <w:rPr>
            <w:webHidden/>
          </w:rPr>
          <w:t>41</w:t>
        </w:r>
        <w:r w:rsidR="009F3E21" w:rsidRPr="00491906">
          <w:rPr>
            <w:webHidden/>
          </w:rPr>
          <w:fldChar w:fldCharType="end"/>
        </w:r>
      </w:hyperlink>
    </w:p>
    <w:p w:rsidR="009F3E21" w:rsidRPr="00491906" w:rsidRDefault="007A4FE5" w:rsidP="0095162E">
      <w:pPr>
        <w:pStyle w:val="TOC1"/>
        <w:rPr>
          <w:rFonts w:asciiTheme="minorHAnsi" w:eastAsiaTheme="minorEastAsia" w:hAnsiTheme="minorHAnsi" w:cstheme="minorBidi"/>
          <w:sz w:val="22"/>
          <w:szCs w:val="22"/>
          <w:lang w:eastAsia="fr-CA"/>
        </w:rPr>
      </w:pPr>
      <w:hyperlink w:anchor="_Toc462045861" w:history="1">
        <w:r w:rsidR="005A7D2B" w:rsidRPr="00491906">
          <w:rPr>
            <w:rStyle w:val="Hyperlink"/>
          </w:rPr>
          <w:t>Annexe</w:t>
        </w:r>
        <w:r w:rsidR="009F3E21" w:rsidRPr="00491906">
          <w:rPr>
            <w:rStyle w:val="Hyperlink"/>
          </w:rPr>
          <w:t xml:space="preserve"> C –</w:t>
        </w:r>
        <w:r w:rsidR="005A7D2B" w:rsidRPr="00491906">
          <w:rPr>
            <w:rStyle w:val="Hyperlink"/>
          </w:rPr>
          <w:t xml:space="preserve"> Données tabulées</w:t>
        </w:r>
        <w:r w:rsidR="009F3E21" w:rsidRPr="00491906">
          <w:rPr>
            <w:webHidden/>
          </w:rPr>
          <w:tab/>
        </w:r>
        <w:r w:rsidR="009F3E21" w:rsidRPr="00491906">
          <w:rPr>
            <w:webHidden/>
          </w:rPr>
          <w:fldChar w:fldCharType="begin"/>
        </w:r>
        <w:r w:rsidR="009F3E21" w:rsidRPr="00491906">
          <w:rPr>
            <w:webHidden/>
          </w:rPr>
          <w:instrText xml:space="preserve"> PAGEREF _Toc462045861 \h </w:instrText>
        </w:r>
        <w:r w:rsidR="009F3E21" w:rsidRPr="00491906">
          <w:rPr>
            <w:webHidden/>
          </w:rPr>
        </w:r>
        <w:r w:rsidR="009F3E21" w:rsidRPr="00491906">
          <w:rPr>
            <w:webHidden/>
          </w:rPr>
          <w:fldChar w:fldCharType="separate"/>
        </w:r>
        <w:r w:rsidR="007F4EE6">
          <w:rPr>
            <w:webHidden/>
          </w:rPr>
          <w:t>69</w:t>
        </w:r>
        <w:r w:rsidR="009F3E21" w:rsidRPr="00491906">
          <w:rPr>
            <w:webHidden/>
          </w:rPr>
          <w:fldChar w:fldCharType="end"/>
        </w:r>
      </w:hyperlink>
    </w:p>
    <w:p w:rsidR="00D64D49" w:rsidRPr="00491906" w:rsidRDefault="00D64D49" w:rsidP="00D64D49">
      <w:pPr>
        <w:rPr>
          <w:rFonts w:eastAsia="Times New Roman" w:cs="Tahoma"/>
          <w:sz w:val="20"/>
          <w:szCs w:val="20"/>
          <w:lang w:eastAsia="en-US"/>
        </w:rPr>
      </w:pPr>
      <w:r w:rsidRPr="00491906">
        <w:rPr>
          <w:rFonts w:ascii="Times New Roman" w:eastAsia="Times New Roman" w:hAnsi="Times New Roman"/>
          <w:sz w:val="20"/>
          <w:szCs w:val="20"/>
          <w:lang w:eastAsia="en-US"/>
        </w:rPr>
        <w:fldChar w:fldCharType="end"/>
      </w:r>
    </w:p>
    <w:p w:rsidR="00D64D49" w:rsidRPr="00491906" w:rsidRDefault="00D64D49" w:rsidP="00D64D49">
      <w:pPr>
        <w:rPr>
          <w:rFonts w:eastAsia="Times New Roman" w:cs="Tahoma"/>
          <w:sz w:val="20"/>
          <w:szCs w:val="20"/>
          <w:lang w:eastAsia="en-US"/>
        </w:rPr>
      </w:pPr>
    </w:p>
    <w:p w:rsidR="00D64D49" w:rsidRPr="00491906" w:rsidRDefault="00D64D49" w:rsidP="00D64D49">
      <w:pPr>
        <w:rPr>
          <w:rFonts w:eastAsia="Times New Roman" w:cs="Tahoma"/>
          <w:sz w:val="20"/>
          <w:szCs w:val="20"/>
          <w:lang w:eastAsia="en-US"/>
        </w:rPr>
        <w:sectPr w:rsidR="00D64D49" w:rsidRPr="00491906" w:rsidSect="00AD24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945" w:gutter="0"/>
          <w:pgNumType w:start="1"/>
          <w:cols w:space="708"/>
          <w:docGrid w:linePitch="360"/>
        </w:sectPr>
      </w:pPr>
      <w:r w:rsidRPr="00491906">
        <w:rPr>
          <w:rFonts w:eastAsia="Times New Roman" w:cs="Tahoma"/>
          <w:sz w:val="20"/>
          <w:szCs w:val="20"/>
          <w:lang w:eastAsia="en-US"/>
        </w:rPr>
        <w:br/>
      </w:r>
    </w:p>
    <w:p w:rsidR="00D64D49" w:rsidRPr="00491906" w:rsidRDefault="005A7D2B"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eastAsia="x-none"/>
        </w:rPr>
      </w:pPr>
      <w:r w:rsidRPr="00491906">
        <w:rPr>
          <w:rFonts w:eastAsia="Times New Roman"/>
          <w:b/>
          <w:kern w:val="32"/>
          <w:sz w:val="36"/>
          <w:szCs w:val="36"/>
          <w:lang w:eastAsia="x-none"/>
        </w:rPr>
        <w:lastRenderedPageBreak/>
        <w:t>Résumé</w:t>
      </w:r>
    </w:p>
    <w:p w:rsidR="00D64D49" w:rsidRPr="00491906" w:rsidRDefault="00D64D49" w:rsidP="00D64D49">
      <w:pPr>
        <w:autoSpaceDE w:val="0"/>
        <w:autoSpaceDN w:val="0"/>
        <w:adjustRightInd w:val="0"/>
        <w:spacing w:after="216" w:line="270" w:lineRule="atLeast"/>
        <w:jc w:val="both"/>
        <w:rPr>
          <w:rFonts w:eastAsia="Times New Roman"/>
          <w:sz w:val="24"/>
          <w:szCs w:val="24"/>
          <w:lang w:eastAsia="en-US"/>
        </w:rPr>
      </w:pPr>
    </w:p>
    <w:p w:rsidR="005410E6" w:rsidRDefault="005A7D2B" w:rsidP="00A947B8">
      <w:pPr>
        <w:keepNext/>
        <w:keepLines/>
        <w:outlineLvl w:val="1"/>
        <w:rPr>
          <w:rFonts w:eastAsia="Times New Roman" w:cs="Arial"/>
          <w:bCs/>
          <w:sz w:val="24"/>
          <w:szCs w:val="24"/>
          <w:lang w:eastAsia="en-US"/>
        </w:rPr>
      </w:pPr>
      <w:r w:rsidRPr="00491906">
        <w:rPr>
          <w:rFonts w:eastAsia="Times New Roman"/>
          <w:sz w:val="24"/>
          <w:szCs w:val="24"/>
          <w:lang w:eastAsia="en-US"/>
        </w:rPr>
        <w:t>Léger est fier de présenter à Condition  féminine Canada</w:t>
      </w:r>
      <w:r w:rsidR="00970FF7">
        <w:rPr>
          <w:rFonts w:eastAsia="Times New Roman"/>
          <w:sz w:val="24"/>
          <w:szCs w:val="24"/>
          <w:lang w:eastAsia="en-US"/>
        </w:rPr>
        <w:t xml:space="preserve"> (CFC)</w:t>
      </w:r>
      <w:r w:rsidRPr="00491906">
        <w:rPr>
          <w:rFonts w:eastAsia="Times New Roman"/>
          <w:sz w:val="24"/>
          <w:szCs w:val="24"/>
          <w:lang w:eastAsia="en-US"/>
        </w:rPr>
        <w:t xml:space="preserve"> le rapport des résultats du sondage auprès du public canadien visant à alimenter </w:t>
      </w:r>
      <w:r w:rsidRPr="00491906">
        <w:rPr>
          <w:rFonts w:eastAsia="Times New Roman" w:cs="Arial"/>
          <w:bCs/>
          <w:sz w:val="24"/>
          <w:szCs w:val="24"/>
          <w:lang w:eastAsia="en-US"/>
        </w:rPr>
        <w:t xml:space="preserve">la réflexion du gouvernement fédéral dans le cadre de l’élaboration d’une stratégie contre la violence fondée sur le sexe. </w:t>
      </w:r>
    </w:p>
    <w:p w:rsidR="00A947B8" w:rsidRPr="00A947B8" w:rsidRDefault="00A947B8" w:rsidP="00A947B8">
      <w:pPr>
        <w:keepNext/>
        <w:keepLines/>
        <w:outlineLvl w:val="1"/>
        <w:rPr>
          <w:rFonts w:eastAsia="Times New Roman" w:cs="Arial"/>
          <w:bCs/>
          <w:sz w:val="24"/>
          <w:szCs w:val="24"/>
          <w:lang w:eastAsia="en-US"/>
        </w:rPr>
      </w:pPr>
    </w:p>
    <w:p w:rsidR="00D64D49" w:rsidRPr="00491906" w:rsidRDefault="005A7D2B" w:rsidP="00D64D49">
      <w:pPr>
        <w:autoSpaceDE w:val="0"/>
        <w:autoSpaceDN w:val="0"/>
        <w:adjustRightInd w:val="0"/>
        <w:spacing w:after="216" w:line="270" w:lineRule="atLeast"/>
        <w:jc w:val="both"/>
        <w:rPr>
          <w:rFonts w:eastAsia="Times New Roman"/>
          <w:sz w:val="24"/>
          <w:szCs w:val="24"/>
          <w:lang w:eastAsia="en-US"/>
        </w:rPr>
      </w:pPr>
      <w:r w:rsidRPr="00491906">
        <w:rPr>
          <w:rFonts w:eastAsia="Times New Roman"/>
          <w:sz w:val="24"/>
          <w:szCs w:val="24"/>
          <w:lang w:eastAsia="en-US"/>
        </w:rPr>
        <w:t>Le présent rapport a été préparé par Lé</w:t>
      </w:r>
      <w:r w:rsidR="00D64D49" w:rsidRPr="00491906">
        <w:rPr>
          <w:rFonts w:eastAsia="Times New Roman"/>
          <w:sz w:val="24"/>
          <w:szCs w:val="24"/>
          <w:lang w:eastAsia="en-US"/>
        </w:rPr>
        <w:t>ger</w:t>
      </w:r>
      <w:r w:rsidR="002C47F1" w:rsidRPr="00491906">
        <w:rPr>
          <w:rFonts w:eastAsia="Times New Roman"/>
          <w:sz w:val="24"/>
          <w:szCs w:val="24"/>
          <w:lang w:eastAsia="en-US"/>
        </w:rPr>
        <w:t xml:space="preserve"> à la demande de </w:t>
      </w:r>
      <w:r w:rsidR="00970FF7">
        <w:rPr>
          <w:rFonts w:eastAsia="Times New Roman"/>
          <w:sz w:val="24"/>
          <w:szCs w:val="24"/>
          <w:lang w:eastAsia="en-US"/>
        </w:rPr>
        <w:t>CFC</w:t>
      </w:r>
      <w:r w:rsidR="002C47F1" w:rsidRPr="00491906">
        <w:rPr>
          <w:rFonts w:eastAsia="Times New Roman"/>
          <w:sz w:val="24"/>
          <w:szCs w:val="24"/>
          <w:lang w:eastAsia="en-US"/>
        </w:rPr>
        <w:t xml:space="preserve"> </w:t>
      </w:r>
      <w:r w:rsidR="00790465" w:rsidRPr="00491906">
        <w:rPr>
          <w:rFonts w:eastAsia="Times New Roman"/>
          <w:sz w:val="24"/>
          <w:szCs w:val="24"/>
          <w:lang w:eastAsia="en-US"/>
        </w:rPr>
        <w:t>(</w:t>
      </w:r>
      <w:r w:rsidR="002C47F1" w:rsidRPr="00491906">
        <w:rPr>
          <w:rFonts w:eastAsia="Times New Roman"/>
          <w:sz w:val="24"/>
          <w:szCs w:val="24"/>
          <w:lang w:eastAsia="en-US"/>
        </w:rPr>
        <w:t>n</w:t>
      </w:r>
      <w:r w:rsidR="002C47F1" w:rsidRPr="00491906">
        <w:rPr>
          <w:rFonts w:eastAsia="Times New Roman"/>
          <w:sz w:val="24"/>
          <w:szCs w:val="24"/>
          <w:vertAlign w:val="superscript"/>
          <w:lang w:eastAsia="en-US"/>
        </w:rPr>
        <w:t>o</w:t>
      </w:r>
      <w:r w:rsidR="002C47F1" w:rsidRPr="00491906">
        <w:rPr>
          <w:rFonts w:eastAsia="Times New Roman"/>
          <w:sz w:val="24"/>
          <w:szCs w:val="24"/>
          <w:lang w:eastAsia="en-US"/>
        </w:rPr>
        <w:t xml:space="preserve"> de contrat </w:t>
      </w:r>
      <w:r w:rsidR="001F4965" w:rsidRPr="00491906">
        <w:rPr>
          <w:rFonts w:eastAsia="Times New Roman"/>
          <w:sz w:val="24"/>
          <w:szCs w:val="24"/>
          <w:lang w:eastAsia="en-US"/>
        </w:rPr>
        <w:t>1W001-170081/001/CY</w:t>
      </w:r>
      <w:r w:rsidR="002C47F1" w:rsidRPr="00491906">
        <w:rPr>
          <w:rFonts w:eastAsia="Times New Roman"/>
          <w:sz w:val="24"/>
          <w:szCs w:val="24"/>
          <w:lang w:eastAsia="en-US"/>
        </w:rPr>
        <w:t>, accordé le 30 juin </w:t>
      </w:r>
      <w:r w:rsidR="00F923C5" w:rsidRPr="00491906">
        <w:rPr>
          <w:rFonts w:eastAsia="Times New Roman"/>
          <w:sz w:val="24"/>
          <w:szCs w:val="24"/>
          <w:lang w:eastAsia="en-US"/>
        </w:rPr>
        <w:t>2016</w:t>
      </w:r>
      <w:r w:rsidR="00D64D49" w:rsidRPr="00491906">
        <w:rPr>
          <w:rFonts w:eastAsia="Times New Roman"/>
          <w:sz w:val="24"/>
          <w:szCs w:val="24"/>
          <w:lang w:eastAsia="en-US"/>
        </w:rPr>
        <w:t>).</w:t>
      </w:r>
    </w:p>
    <w:p w:rsidR="00D64D49" w:rsidRPr="00491906" w:rsidRDefault="00D64D49" w:rsidP="00D64D49">
      <w:pPr>
        <w:autoSpaceDE w:val="0"/>
        <w:autoSpaceDN w:val="0"/>
        <w:adjustRightInd w:val="0"/>
        <w:spacing w:after="216" w:line="270" w:lineRule="atLeast"/>
        <w:jc w:val="both"/>
        <w:rPr>
          <w:rFonts w:eastAsia="Times New Roman"/>
          <w:sz w:val="24"/>
          <w:szCs w:val="24"/>
          <w:lang w:eastAsia="en-US"/>
        </w:rPr>
      </w:pPr>
    </w:p>
    <w:p w:rsidR="00D64D49" w:rsidRPr="00491906" w:rsidRDefault="005A7D2B" w:rsidP="00D64D49">
      <w:pPr>
        <w:keepNext/>
        <w:spacing w:before="240" w:after="60"/>
        <w:jc w:val="both"/>
        <w:outlineLvl w:val="1"/>
        <w:rPr>
          <w:rFonts w:eastAsia="Times New Roman"/>
          <w:b/>
          <w:sz w:val="24"/>
          <w:szCs w:val="28"/>
          <w:lang w:eastAsia="x-none"/>
        </w:rPr>
      </w:pPr>
      <w:bookmarkStart w:id="5" w:name="_Toc462045803"/>
      <w:r w:rsidRPr="00491906">
        <w:rPr>
          <w:rFonts w:eastAsia="Times New Roman"/>
          <w:b/>
          <w:iCs/>
          <w:sz w:val="24"/>
          <w:szCs w:val="20"/>
          <w:lang w:eastAsia="x-none"/>
        </w:rPr>
        <w:t>1.1</w:t>
      </w:r>
      <w:r w:rsidRPr="00491906">
        <w:rPr>
          <w:rFonts w:eastAsia="Times New Roman"/>
          <w:b/>
          <w:iCs/>
          <w:sz w:val="24"/>
          <w:szCs w:val="20"/>
          <w:lang w:eastAsia="x-none"/>
        </w:rPr>
        <w:tab/>
        <w:t>Contexte et objectif</w:t>
      </w:r>
      <w:r w:rsidR="00D64D49" w:rsidRPr="00491906">
        <w:rPr>
          <w:rFonts w:eastAsia="Times New Roman"/>
          <w:b/>
          <w:iCs/>
          <w:sz w:val="24"/>
          <w:szCs w:val="20"/>
          <w:lang w:eastAsia="x-none"/>
        </w:rPr>
        <w:t>s</w:t>
      </w:r>
      <w:bookmarkEnd w:id="5"/>
    </w:p>
    <w:p w:rsidR="00D64D49" w:rsidRPr="00491906" w:rsidRDefault="00D64D49" w:rsidP="00D64D49">
      <w:pPr>
        <w:rPr>
          <w:rFonts w:eastAsia="Times New Roman"/>
          <w:b/>
          <w:sz w:val="24"/>
          <w:szCs w:val="24"/>
          <w:lang w:eastAsia="en-US"/>
        </w:rPr>
      </w:pPr>
    </w:p>
    <w:p w:rsidR="000726A5" w:rsidRPr="00491906" w:rsidRDefault="000726A5" w:rsidP="00D64D49">
      <w:pPr>
        <w:autoSpaceDE w:val="0"/>
        <w:autoSpaceDN w:val="0"/>
        <w:adjustRightInd w:val="0"/>
        <w:spacing w:after="216" w:line="270" w:lineRule="atLeast"/>
        <w:jc w:val="both"/>
        <w:rPr>
          <w:rFonts w:eastAsia="Times New Roman"/>
          <w:sz w:val="24"/>
          <w:szCs w:val="24"/>
          <w:lang w:eastAsia="en-US"/>
        </w:rPr>
      </w:pPr>
      <w:r w:rsidRPr="00491906">
        <w:rPr>
          <w:rFonts w:eastAsia="Times New Roman"/>
          <w:sz w:val="24"/>
          <w:szCs w:val="24"/>
          <w:lang w:eastAsia="en-US"/>
        </w:rPr>
        <w:t xml:space="preserve">Condition féminine Canada (CFC) est </w:t>
      </w:r>
      <w:r w:rsidR="00D873B8">
        <w:rPr>
          <w:rFonts w:eastAsia="Times New Roman"/>
          <w:sz w:val="24"/>
          <w:szCs w:val="24"/>
          <w:lang w:eastAsia="en-US"/>
        </w:rPr>
        <w:t xml:space="preserve">un </w:t>
      </w:r>
      <w:r w:rsidRPr="00491906">
        <w:rPr>
          <w:rFonts w:eastAsia="Times New Roman"/>
          <w:sz w:val="24"/>
          <w:szCs w:val="24"/>
          <w:lang w:eastAsia="en-US"/>
        </w:rPr>
        <w:t xml:space="preserve">organisme du gouvernement fédéral qui fait la promotion de l’égalité des </w:t>
      </w:r>
      <w:r w:rsidR="00EF3C12">
        <w:rPr>
          <w:rFonts w:eastAsia="Times New Roman"/>
          <w:sz w:val="24"/>
          <w:szCs w:val="24"/>
          <w:lang w:eastAsia="en-US"/>
        </w:rPr>
        <w:t xml:space="preserve">sexes </w:t>
      </w:r>
      <w:r w:rsidR="00FC03FA">
        <w:rPr>
          <w:rFonts w:eastAsia="Times New Roman"/>
          <w:sz w:val="24"/>
          <w:szCs w:val="24"/>
          <w:lang w:eastAsia="en-US"/>
        </w:rPr>
        <w:t xml:space="preserve">et encourage la pleine participation des femmes à la vie économique, sociale et démocratique au Canada. </w:t>
      </w:r>
      <w:r w:rsidRPr="00491906">
        <w:rPr>
          <w:rFonts w:eastAsia="Times New Roman"/>
          <w:sz w:val="24"/>
          <w:szCs w:val="24"/>
          <w:lang w:eastAsia="en-US"/>
        </w:rPr>
        <w:t xml:space="preserve">L’organisme </w:t>
      </w:r>
      <w:r w:rsidR="00EF3C12">
        <w:rPr>
          <w:rFonts w:eastAsia="Times New Roman"/>
          <w:sz w:val="24"/>
          <w:szCs w:val="24"/>
          <w:lang w:eastAsia="en-US"/>
        </w:rPr>
        <w:t xml:space="preserve">a pour responsabilité </w:t>
      </w:r>
      <w:r w:rsidRPr="00491906">
        <w:rPr>
          <w:rFonts w:eastAsia="Times New Roman"/>
          <w:sz w:val="24"/>
          <w:szCs w:val="24"/>
          <w:lang w:eastAsia="en-US"/>
        </w:rPr>
        <w:t>de fournir des conseils stratégiques sur les politiques</w:t>
      </w:r>
      <w:r w:rsidR="00FC03FA">
        <w:rPr>
          <w:rFonts w:eastAsia="Times New Roman"/>
          <w:sz w:val="24"/>
          <w:szCs w:val="24"/>
          <w:lang w:eastAsia="en-US"/>
        </w:rPr>
        <w:t xml:space="preserve"> qui appuient l’égalité des sexes et d’offrir une expertise en matière d’analyse comparative entre les sexes</w:t>
      </w:r>
      <w:r w:rsidRPr="00491906">
        <w:rPr>
          <w:rFonts w:eastAsia="Times New Roman"/>
          <w:sz w:val="24"/>
          <w:szCs w:val="24"/>
          <w:lang w:eastAsia="en-US"/>
        </w:rPr>
        <w:t xml:space="preserve">. </w:t>
      </w:r>
      <w:r w:rsidR="00EF3C12">
        <w:rPr>
          <w:rFonts w:eastAsia="Times New Roman"/>
          <w:sz w:val="24"/>
          <w:szCs w:val="24"/>
          <w:lang w:eastAsia="en-US"/>
        </w:rPr>
        <w:t>L’u</w:t>
      </w:r>
      <w:r w:rsidRPr="00491906">
        <w:rPr>
          <w:rFonts w:eastAsia="Times New Roman"/>
          <w:sz w:val="24"/>
          <w:szCs w:val="24"/>
          <w:lang w:eastAsia="en-US"/>
        </w:rPr>
        <w:t>n de</w:t>
      </w:r>
      <w:r w:rsidR="00EF3C12">
        <w:rPr>
          <w:rFonts w:eastAsia="Times New Roman"/>
          <w:sz w:val="24"/>
          <w:szCs w:val="24"/>
          <w:lang w:eastAsia="en-US"/>
        </w:rPr>
        <w:t xml:space="preserve"> se</w:t>
      </w:r>
      <w:r w:rsidRPr="00491906">
        <w:rPr>
          <w:rFonts w:eastAsia="Times New Roman"/>
          <w:sz w:val="24"/>
          <w:szCs w:val="24"/>
          <w:lang w:eastAsia="en-US"/>
        </w:rPr>
        <w:t xml:space="preserve">s objectifs </w:t>
      </w:r>
      <w:r w:rsidR="00FC03FA">
        <w:rPr>
          <w:rFonts w:eastAsia="Times New Roman"/>
          <w:sz w:val="24"/>
          <w:szCs w:val="24"/>
          <w:lang w:eastAsia="en-US"/>
        </w:rPr>
        <w:t xml:space="preserve">prioritaires </w:t>
      </w:r>
      <w:r w:rsidRPr="00491906">
        <w:rPr>
          <w:rFonts w:eastAsia="Times New Roman"/>
          <w:sz w:val="24"/>
          <w:szCs w:val="24"/>
          <w:lang w:eastAsia="en-US"/>
        </w:rPr>
        <w:t xml:space="preserve">est de mettre un terme à la violence faite aux femmes et aux filles. </w:t>
      </w:r>
    </w:p>
    <w:p w:rsidR="000726A5" w:rsidRPr="00491906" w:rsidRDefault="00EF3C12" w:rsidP="00BA14F8">
      <w:pPr>
        <w:autoSpaceDE w:val="0"/>
        <w:autoSpaceDN w:val="0"/>
        <w:adjustRightInd w:val="0"/>
        <w:jc w:val="both"/>
        <w:rPr>
          <w:rFonts w:eastAsia="Times New Roman"/>
          <w:sz w:val="24"/>
          <w:szCs w:val="24"/>
          <w:lang w:eastAsia="en-US"/>
        </w:rPr>
      </w:pPr>
      <w:r>
        <w:rPr>
          <w:rFonts w:eastAsia="Times New Roman"/>
          <w:sz w:val="24"/>
          <w:szCs w:val="24"/>
          <w:lang w:eastAsia="en-US"/>
        </w:rPr>
        <w:t xml:space="preserve">CFC </w:t>
      </w:r>
      <w:r w:rsidR="000726A5" w:rsidRPr="00491906">
        <w:rPr>
          <w:rFonts w:eastAsia="Times New Roman"/>
          <w:sz w:val="24"/>
          <w:szCs w:val="24"/>
          <w:lang w:eastAsia="en-US"/>
        </w:rPr>
        <w:t xml:space="preserve">a reçu le mandat d’élaborer une stratégie fédérale contre la violence fondée sur le sexe au Canada. Afin d’alimenter sa réflexion et d’orienter ses actions, CFC a </w:t>
      </w:r>
      <w:r w:rsidR="00970FF7">
        <w:rPr>
          <w:rFonts w:eastAsia="Times New Roman"/>
          <w:sz w:val="24"/>
          <w:szCs w:val="24"/>
          <w:lang w:eastAsia="en-US"/>
        </w:rPr>
        <w:t>consulté</w:t>
      </w:r>
      <w:r w:rsidR="000726A5" w:rsidRPr="00491906">
        <w:rPr>
          <w:rFonts w:eastAsia="Times New Roman"/>
          <w:sz w:val="24"/>
          <w:szCs w:val="24"/>
          <w:lang w:eastAsia="en-US"/>
        </w:rPr>
        <w:t xml:space="preserve"> un </w:t>
      </w:r>
      <w:r>
        <w:rPr>
          <w:rFonts w:eastAsia="Times New Roman"/>
          <w:sz w:val="24"/>
          <w:szCs w:val="24"/>
          <w:lang w:eastAsia="en-US"/>
        </w:rPr>
        <w:t xml:space="preserve">large échantillon </w:t>
      </w:r>
      <w:r w:rsidR="000726A5" w:rsidRPr="00491906">
        <w:rPr>
          <w:rFonts w:eastAsia="Times New Roman"/>
          <w:sz w:val="24"/>
          <w:szCs w:val="24"/>
          <w:lang w:eastAsia="en-US"/>
        </w:rPr>
        <w:t>de Canadiennes et de Canadiens</w:t>
      </w:r>
      <w:r>
        <w:rPr>
          <w:rFonts w:eastAsia="Times New Roman"/>
          <w:sz w:val="24"/>
          <w:szCs w:val="24"/>
          <w:lang w:eastAsia="en-US"/>
        </w:rPr>
        <w:t xml:space="preserve">, notamment des expertes et experts </w:t>
      </w:r>
      <w:r w:rsidR="000726A5" w:rsidRPr="00491906">
        <w:rPr>
          <w:rFonts w:eastAsia="Times New Roman"/>
          <w:sz w:val="24"/>
          <w:szCs w:val="24"/>
          <w:lang w:eastAsia="en-US"/>
        </w:rPr>
        <w:t xml:space="preserve">de la violence fondée sur le sexe. Ce processus de </w:t>
      </w:r>
      <w:r>
        <w:rPr>
          <w:rFonts w:eastAsia="Times New Roman"/>
          <w:sz w:val="24"/>
          <w:szCs w:val="24"/>
          <w:lang w:eastAsia="en-US"/>
        </w:rPr>
        <w:t xml:space="preserve">consultation a comporté plusieurs volets : </w:t>
      </w:r>
      <w:r w:rsidR="000726A5" w:rsidRPr="00491906">
        <w:rPr>
          <w:rFonts w:eastAsia="Times New Roman"/>
          <w:sz w:val="24"/>
          <w:szCs w:val="24"/>
          <w:lang w:eastAsia="en-US"/>
        </w:rPr>
        <w:t xml:space="preserve">tables rondes régionales et thématiques, rencontres avec des victimes, </w:t>
      </w:r>
      <w:r w:rsidR="00BA14F8">
        <w:rPr>
          <w:rFonts w:eastAsia="Times New Roman"/>
          <w:sz w:val="24"/>
          <w:szCs w:val="24"/>
          <w:lang w:eastAsia="en-US"/>
        </w:rPr>
        <w:t>panel d’expertise</w:t>
      </w:r>
      <w:r w:rsidR="000726A5" w:rsidRPr="00491906">
        <w:rPr>
          <w:rFonts w:eastAsia="Times New Roman"/>
          <w:sz w:val="24"/>
          <w:szCs w:val="24"/>
          <w:lang w:eastAsia="en-US"/>
        </w:rPr>
        <w:t xml:space="preserve">, </w:t>
      </w:r>
      <w:r w:rsidR="00BC489B" w:rsidRPr="00491906">
        <w:rPr>
          <w:rFonts w:eastAsia="Times New Roman"/>
          <w:sz w:val="24"/>
          <w:szCs w:val="24"/>
          <w:lang w:eastAsia="en-US"/>
        </w:rPr>
        <w:t>création d’</w:t>
      </w:r>
      <w:r w:rsidR="000726A5" w:rsidRPr="00491906">
        <w:rPr>
          <w:rFonts w:eastAsia="Times New Roman"/>
          <w:sz w:val="24"/>
          <w:szCs w:val="24"/>
          <w:lang w:eastAsia="en-US"/>
        </w:rPr>
        <w:t xml:space="preserve">une adresse électronique </w:t>
      </w:r>
      <w:r w:rsidR="00BA14F8">
        <w:rPr>
          <w:rFonts w:eastAsia="Times New Roman"/>
          <w:sz w:val="24"/>
          <w:szCs w:val="24"/>
          <w:lang w:eastAsia="en-US"/>
        </w:rPr>
        <w:t xml:space="preserve">distincte pour recevoir les mémoires de citoyennes et citoyens ou d’organisme, </w:t>
      </w:r>
      <w:r w:rsidR="00970FF7">
        <w:rPr>
          <w:rFonts w:eastAsia="Times New Roman"/>
          <w:sz w:val="24"/>
          <w:szCs w:val="24"/>
          <w:lang w:eastAsia="en-US"/>
        </w:rPr>
        <w:t xml:space="preserve">la distribution d’un questionnaire à des </w:t>
      </w:r>
      <w:r w:rsidR="00456DE5">
        <w:rPr>
          <w:rFonts w:eastAsia="Times New Roman"/>
          <w:sz w:val="24"/>
          <w:szCs w:val="24"/>
          <w:lang w:eastAsia="en-US"/>
        </w:rPr>
        <w:t xml:space="preserve">expertes et experts du domaine, </w:t>
      </w:r>
      <w:r w:rsidR="000726A5" w:rsidRPr="00491906">
        <w:rPr>
          <w:rFonts w:eastAsia="Times New Roman"/>
          <w:sz w:val="24"/>
          <w:szCs w:val="24"/>
          <w:lang w:eastAsia="en-US"/>
        </w:rPr>
        <w:t>ainsi qu</w:t>
      </w:r>
      <w:r w:rsidR="00456DE5">
        <w:rPr>
          <w:rFonts w:eastAsia="Times New Roman"/>
          <w:sz w:val="24"/>
          <w:szCs w:val="24"/>
          <w:lang w:eastAsia="en-US"/>
        </w:rPr>
        <w:t>’un</w:t>
      </w:r>
      <w:r w:rsidR="00571D60">
        <w:rPr>
          <w:rFonts w:eastAsia="Times New Roman"/>
          <w:sz w:val="24"/>
          <w:szCs w:val="24"/>
          <w:lang w:eastAsia="en-US"/>
        </w:rPr>
        <w:t>e</w:t>
      </w:r>
      <w:r w:rsidR="00FC03FA">
        <w:rPr>
          <w:rFonts w:eastAsia="Times New Roman"/>
          <w:sz w:val="24"/>
          <w:szCs w:val="24"/>
          <w:lang w:eastAsia="en-US"/>
        </w:rPr>
        <w:t xml:space="preserve"> </w:t>
      </w:r>
      <w:r w:rsidR="00571D60">
        <w:rPr>
          <w:rFonts w:eastAsia="Times New Roman"/>
          <w:sz w:val="24"/>
          <w:szCs w:val="24"/>
          <w:lang w:eastAsia="en-US"/>
        </w:rPr>
        <w:t xml:space="preserve">enquête </w:t>
      </w:r>
      <w:r w:rsidR="00A221DC">
        <w:rPr>
          <w:rFonts w:eastAsia="Times New Roman"/>
          <w:sz w:val="24"/>
          <w:szCs w:val="24"/>
          <w:lang w:eastAsia="en-US"/>
        </w:rPr>
        <w:t>auprès de la population générale</w:t>
      </w:r>
      <w:r w:rsidR="00FC03FA">
        <w:rPr>
          <w:rFonts w:eastAsia="Times New Roman"/>
          <w:sz w:val="24"/>
          <w:szCs w:val="24"/>
          <w:lang w:eastAsia="en-US"/>
        </w:rPr>
        <w:t xml:space="preserve"> afin de jauger les opinions sur une variété de sujets qui ont trait à la violence fondée sur le sexe. Le présent rapport porte sur ce</w:t>
      </w:r>
      <w:r w:rsidR="00571D60">
        <w:rPr>
          <w:rFonts w:eastAsia="Times New Roman"/>
          <w:sz w:val="24"/>
          <w:szCs w:val="24"/>
          <w:lang w:eastAsia="en-US"/>
        </w:rPr>
        <w:t>tte</w:t>
      </w:r>
      <w:r w:rsidR="00FC03FA">
        <w:rPr>
          <w:rFonts w:eastAsia="Times New Roman"/>
          <w:sz w:val="24"/>
          <w:szCs w:val="24"/>
          <w:lang w:eastAsia="en-US"/>
        </w:rPr>
        <w:t xml:space="preserve"> </w:t>
      </w:r>
      <w:r w:rsidR="00571D60">
        <w:rPr>
          <w:rFonts w:eastAsia="Times New Roman"/>
          <w:sz w:val="24"/>
          <w:szCs w:val="24"/>
          <w:lang w:eastAsia="en-US"/>
        </w:rPr>
        <w:t xml:space="preserve">enquête </w:t>
      </w:r>
      <w:r w:rsidR="00FC03FA">
        <w:rPr>
          <w:rFonts w:eastAsia="Times New Roman"/>
          <w:sz w:val="24"/>
          <w:szCs w:val="24"/>
          <w:lang w:eastAsia="en-US"/>
        </w:rPr>
        <w:t>auprès de la population générale.</w:t>
      </w:r>
    </w:p>
    <w:p w:rsidR="009E1988" w:rsidRPr="00491906" w:rsidRDefault="009E1988" w:rsidP="00BA33F7">
      <w:pPr>
        <w:autoSpaceDE w:val="0"/>
        <w:autoSpaceDN w:val="0"/>
        <w:adjustRightInd w:val="0"/>
        <w:jc w:val="both"/>
        <w:rPr>
          <w:rFonts w:eastAsia="Times New Roman"/>
          <w:sz w:val="24"/>
          <w:szCs w:val="24"/>
          <w:lang w:eastAsia="en-US"/>
        </w:rPr>
      </w:pPr>
    </w:p>
    <w:p w:rsidR="00BA33F7" w:rsidRPr="00491906" w:rsidRDefault="00337CF5"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L</w:t>
      </w:r>
      <w:r w:rsidR="00571D60">
        <w:rPr>
          <w:rFonts w:eastAsia="Times New Roman"/>
          <w:sz w:val="24"/>
          <w:szCs w:val="24"/>
          <w:lang w:eastAsia="en-US"/>
        </w:rPr>
        <w:t xml:space="preserve">’enquête </w:t>
      </w:r>
      <w:r w:rsidRPr="00491906">
        <w:rPr>
          <w:rFonts w:eastAsia="Times New Roman"/>
          <w:sz w:val="24"/>
          <w:szCs w:val="24"/>
          <w:lang w:eastAsia="en-US"/>
        </w:rPr>
        <w:t xml:space="preserve">auprès de la population </w:t>
      </w:r>
      <w:r w:rsidR="00FC03FA">
        <w:rPr>
          <w:rFonts w:eastAsia="Times New Roman"/>
          <w:sz w:val="24"/>
          <w:szCs w:val="24"/>
          <w:lang w:eastAsia="en-US"/>
        </w:rPr>
        <w:t xml:space="preserve">générale </w:t>
      </w:r>
      <w:r w:rsidRPr="00491906">
        <w:rPr>
          <w:rFonts w:eastAsia="Times New Roman"/>
          <w:sz w:val="24"/>
          <w:szCs w:val="24"/>
          <w:lang w:eastAsia="en-US"/>
        </w:rPr>
        <w:t xml:space="preserve">a été </w:t>
      </w:r>
      <w:r w:rsidR="00571D60">
        <w:rPr>
          <w:rFonts w:eastAsia="Times New Roman"/>
          <w:sz w:val="24"/>
          <w:szCs w:val="24"/>
          <w:lang w:eastAsia="en-US"/>
        </w:rPr>
        <w:t>réalisée</w:t>
      </w:r>
      <w:r w:rsidRPr="00491906">
        <w:rPr>
          <w:rFonts w:eastAsia="Times New Roman"/>
          <w:sz w:val="24"/>
          <w:szCs w:val="24"/>
          <w:lang w:eastAsia="en-US"/>
        </w:rPr>
        <w:t xml:space="preserve"> au moyen d’</w:t>
      </w:r>
      <w:r w:rsidR="00D873B8">
        <w:rPr>
          <w:rFonts w:eastAsia="Times New Roman"/>
          <w:sz w:val="24"/>
          <w:szCs w:val="24"/>
          <w:lang w:eastAsia="en-US"/>
        </w:rPr>
        <w:t xml:space="preserve">un </w:t>
      </w:r>
      <w:r w:rsidRPr="00491906">
        <w:rPr>
          <w:rFonts w:eastAsia="Times New Roman"/>
          <w:sz w:val="24"/>
          <w:szCs w:val="24"/>
          <w:lang w:eastAsia="en-US"/>
        </w:rPr>
        <w:t xml:space="preserve">questionnaire en ligne. Ce questionnaire visait </w:t>
      </w:r>
      <w:r w:rsidR="00A221DC">
        <w:rPr>
          <w:rFonts w:eastAsia="Times New Roman"/>
          <w:sz w:val="24"/>
          <w:szCs w:val="24"/>
          <w:lang w:eastAsia="en-US"/>
        </w:rPr>
        <w:t>les objectifs suivants</w:t>
      </w:r>
      <w:r w:rsidRPr="00491906">
        <w:rPr>
          <w:rFonts w:eastAsia="Times New Roman"/>
          <w:sz w:val="24"/>
          <w:szCs w:val="24"/>
          <w:lang w:eastAsia="en-US"/>
        </w:rPr>
        <w:t xml:space="preserve"> : </w:t>
      </w:r>
    </w:p>
    <w:p w:rsidR="0078647A" w:rsidRPr="00491906" w:rsidRDefault="0078647A" w:rsidP="00BA33F7">
      <w:pPr>
        <w:autoSpaceDE w:val="0"/>
        <w:autoSpaceDN w:val="0"/>
        <w:adjustRightInd w:val="0"/>
        <w:jc w:val="both"/>
        <w:rPr>
          <w:rFonts w:eastAsia="Times New Roman"/>
          <w:sz w:val="24"/>
          <w:szCs w:val="24"/>
          <w:lang w:eastAsia="en-US"/>
        </w:rPr>
      </w:pPr>
    </w:p>
    <w:p w:rsidR="00BA33F7" w:rsidRPr="00491906" w:rsidRDefault="00BA33F7"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1. </w:t>
      </w:r>
      <w:r w:rsidR="00A221DC">
        <w:rPr>
          <w:rFonts w:eastAsia="Times New Roman"/>
          <w:sz w:val="24"/>
          <w:szCs w:val="24"/>
          <w:lang w:eastAsia="en-US"/>
        </w:rPr>
        <w:t>D</w:t>
      </w:r>
      <w:r w:rsidR="00337CF5" w:rsidRPr="00491906">
        <w:rPr>
          <w:rFonts w:eastAsia="Times New Roman"/>
          <w:sz w:val="24"/>
          <w:szCs w:val="24"/>
          <w:lang w:eastAsia="en-US"/>
        </w:rPr>
        <w:t xml:space="preserve">éterminer si les Canadiennes et les Canadiens considèrent que la violence fondée sur le sexe est un enjeu prioritaire. </w:t>
      </w:r>
    </w:p>
    <w:p w:rsidR="00BA33F7" w:rsidRPr="00491906" w:rsidRDefault="00BA33F7"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2. </w:t>
      </w:r>
      <w:r w:rsidR="00456DE5">
        <w:rPr>
          <w:rFonts w:eastAsia="Times New Roman"/>
          <w:sz w:val="24"/>
          <w:szCs w:val="24"/>
          <w:lang w:eastAsia="en-US"/>
        </w:rPr>
        <w:t xml:space="preserve">Déterminer l’opinion du public quant à </w:t>
      </w:r>
      <w:r w:rsidR="00337CF5" w:rsidRPr="00491906">
        <w:rPr>
          <w:rFonts w:eastAsia="Times New Roman"/>
          <w:sz w:val="24"/>
          <w:szCs w:val="24"/>
          <w:lang w:eastAsia="en-US"/>
        </w:rPr>
        <w:t>l</w:t>
      </w:r>
      <w:r w:rsidR="00A221DC">
        <w:rPr>
          <w:rFonts w:eastAsia="Times New Roman"/>
          <w:sz w:val="24"/>
          <w:szCs w:val="24"/>
          <w:lang w:eastAsia="en-US"/>
        </w:rPr>
        <w:t>’efficacité des efforts déployés par le</w:t>
      </w:r>
      <w:r w:rsidR="00337CF5" w:rsidRPr="00491906">
        <w:rPr>
          <w:rFonts w:eastAsia="Times New Roman"/>
          <w:sz w:val="24"/>
          <w:szCs w:val="24"/>
          <w:lang w:eastAsia="en-US"/>
        </w:rPr>
        <w:t xml:space="preserve"> gouvernement fédéral pour </w:t>
      </w:r>
      <w:r w:rsidR="00571D60">
        <w:rPr>
          <w:rFonts w:eastAsia="Times New Roman"/>
          <w:sz w:val="24"/>
          <w:szCs w:val="24"/>
          <w:lang w:eastAsia="en-US"/>
        </w:rPr>
        <w:t>éliminer</w:t>
      </w:r>
      <w:r w:rsidR="00337CF5" w:rsidRPr="00491906">
        <w:rPr>
          <w:rFonts w:eastAsia="Times New Roman"/>
          <w:sz w:val="24"/>
          <w:szCs w:val="24"/>
          <w:lang w:eastAsia="en-US"/>
        </w:rPr>
        <w:t xml:space="preserve"> la violence fondée sur le sexe. </w:t>
      </w:r>
    </w:p>
    <w:p w:rsidR="00BA33F7" w:rsidRPr="00491906" w:rsidRDefault="00BA33F7"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3. </w:t>
      </w:r>
      <w:r w:rsidR="00A221DC">
        <w:rPr>
          <w:rFonts w:eastAsia="Times New Roman"/>
          <w:sz w:val="24"/>
          <w:szCs w:val="24"/>
          <w:lang w:eastAsia="en-US"/>
        </w:rPr>
        <w:t>C</w:t>
      </w:r>
      <w:r w:rsidR="00337CF5" w:rsidRPr="00491906">
        <w:rPr>
          <w:rFonts w:eastAsia="Times New Roman"/>
          <w:sz w:val="24"/>
          <w:szCs w:val="24"/>
          <w:lang w:eastAsia="en-US"/>
        </w:rPr>
        <w:t xml:space="preserve">erner les priorités </w:t>
      </w:r>
      <w:r w:rsidR="00456DE5">
        <w:rPr>
          <w:rFonts w:eastAsia="Times New Roman"/>
          <w:sz w:val="24"/>
          <w:szCs w:val="24"/>
          <w:lang w:eastAsia="en-US"/>
        </w:rPr>
        <w:t xml:space="preserve">nationales et régionales </w:t>
      </w:r>
      <w:r w:rsidR="00A221DC">
        <w:rPr>
          <w:rFonts w:eastAsia="Times New Roman"/>
          <w:sz w:val="24"/>
          <w:szCs w:val="24"/>
          <w:lang w:eastAsia="en-US"/>
        </w:rPr>
        <w:t xml:space="preserve">devant guider </w:t>
      </w:r>
      <w:r w:rsidR="00337CF5" w:rsidRPr="00491906">
        <w:rPr>
          <w:rFonts w:eastAsia="Times New Roman"/>
          <w:sz w:val="24"/>
          <w:szCs w:val="24"/>
          <w:lang w:eastAsia="en-US"/>
        </w:rPr>
        <w:t>l’élaboration de la stratégie</w:t>
      </w:r>
      <w:r w:rsidR="00A221DC">
        <w:rPr>
          <w:rFonts w:eastAsia="Times New Roman"/>
          <w:sz w:val="24"/>
          <w:szCs w:val="24"/>
          <w:lang w:eastAsia="en-US"/>
        </w:rPr>
        <w:t xml:space="preserve"> fédérale</w:t>
      </w:r>
      <w:r w:rsidR="00337CF5" w:rsidRPr="00491906">
        <w:rPr>
          <w:rFonts w:eastAsia="Times New Roman"/>
          <w:sz w:val="24"/>
          <w:szCs w:val="24"/>
          <w:lang w:eastAsia="en-US"/>
        </w:rPr>
        <w:t xml:space="preserve">. </w:t>
      </w:r>
    </w:p>
    <w:p w:rsidR="00BA33F7" w:rsidRPr="00491906" w:rsidRDefault="00BA33F7" w:rsidP="00BA33F7">
      <w:pPr>
        <w:autoSpaceDE w:val="0"/>
        <w:autoSpaceDN w:val="0"/>
        <w:adjustRightInd w:val="0"/>
        <w:jc w:val="both"/>
        <w:rPr>
          <w:rFonts w:ascii="Sylfaen" w:eastAsia="Times New Roman" w:hAnsi="Sylfaen" w:cs="Arial"/>
          <w:sz w:val="24"/>
          <w:szCs w:val="24"/>
          <w:lang w:eastAsia="en-US"/>
        </w:rPr>
      </w:pPr>
      <w:r w:rsidRPr="00491906">
        <w:rPr>
          <w:rFonts w:eastAsia="Times New Roman"/>
          <w:sz w:val="24"/>
          <w:szCs w:val="24"/>
          <w:lang w:eastAsia="en-US"/>
        </w:rPr>
        <w:t xml:space="preserve">4. </w:t>
      </w:r>
      <w:r w:rsidR="00A221DC">
        <w:rPr>
          <w:rFonts w:eastAsia="Times New Roman"/>
          <w:sz w:val="24"/>
          <w:szCs w:val="24"/>
          <w:lang w:eastAsia="en-US"/>
        </w:rPr>
        <w:t>D</w:t>
      </w:r>
      <w:r w:rsidR="00337CF5" w:rsidRPr="00491906">
        <w:rPr>
          <w:rFonts w:eastAsia="Times New Roman"/>
          <w:sz w:val="24"/>
          <w:szCs w:val="24"/>
          <w:lang w:eastAsia="en-US"/>
        </w:rPr>
        <w:t xml:space="preserve">éterminer les types de violence fondée sur le sexe </w:t>
      </w:r>
      <w:r w:rsidR="00A221DC">
        <w:rPr>
          <w:rFonts w:eastAsia="Times New Roman"/>
          <w:sz w:val="24"/>
          <w:szCs w:val="24"/>
          <w:lang w:eastAsia="en-US"/>
        </w:rPr>
        <w:t xml:space="preserve">à traiter en priorité dans </w:t>
      </w:r>
      <w:r w:rsidR="00337CF5" w:rsidRPr="00491906">
        <w:rPr>
          <w:rFonts w:eastAsia="Times New Roman"/>
          <w:sz w:val="24"/>
          <w:szCs w:val="24"/>
          <w:lang w:eastAsia="en-US"/>
        </w:rPr>
        <w:t xml:space="preserve">la stratégie. </w:t>
      </w:r>
    </w:p>
    <w:p w:rsidR="00BA33F7" w:rsidRPr="00491906" w:rsidRDefault="0078647A"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lastRenderedPageBreak/>
        <w:t xml:space="preserve">5. </w:t>
      </w:r>
      <w:r w:rsidR="00456DE5">
        <w:rPr>
          <w:rFonts w:eastAsia="Times New Roman"/>
          <w:sz w:val="24"/>
          <w:szCs w:val="24"/>
          <w:lang w:eastAsia="en-US"/>
        </w:rPr>
        <w:t>Déterminer l’opinion du public quant à</w:t>
      </w:r>
      <w:r w:rsidR="00456DE5" w:rsidRPr="00491906">
        <w:rPr>
          <w:rFonts w:eastAsia="Times New Roman"/>
          <w:sz w:val="24"/>
          <w:szCs w:val="24"/>
          <w:lang w:eastAsia="en-US"/>
        </w:rPr>
        <w:t xml:space="preserve"> </w:t>
      </w:r>
      <w:r w:rsidR="00337CF5" w:rsidRPr="00491906">
        <w:rPr>
          <w:rFonts w:eastAsia="Times New Roman"/>
          <w:sz w:val="24"/>
          <w:szCs w:val="24"/>
          <w:lang w:eastAsia="en-US"/>
        </w:rPr>
        <w:t xml:space="preserve">l’efficacité de divers types d’intervention : prévention primaire, </w:t>
      </w:r>
      <w:r w:rsidR="00A221DC">
        <w:rPr>
          <w:rFonts w:eastAsia="Times New Roman"/>
          <w:sz w:val="24"/>
          <w:szCs w:val="24"/>
          <w:lang w:eastAsia="en-US"/>
        </w:rPr>
        <w:t xml:space="preserve">mécanismes de </w:t>
      </w:r>
      <w:r w:rsidR="00337CF5" w:rsidRPr="00491906">
        <w:rPr>
          <w:rFonts w:eastAsia="Times New Roman"/>
          <w:sz w:val="24"/>
          <w:szCs w:val="24"/>
          <w:lang w:eastAsia="en-US"/>
        </w:rPr>
        <w:t xml:space="preserve">soutien </w:t>
      </w:r>
      <w:r w:rsidR="00A221DC">
        <w:rPr>
          <w:rFonts w:eastAsia="Times New Roman"/>
          <w:sz w:val="24"/>
          <w:szCs w:val="24"/>
          <w:lang w:eastAsia="en-US"/>
        </w:rPr>
        <w:t xml:space="preserve">aux </w:t>
      </w:r>
      <w:r w:rsidR="00337CF5" w:rsidRPr="00491906">
        <w:rPr>
          <w:rFonts w:eastAsia="Times New Roman"/>
          <w:sz w:val="24"/>
          <w:szCs w:val="24"/>
          <w:lang w:eastAsia="en-US"/>
        </w:rPr>
        <w:t>victimes,</w:t>
      </w:r>
      <w:r w:rsidR="00A221DC">
        <w:rPr>
          <w:rFonts w:eastAsia="Times New Roman"/>
          <w:sz w:val="24"/>
          <w:szCs w:val="24"/>
          <w:lang w:eastAsia="en-US"/>
        </w:rPr>
        <w:t xml:space="preserve"> traitement </w:t>
      </w:r>
      <w:r w:rsidR="00637580" w:rsidRPr="00A221DC">
        <w:rPr>
          <w:rFonts w:eastAsia="Times New Roman"/>
          <w:sz w:val="24"/>
          <w:szCs w:val="24"/>
          <w:lang w:eastAsia="en-US"/>
        </w:rPr>
        <w:t xml:space="preserve">de </w:t>
      </w:r>
      <w:r w:rsidR="00A221DC" w:rsidRPr="00A221DC">
        <w:rPr>
          <w:rFonts w:eastAsia="Times New Roman"/>
          <w:sz w:val="24"/>
          <w:szCs w:val="24"/>
          <w:lang w:eastAsia="en-US"/>
        </w:rPr>
        <w:t xml:space="preserve">la </w:t>
      </w:r>
      <w:r w:rsidR="00637580" w:rsidRPr="00A221DC">
        <w:rPr>
          <w:rFonts w:eastAsia="Times New Roman"/>
          <w:sz w:val="24"/>
          <w:szCs w:val="24"/>
          <w:lang w:eastAsia="en-US"/>
        </w:rPr>
        <w:t xml:space="preserve">violence fondée sur le sexe </w:t>
      </w:r>
      <w:r w:rsidR="00A221DC" w:rsidRPr="00A221DC">
        <w:rPr>
          <w:rFonts w:eastAsia="Times New Roman"/>
          <w:sz w:val="24"/>
          <w:szCs w:val="24"/>
          <w:lang w:eastAsia="en-US"/>
        </w:rPr>
        <w:t xml:space="preserve">dans l’appareil judiciaire </w:t>
      </w:r>
      <w:r w:rsidR="00637580" w:rsidRPr="00A221DC">
        <w:rPr>
          <w:rFonts w:eastAsia="Times New Roman"/>
          <w:sz w:val="24"/>
          <w:szCs w:val="24"/>
          <w:lang w:eastAsia="en-US"/>
        </w:rPr>
        <w:t xml:space="preserve">et programmes de </w:t>
      </w:r>
      <w:r w:rsidR="00976178" w:rsidRPr="00A221DC">
        <w:rPr>
          <w:rFonts w:eastAsia="Times New Roman"/>
          <w:sz w:val="24"/>
          <w:szCs w:val="24"/>
          <w:lang w:eastAsia="en-US"/>
        </w:rPr>
        <w:t>réadaptati</w:t>
      </w:r>
      <w:r w:rsidR="00976178" w:rsidRPr="00491906">
        <w:rPr>
          <w:rFonts w:eastAsia="Times New Roman"/>
          <w:sz w:val="24"/>
          <w:szCs w:val="24"/>
          <w:lang w:eastAsia="en-US"/>
        </w:rPr>
        <w:t xml:space="preserve">on </w:t>
      </w:r>
      <w:r w:rsidR="00637580" w:rsidRPr="00491906">
        <w:rPr>
          <w:rFonts w:eastAsia="Times New Roman"/>
          <w:sz w:val="24"/>
          <w:szCs w:val="24"/>
          <w:lang w:eastAsia="en-US"/>
        </w:rPr>
        <w:t xml:space="preserve">pour les personnes ayant commis des actes de violence fondée sur le sexe. </w:t>
      </w:r>
    </w:p>
    <w:p w:rsidR="00BA33F7" w:rsidRPr="00491906" w:rsidRDefault="00BA33F7" w:rsidP="00BA33F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6. </w:t>
      </w:r>
      <w:r w:rsidR="00B175D6">
        <w:rPr>
          <w:rFonts w:eastAsia="Times New Roman"/>
          <w:sz w:val="24"/>
          <w:szCs w:val="24"/>
          <w:lang w:eastAsia="en-US"/>
        </w:rPr>
        <w:t xml:space="preserve">Clarifier les </w:t>
      </w:r>
      <w:r w:rsidR="00A947B8">
        <w:rPr>
          <w:rFonts w:eastAsia="Times New Roman"/>
          <w:sz w:val="24"/>
          <w:szCs w:val="24"/>
          <w:lang w:eastAsia="en-US"/>
        </w:rPr>
        <w:t xml:space="preserve">opinions </w:t>
      </w:r>
      <w:r w:rsidR="00637580" w:rsidRPr="00491906">
        <w:rPr>
          <w:rFonts w:eastAsia="Times New Roman"/>
          <w:sz w:val="24"/>
          <w:szCs w:val="24"/>
          <w:lang w:eastAsia="en-US"/>
        </w:rPr>
        <w:t xml:space="preserve">à ce sujet grâce aux commentaires qualitatifs des répondantes et des répondants. </w:t>
      </w:r>
    </w:p>
    <w:p w:rsidR="00D64D49" w:rsidRPr="00491906" w:rsidRDefault="003A7EFD" w:rsidP="00E40342">
      <w:pPr>
        <w:keepNext/>
        <w:spacing w:before="240" w:after="60"/>
        <w:jc w:val="both"/>
        <w:outlineLvl w:val="1"/>
        <w:rPr>
          <w:rFonts w:eastAsia="Times New Roman"/>
          <w:b/>
          <w:color w:val="000000"/>
          <w:sz w:val="24"/>
          <w:szCs w:val="24"/>
          <w:lang w:eastAsia="en-US"/>
        </w:rPr>
      </w:pPr>
      <w:bookmarkStart w:id="6" w:name="_Toc462045804"/>
      <w:r w:rsidRPr="00491906">
        <w:rPr>
          <w:rFonts w:eastAsia="Times New Roman"/>
          <w:b/>
          <w:iCs/>
          <w:sz w:val="24"/>
          <w:szCs w:val="20"/>
          <w:lang w:eastAsia="x-none"/>
        </w:rPr>
        <w:t>1.2</w:t>
      </w:r>
      <w:r w:rsidRPr="00491906">
        <w:rPr>
          <w:rFonts w:eastAsia="Times New Roman"/>
          <w:b/>
          <w:iCs/>
          <w:sz w:val="24"/>
          <w:szCs w:val="20"/>
          <w:lang w:eastAsia="x-none"/>
        </w:rPr>
        <w:tab/>
        <w:t>Méthodologie</w:t>
      </w:r>
      <w:r w:rsidR="00E40342" w:rsidRPr="00491906">
        <w:rPr>
          <w:rFonts w:eastAsia="Times New Roman"/>
          <w:b/>
          <w:iCs/>
          <w:sz w:val="24"/>
          <w:szCs w:val="20"/>
          <w:lang w:eastAsia="x-none"/>
        </w:rPr>
        <w:t xml:space="preserve"> </w:t>
      </w:r>
      <w:bookmarkEnd w:id="6"/>
      <w:r w:rsidR="00BC489B" w:rsidRPr="00491906">
        <w:rPr>
          <w:rFonts w:eastAsia="Times New Roman"/>
          <w:b/>
          <w:iCs/>
          <w:sz w:val="24"/>
          <w:szCs w:val="20"/>
          <w:lang w:eastAsia="x-none"/>
        </w:rPr>
        <w:t>de la r</w:t>
      </w:r>
      <w:r w:rsidRPr="00491906">
        <w:rPr>
          <w:rFonts w:eastAsia="Times New Roman"/>
          <w:b/>
          <w:color w:val="000000"/>
          <w:sz w:val="24"/>
          <w:szCs w:val="24"/>
          <w:lang w:eastAsia="en-US"/>
        </w:rPr>
        <w:t>echerche quantitative</w:t>
      </w:r>
    </w:p>
    <w:p w:rsidR="00BD2C50" w:rsidRPr="00491906" w:rsidRDefault="00BD2C50" w:rsidP="00BD2C50">
      <w:pPr>
        <w:autoSpaceDE w:val="0"/>
        <w:autoSpaceDN w:val="0"/>
        <w:adjustRightInd w:val="0"/>
        <w:jc w:val="both"/>
        <w:rPr>
          <w:rFonts w:eastAsia="Times New Roman"/>
          <w:color w:val="000000"/>
          <w:sz w:val="24"/>
          <w:szCs w:val="20"/>
          <w:lang w:eastAsia="en-US"/>
        </w:rPr>
      </w:pPr>
    </w:p>
    <w:p w:rsidR="00BD2C50" w:rsidRPr="00491906" w:rsidRDefault="00637580"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L’étude </w:t>
      </w:r>
      <w:r w:rsidR="00B175D6">
        <w:rPr>
          <w:rFonts w:eastAsia="Times New Roman"/>
          <w:color w:val="000000"/>
          <w:sz w:val="24"/>
          <w:szCs w:val="20"/>
          <w:lang w:eastAsia="en-US"/>
        </w:rPr>
        <w:t xml:space="preserve">utilisait </w:t>
      </w:r>
      <w:r w:rsidRPr="00491906">
        <w:rPr>
          <w:rFonts w:eastAsia="Times New Roman"/>
          <w:color w:val="000000"/>
          <w:sz w:val="24"/>
          <w:szCs w:val="20"/>
          <w:lang w:eastAsia="en-US"/>
        </w:rPr>
        <w:t>deux méthodologie</w:t>
      </w:r>
      <w:r w:rsidR="00B175D6">
        <w:rPr>
          <w:rFonts w:eastAsia="Times New Roman"/>
          <w:color w:val="000000"/>
          <w:sz w:val="24"/>
          <w:szCs w:val="20"/>
          <w:lang w:eastAsia="en-US"/>
        </w:rPr>
        <w:t>s distinctes</w:t>
      </w:r>
      <w:r w:rsidRPr="00491906">
        <w:rPr>
          <w:rFonts w:eastAsia="Times New Roman"/>
          <w:color w:val="000000"/>
          <w:sz w:val="24"/>
          <w:szCs w:val="20"/>
          <w:lang w:eastAsia="en-US"/>
        </w:rPr>
        <w:t>.</w:t>
      </w:r>
    </w:p>
    <w:p w:rsidR="00BD2C50" w:rsidRPr="00491906" w:rsidRDefault="00BD2C50" w:rsidP="00BD2C50">
      <w:pPr>
        <w:autoSpaceDE w:val="0"/>
        <w:autoSpaceDN w:val="0"/>
        <w:adjustRightInd w:val="0"/>
        <w:jc w:val="both"/>
        <w:rPr>
          <w:rFonts w:eastAsia="Times New Roman"/>
          <w:color w:val="000000"/>
          <w:sz w:val="24"/>
          <w:szCs w:val="20"/>
          <w:lang w:eastAsia="en-US"/>
        </w:rPr>
      </w:pPr>
    </w:p>
    <w:p w:rsidR="00BD2C50" w:rsidRPr="00491906" w:rsidRDefault="00B175D6" w:rsidP="00BD2C50">
      <w:pPr>
        <w:autoSpaceDE w:val="0"/>
        <w:autoSpaceDN w:val="0"/>
        <w:adjustRightInd w:val="0"/>
        <w:jc w:val="both"/>
        <w:rPr>
          <w:rFonts w:eastAsia="Times New Roman"/>
          <w:b/>
          <w:color w:val="000000"/>
          <w:sz w:val="24"/>
          <w:szCs w:val="20"/>
          <w:lang w:eastAsia="en-US"/>
        </w:rPr>
      </w:pPr>
      <w:r>
        <w:rPr>
          <w:rFonts w:eastAsia="Times New Roman"/>
          <w:b/>
          <w:color w:val="000000"/>
          <w:sz w:val="24"/>
          <w:szCs w:val="20"/>
          <w:lang w:eastAsia="en-US"/>
        </w:rPr>
        <w:t>Enquête « lien-</w:t>
      </w:r>
      <w:r w:rsidR="003A7EFD" w:rsidRPr="00491906">
        <w:rPr>
          <w:rFonts w:eastAsia="Times New Roman"/>
          <w:b/>
          <w:color w:val="000000"/>
          <w:sz w:val="24"/>
          <w:szCs w:val="20"/>
          <w:lang w:eastAsia="en-US"/>
        </w:rPr>
        <w:t>ouvert</w:t>
      </w:r>
      <w:r>
        <w:rPr>
          <w:rFonts w:eastAsia="Times New Roman"/>
          <w:b/>
          <w:color w:val="000000"/>
          <w:sz w:val="24"/>
          <w:szCs w:val="20"/>
          <w:lang w:eastAsia="en-US"/>
        </w:rPr>
        <w:t> »</w:t>
      </w:r>
      <w:r w:rsidR="003A7EFD" w:rsidRPr="00491906">
        <w:rPr>
          <w:rFonts w:eastAsia="Times New Roman"/>
          <w:b/>
          <w:color w:val="000000"/>
          <w:sz w:val="24"/>
          <w:szCs w:val="20"/>
          <w:lang w:eastAsia="en-US"/>
        </w:rPr>
        <w:t xml:space="preserve"> sur le site </w:t>
      </w:r>
      <w:r w:rsidR="00A947B8">
        <w:rPr>
          <w:rFonts w:eastAsia="Times New Roman"/>
          <w:b/>
          <w:color w:val="000000"/>
          <w:sz w:val="24"/>
          <w:szCs w:val="20"/>
          <w:lang w:eastAsia="en-US"/>
        </w:rPr>
        <w:t xml:space="preserve">Web </w:t>
      </w:r>
      <w:r w:rsidR="003A7EFD" w:rsidRPr="00491906">
        <w:rPr>
          <w:rFonts w:eastAsia="Times New Roman"/>
          <w:b/>
          <w:color w:val="000000"/>
          <w:sz w:val="24"/>
          <w:szCs w:val="20"/>
          <w:lang w:eastAsia="en-US"/>
        </w:rPr>
        <w:t xml:space="preserve">de </w:t>
      </w:r>
      <w:r w:rsidR="00456DE5">
        <w:rPr>
          <w:rFonts w:eastAsia="Times New Roman"/>
          <w:b/>
          <w:color w:val="000000"/>
          <w:sz w:val="24"/>
          <w:szCs w:val="20"/>
          <w:lang w:eastAsia="en-US"/>
        </w:rPr>
        <w:t>CFC</w:t>
      </w:r>
      <w:r w:rsidR="003A7EFD" w:rsidRPr="00491906">
        <w:rPr>
          <w:rFonts w:eastAsia="Times New Roman"/>
          <w:b/>
          <w:color w:val="000000"/>
          <w:sz w:val="24"/>
          <w:szCs w:val="20"/>
          <w:lang w:eastAsia="en-US"/>
        </w:rPr>
        <w:t xml:space="preserve"> </w:t>
      </w:r>
    </w:p>
    <w:p w:rsidR="0091008A" w:rsidRPr="00491906" w:rsidRDefault="0091008A"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Le public a été consulté grâce à un lien sur le site Web de </w:t>
      </w:r>
      <w:r w:rsidR="00B175D6">
        <w:rPr>
          <w:rFonts w:eastAsia="Times New Roman"/>
          <w:color w:val="000000"/>
          <w:sz w:val="24"/>
          <w:szCs w:val="20"/>
          <w:lang w:eastAsia="en-US"/>
        </w:rPr>
        <w:t>CFC, menant</w:t>
      </w:r>
      <w:r w:rsidR="00B175D6" w:rsidRPr="00B175D6">
        <w:rPr>
          <w:rFonts w:eastAsia="Times New Roman"/>
          <w:color w:val="000000"/>
          <w:sz w:val="24"/>
          <w:szCs w:val="20"/>
          <w:lang w:eastAsia="en-US"/>
        </w:rPr>
        <w:t xml:space="preserve"> </w:t>
      </w:r>
      <w:r w:rsidR="00B175D6">
        <w:rPr>
          <w:rFonts w:eastAsia="Times New Roman"/>
          <w:color w:val="000000"/>
          <w:sz w:val="24"/>
          <w:szCs w:val="20"/>
          <w:lang w:eastAsia="en-US"/>
        </w:rPr>
        <w:t xml:space="preserve">à un </w:t>
      </w:r>
      <w:r w:rsidR="00B175D6" w:rsidRPr="00491906">
        <w:rPr>
          <w:rFonts w:eastAsia="Times New Roman"/>
          <w:color w:val="000000"/>
          <w:sz w:val="24"/>
          <w:szCs w:val="20"/>
          <w:lang w:eastAsia="en-US"/>
        </w:rPr>
        <w:t>questionnaire d</w:t>
      </w:r>
      <w:r w:rsidR="00B175D6">
        <w:rPr>
          <w:rFonts w:eastAsia="Times New Roman"/>
          <w:color w:val="000000"/>
          <w:sz w:val="24"/>
          <w:szCs w:val="20"/>
          <w:lang w:eastAsia="en-US"/>
        </w:rPr>
        <w:t>’enquête libre d’accès. Quiconque consultait</w:t>
      </w:r>
      <w:r w:rsidRPr="00491906">
        <w:rPr>
          <w:rFonts w:eastAsia="Times New Roman"/>
          <w:color w:val="000000"/>
          <w:sz w:val="24"/>
          <w:szCs w:val="20"/>
          <w:lang w:eastAsia="en-US"/>
        </w:rPr>
        <w:t xml:space="preserve"> le site </w:t>
      </w:r>
      <w:r w:rsidR="00D873B8">
        <w:rPr>
          <w:rFonts w:eastAsia="Times New Roman"/>
          <w:color w:val="000000"/>
          <w:sz w:val="24"/>
          <w:szCs w:val="20"/>
          <w:lang w:eastAsia="en-US"/>
        </w:rPr>
        <w:t xml:space="preserve">entre </w:t>
      </w:r>
      <w:r w:rsidRPr="00491906">
        <w:rPr>
          <w:rFonts w:eastAsia="Times New Roman"/>
          <w:color w:val="000000"/>
          <w:sz w:val="24"/>
          <w:szCs w:val="20"/>
          <w:lang w:eastAsia="en-US"/>
        </w:rPr>
        <w:t xml:space="preserve">le 17 août 2016 et le 9 septembre 2016 pouvait participer </w:t>
      </w:r>
      <w:r w:rsidR="00B175D6">
        <w:rPr>
          <w:rFonts w:eastAsia="Times New Roman"/>
          <w:color w:val="000000"/>
          <w:sz w:val="24"/>
          <w:szCs w:val="20"/>
          <w:lang w:eastAsia="en-US"/>
        </w:rPr>
        <w:t xml:space="preserve">à l’enquête </w:t>
      </w:r>
      <w:r w:rsidRPr="00491906">
        <w:rPr>
          <w:rFonts w:eastAsia="Times New Roman"/>
          <w:color w:val="000000"/>
          <w:sz w:val="24"/>
          <w:szCs w:val="20"/>
          <w:lang w:eastAsia="en-US"/>
        </w:rPr>
        <w:t xml:space="preserve">en cliquant sur le lien. </w:t>
      </w:r>
      <w:r w:rsidR="00B175D6">
        <w:rPr>
          <w:rFonts w:eastAsia="Times New Roman"/>
          <w:color w:val="000000"/>
          <w:sz w:val="24"/>
          <w:szCs w:val="20"/>
          <w:lang w:eastAsia="en-US"/>
        </w:rPr>
        <w:t>Aux visites « naturelles »</w:t>
      </w:r>
      <w:r w:rsidRPr="00491906">
        <w:rPr>
          <w:rFonts w:eastAsia="Times New Roman"/>
          <w:color w:val="000000"/>
          <w:sz w:val="24"/>
          <w:szCs w:val="20"/>
          <w:lang w:eastAsia="en-US"/>
        </w:rPr>
        <w:t xml:space="preserve"> du site, </w:t>
      </w:r>
      <w:r w:rsidR="00B175D6">
        <w:rPr>
          <w:rFonts w:eastAsia="Times New Roman"/>
          <w:color w:val="000000"/>
          <w:sz w:val="24"/>
          <w:szCs w:val="20"/>
          <w:lang w:eastAsia="en-US"/>
        </w:rPr>
        <w:t xml:space="preserve">ce sont ajoutées celles </w:t>
      </w:r>
      <w:r w:rsidR="00456DE5">
        <w:rPr>
          <w:rFonts w:eastAsia="Times New Roman"/>
          <w:color w:val="000000"/>
          <w:sz w:val="24"/>
          <w:szCs w:val="20"/>
          <w:lang w:eastAsia="en-US"/>
        </w:rPr>
        <w:t xml:space="preserve">du </w:t>
      </w:r>
      <w:r w:rsidR="00390D01">
        <w:rPr>
          <w:rFonts w:eastAsia="Times New Roman"/>
          <w:color w:val="000000"/>
          <w:sz w:val="24"/>
          <w:szCs w:val="20"/>
          <w:lang w:eastAsia="en-US"/>
        </w:rPr>
        <w:t xml:space="preserve">réseau étendu de CFC, </w:t>
      </w:r>
      <w:r w:rsidR="00B175D6">
        <w:rPr>
          <w:rFonts w:eastAsia="Times New Roman"/>
          <w:color w:val="000000"/>
          <w:sz w:val="24"/>
          <w:szCs w:val="20"/>
          <w:lang w:eastAsia="en-US"/>
        </w:rPr>
        <w:t xml:space="preserve">que </w:t>
      </w:r>
      <w:r w:rsidR="00390D01">
        <w:rPr>
          <w:rFonts w:eastAsia="Times New Roman"/>
          <w:color w:val="000000"/>
          <w:sz w:val="24"/>
          <w:szCs w:val="20"/>
          <w:lang w:eastAsia="en-US"/>
        </w:rPr>
        <w:t xml:space="preserve">l’organisme </w:t>
      </w:r>
      <w:r w:rsidR="00B175D6">
        <w:rPr>
          <w:rFonts w:eastAsia="Times New Roman"/>
          <w:color w:val="000000"/>
          <w:sz w:val="24"/>
          <w:szCs w:val="20"/>
          <w:lang w:eastAsia="en-US"/>
        </w:rPr>
        <w:t xml:space="preserve">a invité à répondre à l’enquête </w:t>
      </w:r>
      <w:r w:rsidR="00390D01">
        <w:rPr>
          <w:rFonts w:eastAsia="Times New Roman"/>
          <w:color w:val="000000"/>
          <w:sz w:val="24"/>
          <w:szCs w:val="20"/>
          <w:lang w:eastAsia="en-US"/>
        </w:rPr>
        <w:t xml:space="preserve">et à la diffuser par des messages dans les médias sociaux et des </w:t>
      </w:r>
      <w:r w:rsidRPr="00491906">
        <w:rPr>
          <w:rFonts w:eastAsia="Times New Roman"/>
          <w:color w:val="000000"/>
          <w:sz w:val="24"/>
          <w:szCs w:val="20"/>
          <w:lang w:eastAsia="en-US"/>
        </w:rPr>
        <w:t>courriel</w:t>
      </w:r>
      <w:r w:rsidR="00390D01">
        <w:rPr>
          <w:rFonts w:eastAsia="Times New Roman"/>
          <w:color w:val="000000"/>
          <w:sz w:val="24"/>
          <w:szCs w:val="20"/>
          <w:lang w:eastAsia="en-US"/>
        </w:rPr>
        <w:t>s</w:t>
      </w:r>
      <w:r w:rsidR="000376FF">
        <w:rPr>
          <w:rFonts w:eastAsia="Times New Roman"/>
          <w:color w:val="000000"/>
          <w:sz w:val="24"/>
          <w:szCs w:val="20"/>
          <w:lang w:eastAsia="en-US"/>
        </w:rPr>
        <w:t xml:space="preserve">. </w:t>
      </w:r>
    </w:p>
    <w:p w:rsidR="00033430" w:rsidRPr="00491906" w:rsidRDefault="00033430" w:rsidP="00BD2C50">
      <w:pPr>
        <w:autoSpaceDE w:val="0"/>
        <w:autoSpaceDN w:val="0"/>
        <w:adjustRightInd w:val="0"/>
        <w:jc w:val="both"/>
        <w:rPr>
          <w:rFonts w:eastAsia="Times New Roman"/>
          <w:color w:val="000000"/>
          <w:sz w:val="24"/>
          <w:szCs w:val="20"/>
          <w:lang w:eastAsia="en-US"/>
        </w:rPr>
      </w:pPr>
    </w:p>
    <w:p w:rsidR="00DC52E2" w:rsidRPr="00491906" w:rsidRDefault="00DC52E2"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Nous avons obtenu un taux de réponse impressionnant </w:t>
      </w:r>
      <w:r w:rsidR="00390D01">
        <w:rPr>
          <w:rFonts w:eastAsia="Times New Roman"/>
          <w:color w:val="000000"/>
          <w:sz w:val="24"/>
          <w:szCs w:val="20"/>
          <w:lang w:eastAsia="en-US"/>
        </w:rPr>
        <w:t>à l’enquête lien-</w:t>
      </w:r>
      <w:r w:rsidRPr="00491906">
        <w:rPr>
          <w:rFonts w:eastAsia="Times New Roman"/>
          <w:color w:val="000000"/>
          <w:sz w:val="24"/>
          <w:szCs w:val="20"/>
          <w:lang w:eastAsia="en-US"/>
        </w:rPr>
        <w:t>ouvert</w:t>
      </w:r>
      <w:r w:rsidR="00390D01">
        <w:rPr>
          <w:rFonts w:eastAsia="Times New Roman"/>
          <w:color w:val="000000"/>
          <w:sz w:val="24"/>
          <w:szCs w:val="20"/>
          <w:lang w:eastAsia="en-US"/>
        </w:rPr>
        <w:t> :</w:t>
      </w:r>
      <w:r w:rsidRPr="00491906">
        <w:rPr>
          <w:rFonts w:eastAsia="Times New Roman"/>
          <w:color w:val="000000"/>
          <w:sz w:val="24"/>
          <w:szCs w:val="20"/>
          <w:lang w:eastAsia="en-US"/>
        </w:rPr>
        <w:t xml:space="preserve"> 5</w:t>
      </w:r>
      <w:r w:rsidR="00390D01">
        <w:rPr>
          <w:rFonts w:eastAsia="Times New Roman"/>
          <w:color w:val="000000"/>
          <w:sz w:val="24"/>
          <w:szCs w:val="20"/>
          <w:lang w:eastAsia="en-US"/>
        </w:rPr>
        <w:t> </w:t>
      </w:r>
      <w:r w:rsidRPr="00491906">
        <w:rPr>
          <w:rFonts w:eastAsia="Times New Roman"/>
          <w:color w:val="000000"/>
          <w:sz w:val="24"/>
          <w:szCs w:val="20"/>
          <w:lang w:eastAsia="en-US"/>
        </w:rPr>
        <w:t>887</w:t>
      </w:r>
      <w:r w:rsidR="00390D01">
        <w:rPr>
          <w:rFonts w:eastAsia="Times New Roman"/>
          <w:color w:val="000000"/>
          <w:sz w:val="24"/>
          <w:szCs w:val="20"/>
          <w:lang w:eastAsia="en-US"/>
        </w:rPr>
        <w:t> </w:t>
      </w:r>
      <w:r w:rsidRPr="00491906">
        <w:rPr>
          <w:rFonts w:eastAsia="Times New Roman"/>
          <w:color w:val="000000"/>
          <w:sz w:val="24"/>
          <w:szCs w:val="20"/>
          <w:lang w:eastAsia="en-US"/>
        </w:rPr>
        <w:t xml:space="preserve">personnes </w:t>
      </w:r>
      <w:r w:rsidR="00390D01">
        <w:rPr>
          <w:rFonts w:eastAsia="Times New Roman"/>
          <w:color w:val="000000"/>
          <w:sz w:val="24"/>
          <w:szCs w:val="20"/>
          <w:lang w:eastAsia="en-US"/>
        </w:rPr>
        <w:t xml:space="preserve">y </w:t>
      </w:r>
      <w:r w:rsidRPr="00491906">
        <w:rPr>
          <w:rFonts w:eastAsia="Times New Roman"/>
          <w:color w:val="000000"/>
          <w:sz w:val="24"/>
          <w:szCs w:val="20"/>
          <w:lang w:eastAsia="en-US"/>
        </w:rPr>
        <w:t xml:space="preserve">ont répondu. Il faut cependant se rappeler que les résultats de cette composante </w:t>
      </w:r>
      <w:r w:rsidR="00571D60">
        <w:rPr>
          <w:rFonts w:eastAsia="Times New Roman"/>
          <w:color w:val="000000"/>
          <w:sz w:val="24"/>
          <w:szCs w:val="20"/>
          <w:lang w:eastAsia="en-US"/>
        </w:rPr>
        <w:t>des consultations publiques</w:t>
      </w:r>
      <w:r w:rsidRPr="00491906">
        <w:rPr>
          <w:rFonts w:eastAsia="Times New Roman"/>
          <w:color w:val="000000"/>
          <w:sz w:val="24"/>
          <w:szCs w:val="20"/>
          <w:lang w:eastAsia="en-US"/>
        </w:rPr>
        <w:t xml:space="preserve"> ne </w:t>
      </w:r>
      <w:r w:rsidR="00D873B8">
        <w:rPr>
          <w:rFonts w:eastAsia="Times New Roman"/>
          <w:color w:val="000000"/>
          <w:sz w:val="24"/>
          <w:szCs w:val="20"/>
          <w:lang w:eastAsia="en-US"/>
        </w:rPr>
        <w:t>représentent</w:t>
      </w:r>
      <w:r w:rsidRPr="00491906">
        <w:rPr>
          <w:rFonts w:eastAsia="Times New Roman"/>
          <w:color w:val="000000"/>
          <w:sz w:val="24"/>
          <w:szCs w:val="20"/>
          <w:lang w:eastAsia="en-US"/>
        </w:rPr>
        <w:t xml:space="preserve"> pas les opinions</w:t>
      </w:r>
      <w:r w:rsidR="00390D01">
        <w:rPr>
          <w:rFonts w:eastAsia="Times New Roman"/>
          <w:color w:val="000000"/>
          <w:sz w:val="24"/>
          <w:szCs w:val="20"/>
          <w:lang w:eastAsia="en-US"/>
        </w:rPr>
        <w:t xml:space="preserve"> ou </w:t>
      </w:r>
      <w:r w:rsidRPr="00491906">
        <w:rPr>
          <w:rFonts w:eastAsia="Times New Roman"/>
          <w:color w:val="000000"/>
          <w:sz w:val="24"/>
          <w:szCs w:val="20"/>
          <w:lang w:eastAsia="en-US"/>
        </w:rPr>
        <w:t xml:space="preserve">les attitudes du public canadien dans </w:t>
      </w:r>
      <w:r w:rsidR="00390D01">
        <w:rPr>
          <w:rFonts w:eastAsia="Times New Roman"/>
          <w:color w:val="000000"/>
          <w:sz w:val="24"/>
          <w:szCs w:val="20"/>
          <w:lang w:eastAsia="en-US"/>
        </w:rPr>
        <w:t xml:space="preserve">son </w:t>
      </w:r>
      <w:r w:rsidRPr="00491906">
        <w:rPr>
          <w:rFonts w:eastAsia="Times New Roman"/>
          <w:color w:val="000000"/>
          <w:sz w:val="24"/>
          <w:szCs w:val="20"/>
          <w:lang w:eastAsia="en-US"/>
        </w:rPr>
        <w:t xml:space="preserve">ensemble. </w:t>
      </w:r>
      <w:r w:rsidR="00390D01">
        <w:rPr>
          <w:rFonts w:eastAsia="Times New Roman"/>
          <w:color w:val="000000"/>
          <w:sz w:val="24"/>
          <w:szCs w:val="20"/>
          <w:lang w:eastAsia="en-US"/>
        </w:rPr>
        <w:t>En effet, on doit supposer que l</w:t>
      </w:r>
      <w:r w:rsidRPr="00491906">
        <w:rPr>
          <w:rFonts w:eastAsia="Times New Roman"/>
          <w:color w:val="000000"/>
          <w:sz w:val="24"/>
          <w:szCs w:val="20"/>
          <w:lang w:eastAsia="en-US"/>
        </w:rPr>
        <w:t xml:space="preserve">es personnes ayant visité le site Web de CFC </w:t>
      </w:r>
      <w:r w:rsidR="00390D01">
        <w:rPr>
          <w:rFonts w:eastAsia="Times New Roman"/>
          <w:color w:val="000000"/>
          <w:sz w:val="24"/>
          <w:szCs w:val="20"/>
          <w:lang w:eastAsia="en-US"/>
        </w:rPr>
        <w:t xml:space="preserve">avaient déjà un intérêt personnel ou professionnel pour </w:t>
      </w:r>
      <w:r w:rsidRPr="00491906">
        <w:rPr>
          <w:rFonts w:eastAsia="Times New Roman"/>
          <w:color w:val="000000"/>
          <w:sz w:val="24"/>
          <w:szCs w:val="20"/>
          <w:lang w:eastAsia="en-US"/>
        </w:rPr>
        <w:t>l</w:t>
      </w:r>
      <w:r w:rsidR="00390D01">
        <w:rPr>
          <w:rFonts w:eastAsia="Times New Roman"/>
          <w:color w:val="000000"/>
          <w:sz w:val="24"/>
          <w:szCs w:val="20"/>
          <w:lang w:eastAsia="en-US"/>
        </w:rPr>
        <w:t>e sujet.</w:t>
      </w:r>
    </w:p>
    <w:p w:rsidR="00BD2C50" w:rsidRPr="00491906" w:rsidRDefault="00BD2C50" w:rsidP="00BD2C50">
      <w:pPr>
        <w:autoSpaceDE w:val="0"/>
        <w:autoSpaceDN w:val="0"/>
        <w:adjustRightInd w:val="0"/>
        <w:jc w:val="both"/>
        <w:rPr>
          <w:rFonts w:eastAsia="Times New Roman"/>
          <w:color w:val="000000"/>
          <w:sz w:val="24"/>
          <w:szCs w:val="20"/>
          <w:lang w:eastAsia="en-US"/>
        </w:rPr>
      </w:pPr>
    </w:p>
    <w:p w:rsidR="00BD2C50" w:rsidRPr="00390D01" w:rsidRDefault="006C43C0" w:rsidP="00BD2C50">
      <w:pPr>
        <w:autoSpaceDE w:val="0"/>
        <w:autoSpaceDN w:val="0"/>
        <w:adjustRightInd w:val="0"/>
        <w:jc w:val="both"/>
        <w:rPr>
          <w:rFonts w:eastAsia="Times New Roman"/>
          <w:b/>
          <w:color w:val="000000"/>
          <w:sz w:val="24"/>
          <w:szCs w:val="20"/>
          <w:lang w:eastAsia="en-US"/>
        </w:rPr>
      </w:pPr>
      <w:r w:rsidRPr="00390D01">
        <w:rPr>
          <w:rFonts w:eastAsia="Times New Roman"/>
          <w:b/>
          <w:color w:val="000000"/>
          <w:sz w:val="24"/>
          <w:szCs w:val="20"/>
          <w:lang w:eastAsia="en-US"/>
        </w:rPr>
        <w:t>S</w:t>
      </w:r>
      <w:r w:rsidR="00637580" w:rsidRPr="00390D01">
        <w:rPr>
          <w:rFonts w:eastAsia="Times New Roman"/>
          <w:b/>
          <w:color w:val="000000"/>
          <w:sz w:val="24"/>
          <w:szCs w:val="20"/>
          <w:lang w:eastAsia="en-US"/>
        </w:rPr>
        <w:t>ondage</w:t>
      </w:r>
      <w:r w:rsidR="00390D01" w:rsidRPr="00390D01">
        <w:rPr>
          <w:rFonts w:eastAsia="Times New Roman"/>
          <w:b/>
          <w:color w:val="000000"/>
          <w:sz w:val="24"/>
          <w:szCs w:val="20"/>
          <w:lang w:eastAsia="en-US"/>
        </w:rPr>
        <w:t xml:space="preserve"> Internet auprès </w:t>
      </w:r>
      <w:r w:rsidR="00637580" w:rsidRPr="00390D01">
        <w:rPr>
          <w:rFonts w:eastAsia="Times New Roman"/>
          <w:b/>
          <w:color w:val="000000"/>
          <w:sz w:val="24"/>
          <w:szCs w:val="20"/>
          <w:lang w:eastAsia="en-US"/>
        </w:rPr>
        <w:t>d’un panel de Canadiennes et de Canadie</w:t>
      </w:r>
      <w:r w:rsidR="00BD2C50" w:rsidRPr="00390D01">
        <w:rPr>
          <w:rFonts w:eastAsia="Times New Roman"/>
          <w:b/>
          <w:color w:val="000000"/>
          <w:sz w:val="24"/>
          <w:szCs w:val="20"/>
          <w:lang w:eastAsia="en-US"/>
        </w:rPr>
        <w:t>n</w:t>
      </w:r>
      <w:r w:rsidR="00FA308B" w:rsidRPr="00390D01">
        <w:rPr>
          <w:rFonts w:eastAsia="Times New Roman"/>
          <w:b/>
          <w:color w:val="000000"/>
          <w:sz w:val="24"/>
          <w:szCs w:val="20"/>
          <w:lang w:eastAsia="en-US"/>
        </w:rPr>
        <w:t>s</w:t>
      </w:r>
    </w:p>
    <w:p w:rsidR="00016AEC" w:rsidRPr="00491906" w:rsidRDefault="00390D01" w:rsidP="00BD2C50">
      <w:pPr>
        <w:autoSpaceDE w:val="0"/>
        <w:autoSpaceDN w:val="0"/>
        <w:adjustRightInd w:val="0"/>
        <w:jc w:val="both"/>
        <w:rPr>
          <w:rFonts w:eastAsia="Times New Roman"/>
          <w:color w:val="000000"/>
          <w:sz w:val="24"/>
          <w:szCs w:val="20"/>
          <w:lang w:eastAsia="en-US"/>
        </w:rPr>
      </w:pPr>
      <w:r w:rsidRPr="00390D01">
        <w:rPr>
          <w:rFonts w:eastAsia="Times New Roman"/>
          <w:color w:val="000000"/>
          <w:sz w:val="24"/>
          <w:szCs w:val="20"/>
          <w:lang w:eastAsia="en-US"/>
        </w:rPr>
        <w:t xml:space="preserve">Entre le 17 août 2016 et le 9 septembre 2016, Léger a sondé par Internet </w:t>
      </w:r>
      <w:r w:rsidR="00016AEC" w:rsidRPr="00491906">
        <w:rPr>
          <w:rFonts w:eastAsia="Times New Roman"/>
          <w:color w:val="000000"/>
          <w:sz w:val="24"/>
          <w:szCs w:val="20"/>
          <w:lang w:eastAsia="en-US"/>
        </w:rPr>
        <w:t xml:space="preserve">un panel de la population canadienne. La sélection des participantes et des participants a été faite de façon aléatoire au moyen du panel </w:t>
      </w:r>
      <w:proofErr w:type="spellStart"/>
      <w:r w:rsidR="00016AEC" w:rsidRPr="00390D01">
        <w:rPr>
          <w:rFonts w:eastAsia="Times New Roman"/>
          <w:color w:val="000000"/>
          <w:sz w:val="24"/>
          <w:szCs w:val="20"/>
          <w:lang w:eastAsia="en-US"/>
        </w:rPr>
        <w:t>L</w:t>
      </w:r>
      <w:r w:rsidRPr="00390D01">
        <w:rPr>
          <w:rFonts w:eastAsia="Times New Roman"/>
          <w:color w:val="000000"/>
          <w:sz w:val="24"/>
          <w:szCs w:val="20"/>
          <w:lang w:eastAsia="en-US"/>
        </w:rPr>
        <w:t>é</w:t>
      </w:r>
      <w:r w:rsidR="00016AEC" w:rsidRPr="00390D01">
        <w:rPr>
          <w:rFonts w:eastAsia="Times New Roman"/>
          <w:color w:val="000000"/>
          <w:sz w:val="24"/>
          <w:szCs w:val="20"/>
          <w:lang w:eastAsia="en-US"/>
        </w:rPr>
        <w:t>gerWeb</w:t>
      </w:r>
      <w:proofErr w:type="spellEnd"/>
      <w:r w:rsidR="00016AEC" w:rsidRPr="00491906">
        <w:rPr>
          <w:rFonts w:eastAsia="Times New Roman"/>
          <w:color w:val="000000"/>
          <w:sz w:val="24"/>
          <w:szCs w:val="20"/>
          <w:lang w:eastAsia="en-US"/>
        </w:rPr>
        <w:t xml:space="preserve">. L’échantillon a été tiré du panel </w:t>
      </w:r>
      <w:proofErr w:type="spellStart"/>
      <w:r w:rsidR="00D75B11" w:rsidRPr="00D75B11">
        <w:rPr>
          <w:rFonts w:eastAsia="Times New Roman"/>
          <w:color w:val="000000"/>
          <w:sz w:val="24"/>
          <w:szCs w:val="20"/>
          <w:lang w:eastAsia="en-US"/>
        </w:rPr>
        <w:t>LégerWeb</w:t>
      </w:r>
      <w:proofErr w:type="spellEnd"/>
      <w:r w:rsidR="00016AEC" w:rsidRPr="00491906">
        <w:rPr>
          <w:rFonts w:eastAsia="Times New Roman"/>
          <w:color w:val="000000"/>
          <w:sz w:val="24"/>
          <w:szCs w:val="20"/>
          <w:lang w:eastAsia="en-US"/>
        </w:rPr>
        <w:t xml:space="preserve"> et était constitué d</w:t>
      </w:r>
      <w:r w:rsidR="00D75B11">
        <w:rPr>
          <w:rFonts w:eastAsia="Times New Roman"/>
          <w:color w:val="000000"/>
          <w:sz w:val="24"/>
          <w:szCs w:val="20"/>
          <w:lang w:eastAsia="en-US"/>
        </w:rPr>
        <w:t xml:space="preserve">e Canadiennes et Canadiens </w:t>
      </w:r>
      <w:r w:rsidR="00016AEC" w:rsidRPr="00491906">
        <w:rPr>
          <w:rFonts w:eastAsia="Times New Roman"/>
          <w:color w:val="000000"/>
          <w:sz w:val="24"/>
          <w:szCs w:val="20"/>
          <w:lang w:eastAsia="en-US"/>
        </w:rPr>
        <w:t xml:space="preserve">de 18 ans et plus, dans toutes les régions du Canada. Léger </w:t>
      </w:r>
      <w:proofErr w:type="gramStart"/>
      <w:r w:rsidR="00D75B11">
        <w:rPr>
          <w:rFonts w:eastAsia="Times New Roman"/>
          <w:color w:val="000000"/>
          <w:sz w:val="24"/>
          <w:szCs w:val="20"/>
          <w:lang w:eastAsia="en-US"/>
        </w:rPr>
        <w:t>a</w:t>
      </w:r>
      <w:proofErr w:type="gramEnd"/>
      <w:r w:rsidR="00D75B11">
        <w:rPr>
          <w:rFonts w:eastAsia="Times New Roman"/>
          <w:color w:val="000000"/>
          <w:sz w:val="24"/>
          <w:szCs w:val="20"/>
          <w:lang w:eastAsia="en-US"/>
        </w:rPr>
        <w:t xml:space="preserve"> </w:t>
      </w:r>
      <w:r w:rsidR="00016AEC" w:rsidRPr="00491906">
        <w:rPr>
          <w:rFonts w:eastAsia="Times New Roman"/>
          <w:color w:val="000000"/>
          <w:sz w:val="24"/>
          <w:szCs w:val="20"/>
          <w:lang w:eastAsia="en-US"/>
        </w:rPr>
        <w:t xml:space="preserve">un panel électronique </w:t>
      </w:r>
      <w:r w:rsidR="00D75B11">
        <w:rPr>
          <w:rFonts w:eastAsia="Times New Roman"/>
          <w:color w:val="000000"/>
          <w:sz w:val="24"/>
          <w:szCs w:val="20"/>
          <w:lang w:eastAsia="en-US"/>
        </w:rPr>
        <w:t xml:space="preserve">constitué </w:t>
      </w:r>
      <w:r w:rsidR="00016AEC" w:rsidRPr="00491906">
        <w:rPr>
          <w:rFonts w:eastAsia="Times New Roman"/>
          <w:color w:val="000000"/>
          <w:sz w:val="24"/>
          <w:szCs w:val="20"/>
          <w:lang w:eastAsia="en-US"/>
        </w:rPr>
        <w:t xml:space="preserve">de plus </w:t>
      </w:r>
      <w:r w:rsidR="00D873B8">
        <w:rPr>
          <w:rFonts w:eastAsia="Times New Roman"/>
          <w:color w:val="000000"/>
          <w:sz w:val="24"/>
          <w:szCs w:val="20"/>
          <w:lang w:eastAsia="en-US"/>
        </w:rPr>
        <w:t xml:space="preserve">de </w:t>
      </w:r>
      <w:r w:rsidR="00016AEC" w:rsidRPr="00491906">
        <w:rPr>
          <w:rFonts w:eastAsia="Times New Roman"/>
          <w:color w:val="000000"/>
          <w:sz w:val="24"/>
          <w:szCs w:val="20"/>
          <w:lang w:eastAsia="en-US"/>
        </w:rPr>
        <w:t xml:space="preserve">400 000 Canadiennes et Canadiens de partout au pays. Un panel </w:t>
      </w:r>
      <w:r w:rsidR="00D75B11">
        <w:rPr>
          <w:rFonts w:eastAsia="Times New Roman"/>
          <w:color w:val="000000"/>
          <w:sz w:val="24"/>
          <w:szCs w:val="20"/>
          <w:lang w:eastAsia="en-US"/>
        </w:rPr>
        <w:t xml:space="preserve">Internet </w:t>
      </w:r>
      <w:r w:rsidR="006C43C0" w:rsidRPr="00491906">
        <w:rPr>
          <w:rFonts w:eastAsia="Times New Roman"/>
          <w:color w:val="000000"/>
          <w:sz w:val="24"/>
          <w:szCs w:val="20"/>
          <w:lang w:eastAsia="en-US"/>
        </w:rPr>
        <w:t xml:space="preserve">est composé </w:t>
      </w:r>
      <w:r w:rsidR="00B218F7" w:rsidRPr="00491906">
        <w:rPr>
          <w:rFonts w:eastAsia="Times New Roman"/>
          <w:color w:val="000000"/>
          <w:sz w:val="24"/>
          <w:szCs w:val="20"/>
          <w:lang w:eastAsia="en-US"/>
        </w:rPr>
        <w:t>d’</w:t>
      </w:r>
      <w:r w:rsidR="00D75B11">
        <w:rPr>
          <w:rFonts w:eastAsia="Times New Roman"/>
          <w:color w:val="000000"/>
          <w:sz w:val="24"/>
          <w:szCs w:val="20"/>
          <w:lang w:eastAsia="en-US"/>
        </w:rPr>
        <w:t xml:space="preserve">internautes </w:t>
      </w:r>
      <w:r w:rsidR="00B218F7" w:rsidRPr="00491906">
        <w:rPr>
          <w:rFonts w:eastAsia="Times New Roman"/>
          <w:color w:val="000000"/>
          <w:sz w:val="24"/>
          <w:szCs w:val="20"/>
          <w:lang w:eastAsia="en-US"/>
        </w:rPr>
        <w:t>dont le profil a été établi selon différentes variables sociodémographiques. La majorité des membres (61 </w:t>
      </w:r>
      <w:r w:rsidR="00576CC5" w:rsidRPr="00491906">
        <w:rPr>
          <w:rFonts w:eastAsia="Times New Roman"/>
          <w:color w:val="000000"/>
          <w:sz w:val="24"/>
          <w:szCs w:val="20"/>
          <w:lang w:eastAsia="en-US"/>
        </w:rPr>
        <w:t>%</w:t>
      </w:r>
      <w:r w:rsidR="00B218F7" w:rsidRPr="00491906">
        <w:rPr>
          <w:rFonts w:eastAsia="Times New Roman"/>
          <w:color w:val="000000"/>
          <w:sz w:val="24"/>
          <w:szCs w:val="20"/>
          <w:lang w:eastAsia="en-US"/>
        </w:rPr>
        <w:t xml:space="preserve">) du panel </w:t>
      </w:r>
      <w:r w:rsidR="00D75B11">
        <w:rPr>
          <w:rFonts w:eastAsia="Times New Roman"/>
          <w:color w:val="000000"/>
          <w:sz w:val="24"/>
          <w:szCs w:val="20"/>
          <w:lang w:eastAsia="en-US"/>
        </w:rPr>
        <w:t xml:space="preserve">Internet </w:t>
      </w:r>
      <w:r w:rsidR="00B218F7" w:rsidRPr="00491906">
        <w:rPr>
          <w:rFonts w:eastAsia="Times New Roman"/>
          <w:color w:val="000000"/>
          <w:sz w:val="24"/>
          <w:szCs w:val="20"/>
          <w:lang w:eastAsia="en-US"/>
        </w:rPr>
        <w:t>de Léger ont été recrutés par téléphone de façon aléatoire au cours des dix dernières années</w:t>
      </w:r>
      <w:r w:rsidR="000376FF">
        <w:rPr>
          <w:rFonts w:eastAsia="Times New Roman"/>
          <w:color w:val="000000"/>
          <w:sz w:val="24"/>
          <w:szCs w:val="20"/>
          <w:lang w:eastAsia="en-US"/>
        </w:rPr>
        <w:t xml:space="preserve">. </w:t>
      </w:r>
      <w:r w:rsidR="00016AEC" w:rsidRPr="00491906">
        <w:rPr>
          <w:rFonts w:eastAsia="Times New Roman"/>
          <w:color w:val="000000"/>
          <w:sz w:val="24"/>
          <w:szCs w:val="20"/>
          <w:lang w:eastAsia="en-US"/>
        </w:rPr>
        <w:t xml:space="preserve"> </w:t>
      </w:r>
    </w:p>
    <w:p w:rsidR="00BD2C50" w:rsidRPr="00491906" w:rsidRDefault="00BD2C50" w:rsidP="00BD2C50">
      <w:pPr>
        <w:autoSpaceDE w:val="0"/>
        <w:autoSpaceDN w:val="0"/>
        <w:adjustRightInd w:val="0"/>
        <w:jc w:val="both"/>
        <w:rPr>
          <w:rFonts w:eastAsia="Times New Roman"/>
          <w:color w:val="000000"/>
          <w:sz w:val="24"/>
          <w:szCs w:val="20"/>
          <w:lang w:eastAsia="en-US"/>
        </w:rPr>
      </w:pPr>
    </w:p>
    <w:p w:rsidR="00B256E5" w:rsidRPr="00491906" w:rsidRDefault="003B6AC1"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Au total, 1 651 Canadiennes et Canadiens de 18 ans et plus, habitant toutes les provinces et tous les territoires du Canada</w:t>
      </w:r>
      <w:r w:rsidR="00882E80">
        <w:rPr>
          <w:rFonts w:eastAsia="Times New Roman"/>
          <w:color w:val="000000"/>
          <w:sz w:val="24"/>
          <w:szCs w:val="20"/>
          <w:lang w:eastAsia="en-US"/>
        </w:rPr>
        <w:t>,</w:t>
      </w:r>
      <w:r w:rsidRPr="00491906">
        <w:rPr>
          <w:rFonts w:eastAsia="Times New Roman"/>
          <w:color w:val="000000"/>
          <w:sz w:val="24"/>
          <w:szCs w:val="20"/>
          <w:lang w:eastAsia="en-US"/>
        </w:rPr>
        <w:t xml:space="preserve"> ont répondu à ce sondage Léger. Puisque </w:t>
      </w:r>
      <w:r w:rsidR="00D873B8">
        <w:rPr>
          <w:rFonts w:eastAsia="Times New Roman"/>
          <w:color w:val="000000"/>
          <w:sz w:val="24"/>
          <w:szCs w:val="20"/>
          <w:lang w:eastAsia="en-US"/>
        </w:rPr>
        <w:t xml:space="preserve">cet </w:t>
      </w:r>
      <w:r w:rsidRPr="00491906">
        <w:rPr>
          <w:rFonts w:eastAsia="Times New Roman"/>
          <w:color w:val="000000"/>
          <w:sz w:val="24"/>
          <w:szCs w:val="20"/>
          <w:lang w:eastAsia="en-US"/>
        </w:rPr>
        <w:t>échantillon électronique tiré du panel n’est pas aléatoire, la marge d’erreur ne s’applique pas. Toutefois, aux fins de comparaison, un échantillon aléatoire de cette taille comporterai</w:t>
      </w:r>
      <w:r w:rsidR="00576CC5" w:rsidRPr="00491906">
        <w:rPr>
          <w:rFonts w:eastAsia="Times New Roman"/>
          <w:color w:val="000000"/>
          <w:sz w:val="24"/>
          <w:szCs w:val="20"/>
          <w:lang w:eastAsia="en-US"/>
        </w:rPr>
        <w:t>t une marge d’erreur de +/- 2,4 %</w:t>
      </w:r>
      <w:r w:rsidRPr="00491906">
        <w:rPr>
          <w:rFonts w:eastAsia="Times New Roman"/>
          <w:color w:val="000000"/>
          <w:sz w:val="24"/>
          <w:szCs w:val="20"/>
          <w:lang w:eastAsia="en-US"/>
        </w:rPr>
        <w:t xml:space="preserve">, 19 fois sur 20. </w:t>
      </w:r>
      <w:r w:rsidR="00B256E5" w:rsidRPr="00491906">
        <w:rPr>
          <w:rFonts w:eastAsia="Times New Roman"/>
          <w:color w:val="000000"/>
          <w:sz w:val="24"/>
          <w:szCs w:val="20"/>
          <w:lang w:eastAsia="en-US"/>
        </w:rPr>
        <w:t xml:space="preserve">Les résultats du sondage </w:t>
      </w:r>
      <w:r w:rsidR="00D75B11">
        <w:rPr>
          <w:rFonts w:eastAsia="Times New Roman"/>
          <w:color w:val="000000"/>
          <w:sz w:val="24"/>
          <w:szCs w:val="20"/>
          <w:lang w:eastAsia="en-US"/>
        </w:rPr>
        <w:t>Internet</w:t>
      </w:r>
      <w:r w:rsidR="00B256E5" w:rsidRPr="00491906">
        <w:rPr>
          <w:rFonts w:eastAsia="Times New Roman"/>
          <w:color w:val="000000"/>
          <w:sz w:val="24"/>
          <w:szCs w:val="20"/>
          <w:lang w:eastAsia="en-US"/>
        </w:rPr>
        <w:t xml:space="preserve"> ont été pondérés en fonction du sexe, de l’âge, du niveau de scolarité </w:t>
      </w:r>
      <w:r w:rsidR="00B256E5" w:rsidRPr="00491906">
        <w:rPr>
          <w:rFonts w:eastAsia="Times New Roman"/>
          <w:color w:val="000000"/>
          <w:sz w:val="24"/>
          <w:szCs w:val="20"/>
          <w:lang w:eastAsia="en-US"/>
        </w:rPr>
        <w:lastRenderedPageBreak/>
        <w:t>et de la province (selon le recensement</w:t>
      </w:r>
      <w:r w:rsidR="00456DE5">
        <w:rPr>
          <w:rFonts w:eastAsia="Times New Roman"/>
          <w:color w:val="000000"/>
          <w:sz w:val="24"/>
          <w:szCs w:val="20"/>
          <w:lang w:eastAsia="en-US"/>
        </w:rPr>
        <w:t xml:space="preserve"> de 2011</w:t>
      </w:r>
      <w:r w:rsidR="00B256E5" w:rsidRPr="00491906">
        <w:rPr>
          <w:rFonts w:eastAsia="Times New Roman"/>
          <w:color w:val="000000"/>
          <w:sz w:val="24"/>
          <w:szCs w:val="20"/>
          <w:lang w:eastAsia="en-US"/>
        </w:rPr>
        <w:t xml:space="preserve">) afin de pouvoir les comparer à la population du Canada. </w:t>
      </w:r>
    </w:p>
    <w:p w:rsidR="00BD2C50" w:rsidRPr="00491906" w:rsidRDefault="00BD2C50" w:rsidP="00BD2C50">
      <w:pPr>
        <w:autoSpaceDE w:val="0"/>
        <w:autoSpaceDN w:val="0"/>
        <w:adjustRightInd w:val="0"/>
        <w:jc w:val="both"/>
        <w:rPr>
          <w:rFonts w:eastAsia="Times New Roman"/>
          <w:color w:val="000000"/>
          <w:sz w:val="24"/>
          <w:szCs w:val="20"/>
          <w:lang w:eastAsia="en-US"/>
        </w:rPr>
      </w:pPr>
    </w:p>
    <w:p w:rsidR="00E67710" w:rsidRPr="00491906" w:rsidRDefault="00E67710" w:rsidP="00BD2C50">
      <w:pPr>
        <w:autoSpaceDE w:val="0"/>
        <w:autoSpaceDN w:val="0"/>
        <w:adjustRightInd w:val="0"/>
        <w:jc w:val="both"/>
        <w:rPr>
          <w:rFonts w:eastAsia="Times New Roman"/>
          <w:color w:val="000000"/>
          <w:sz w:val="24"/>
          <w:szCs w:val="20"/>
          <w:lang w:eastAsia="en-US"/>
        </w:rPr>
      </w:pPr>
    </w:p>
    <w:p w:rsidR="008B163C" w:rsidRPr="00491906" w:rsidRDefault="002F3CFA" w:rsidP="008B163C">
      <w:pPr>
        <w:autoSpaceDE w:val="0"/>
        <w:autoSpaceDN w:val="0"/>
        <w:adjustRightInd w:val="0"/>
        <w:jc w:val="both"/>
        <w:rPr>
          <w:rFonts w:eastAsia="Times New Roman"/>
          <w:b/>
          <w:color w:val="000000"/>
          <w:sz w:val="24"/>
          <w:szCs w:val="20"/>
          <w:lang w:eastAsia="en-US"/>
        </w:rPr>
      </w:pPr>
      <w:r w:rsidRPr="00491906">
        <w:rPr>
          <w:rFonts w:eastAsia="Times New Roman"/>
          <w:b/>
          <w:color w:val="000000"/>
          <w:sz w:val="24"/>
          <w:szCs w:val="20"/>
          <w:lang w:eastAsia="en-US"/>
        </w:rPr>
        <w:t>M</w:t>
      </w:r>
      <w:r w:rsidR="00B218F7" w:rsidRPr="00491906">
        <w:rPr>
          <w:rFonts w:eastAsia="Times New Roman"/>
          <w:b/>
          <w:color w:val="000000"/>
          <w:sz w:val="24"/>
          <w:szCs w:val="20"/>
          <w:lang w:eastAsia="en-US"/>
        </w:rPr>
        <w:t>éthodologie</w:t>
      </w:r>
    </w:p>
    <w:p w:rsidR="00D75B11" w:rsidRDefault="00D75B11" w:rsidP="00BD2C50">
      <w:pPr>
        <w:autoSpaceDE w:val="0"/>
        <w:autoSpaceDN w:val="0"/>
        <w:adjustRightInd w:val="0"/>
        <w:jc w:val="both"/>
        <w:rPr>
          <w:rFonts w:eastAsia="Times New Roman"/>
          <w:color w:val="000000"/>
          <w:sz w:val="24"/>
          <w:szCs w:val="20"/>
          <w:lang w:eastAsia="en-US"/>
        </w:rPr>
      </w:pPr>
      <w:r>
        <w:rPr>
          <w:rFonts w:eastAsia="Times New Roman"/>
          <w:color w:val="000000"/>
          <w:sz w:val="24"/>
          <w:szCs w:val="20"/>
          <w:lang w:eastAsia="en-US"/>
        </w:rPr>
        <w:t>On trouvera d</w:t>
      </w:r>
      <w:r w:rsidR="00021719" w:rsidRPr="00491906">
        <w:rPr>
          <w:rFonts w:eastAsia="Times New Roman"/>
          <w:color w:val="000000"/>
          <w:sz w:val="24"/>
          <w:szCs w:val="20"/>
          <w:lang w:eastAsia="en-US"/>
        </w:rPr>
        <w:t xml:space="preserve">es renseignements complets sur le processus de pondération à l’annexe A. </w:t>
      </w:r>
    </w:p>
    <w:p w:rsidR="00D75B11" w:rsidRDefault="00D75B11" w:rsidP="00BD2C50">
      <w:pPr>
        <w:autoSpaceDE w:val="0"/>
        <w:autoSpaceDN w:val="0"/>
        <w:adjustRightInd w:val="0"/>
        <w:jc w:val="both"/>
        <w:rPr>
          <w:rFonts w:eastAsia="Times New Roman"/>
          <w:color w:val="000000"/>
          <w:sz w:val="24"/>
          <w:szCs w:val="20"/>
          <w:lang w:eastAsia="en-US"/>
        </w:rPr>
      </w:pPr>
    </w:p>
    <w:p w:rsidR="00021719" w:rsidRPr="00491906" w:rsidRDefault="00021719"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Les questionnaires </w:t>
      </w:r>
      <w:r w:rsidR="00456DE5">
        <w:rPr>
          <w:rFonts w:eastAsia="Times New Roman"/>
          <w:color w:val="000000"/>
          <w:sz w:val="24"/>
          <w:szCs w:val="20"/>
          <w:lang w:eastAsia="en-US"/>
        </w:rPr>
        <w:t>bilingues</w:t>
      </w:r>
      <w:r w:rsidRPr="00491906">
        <w:rPr>
          <w:rFonts w:eastAsia="Times New Roman"/>
          <w:color w:val="000000"/>
          <w:sz w:val="24"/>
          <w:szCs w:val="20"/>
          <w:lang w:eastAsia="en-US"/>
        </w:rPr>
        <w:t xml:space="preserve"> se trouvent à l’annexe B. </w:t>
      </w:r>
    </w:p>
    <w:p w:rsidR="00D75B11" w:rsidRDefault="00D75B11" w:rsidP="00BD2C50">
      <w:pPr>
        <w:autoSpaceDE w:val="0"/>
        <w:autoSpaceDN w:val="0"/>
        <w:adjustRightInd w:val="0"/>
        <w:jc w:val="both"/>
        <w:rPr>
          <w:rFonts w:eastAsia="Times New Roman"/>
          <w:color w:val="000000"/>
          <w:sz w:val="24"/>
          <w:szCs w:val="20"/>
          <w:lang w:eastAsia="en-US"/>
        </w:rPr>
      </w:pPr>
    </w:p>
    <w:p w:rsidR="00021719" w:rsidRPr="00491906" w:rsidRDefault="00272F13" w:rsidP="00BD2C50">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Les tableaux complets des résultats des deux composantes du sondage se trouvent à l’annexe C. </w:t>
      </w:r>
    </w:p>
    <w:p w:rsidR="00E67710" w:rsidRPr="00491906" w:rsidRDefault="00E67710" w:rsidP="00BD2C50">
      <w:pPr>
        <w:autoSpaceDE w:val="0"/>
        <w:autoSpaceDN w:val="0"/>
        <w:adjustRightInd w:val="0"/>
        <w:jc w:val="both"/>
        <w:rPr>
          <w:rFonts w:eastAsia="Times New Roman"/>
          <w:color w:val="000000"/>
          <w:sz w:val="24"/>
          <w:szCs w:val="20"/>
          <w:lang w:eastAsia="en-US"/>
        </w:rPr>
      </w:pPr>
    </w:p>
    <w:p w:rsidR="00D64D49" w:rsidRPr="00491906" w:rsidRDefault="00D64D49" w:rsidP="00D64D49">
      <w:pPr>
        <w:keepNext/>
        <w:spacing w:before="240" w:after="60"/>
        <w:jc w:val="both"/>
        <w:outlineLvl w:val="1"/>
        <w:rPr>
          <w:rFonts w:eastAsia="Times New Roman"/>
          <w:b/>
          <w:iCs/>
          <w:sz w:val="24"/>
          <w:szCs w:val="20"/>
          <w:lang w:eastAsia="x-none"/>
        </w:rPr>
      </w:pPr>
      <w:bookmarkStart w:id="7" w:name="_Toc462045805"/>
      <w:r w:rsidRPr="00491906">
        <w:rPr>
          <w:rFonts w:eastAsia="Times New Roman"/>
          <w:b/>
          <w:iCs/>
          <w:sz w:val="24"/>
          <w:szCs w:val="20"/>
          <w:lang w:eastAsia="x-none"/>
        </w:rPr>
        <w:t xml:space="preserve">1.3 </w:t>
      </w:r>
      <w:r w:rsidRPr="00491906">
        <w:rPr>
          <w:rFonts w:eastAsia="Times New Roman"/>
          <w:b/>
          <w:iCs/>
          <w:sz w:val="24"/>
          <w:szCs w:val="20"/>
          <w:lang w:eastAsia="x-none"/>
        </w:rPr>
        <w:tab/>
      </w:r>
      <w:bookmarkEnd w:id="7"/>
      <w:r w:rsidR="00231C96" w:rsidRPr="00491906">
        <w:rPr>
          <w:rFonts w:eastAsia="Times New Roman"/>
          <w:b/>
          <w:iCs/>
          <w:sz w:val="24"/>
          <w:szCs w:val="20"/>
          <w:lang w:eastAsia="x-none"/>
        </w:rPr>
        <w:t>Aperçu des résultats quantitatifs</w:t>
      </w:r>
    </w:p>
    <w:p w:rsidR="00733B28" w:rsidRPr="00491906" w:rsidRDefault="00733B28" w:rsidP="00733B28">
      <w:pPr>
        <w:autoSpaceDE w:val="0"/>
        <w:autoSpaceDN w:val="0"/>
        <w:adjustRightInd w:val="0"/>
        <w:spacing w:after="216" w:line="270" w:lineRule="atLeast"/>
        <w:contextualSpacing/>
        <w:jc w:val="both"/>
        <w:rPr>
          <w:rFonts w:ascii="Times New Roman" w:eastAsia="Times New Roman" w:hAnsi="Times New Roman"/>
          <w:sz w:val="20"/>
          <w:szCs w:val="20"/>
          <w:lang w:eastAsia="x-none"/>
        </w:rPr>
      </w:pPr>
    </w:p>
    <w:p w:rsidR="00456DE5" w:rsidRDefault="00456DE5" w:rsidP="00E67710">
      <w:pPr>
        <w:spacing w:after="200" w:line="276" w:lineRule="auto"/>
        <w:jc w:val="both"/>
        <w:rPr>
          <w:rFonts w:eastAsia="Calibri" w:cs="Arial"/>
          <w:sz w:val="24"/>
          <w:szCs w:val="24"/>
          <w:lang w:eastAsia="en-US"/>
        </w:rPr>
      </w:pPr>
      <w:r>
        <w:rPr>
          <w:rFonts w:eastAsia="Calibri" w:cs="Arial"/>
          <w:sz w:val="24"/>
          <w:szCs w:val="24"/>
          <w:lang w:eastAsia="en-US"/>
        </w:rPr>
        <w:t>Les résultats qui suivent ont pour objet de mettre en contexte les opinions offertes par les répondantes et répondants. Il ne faut pas y voir une indication des tendances en matière de violence fondée sur le sexe dans la population canadienne.</w:t>
      </w:r>
    </w:p>
    <w:p w:rsidR="00AC1A28" w:rsidRPr="00491906" w:rsidRDefault="00AC1A28" w:rsidP="00E67710">
      <w:pPr>
        <w:spacing w:after="200" w:line="276" w:lineRule="auto"/>
        <w:jc w:val="both"/>
        <w:rPr>
          <w:rFonts w:eastAsia="Calibri" w:cs="Arial"/>
          <w:sz w:val="24"/>
          <w:szCs w:val="24"/>
          <w:lang w:eastAsia="en-US"/>
        </w:rPr>
      </w:pPr>
      <w:r w:rsidRPr="00491906">
        <w:rPr>
          <w:rFonts w:eastAsia="Calibri" w:cs="Arial"/>
          <w:sz w:val="24"/>
          <w:szCs w:val="24"/>
          <w:lang w:eastAsia="en-US"/>
        </w:rPr>
        <w:t>Plus de la moitié (56 </w:t>
      </w:r>
      <w:r w:rsidR="00576CC5" w:rsidRPr="00491906">
        <w:rPr>
          <w:rFonts w:eastAsia="Calibri" w:cs="Arial"/>
          <w:sz w:val="24"/>
          <w:szCs w:val="24"/>
          <w:lang w:eastAsia="en-US"/>
        </w:rPr>
        <w:t>%</w:t>
      </w:r>
      <w:r w:rsidRPr="00491906">
        <w:rPr>
          <w:rFonts w:eastAsia="Calibri" w:cs="Arial"/>
          <w:sz w:val="24"/>
          <w:szCs w:val="24"/>
          <w:lang w:eastAsia="en-US"/>
        </w:rPr>
        <w:t xml:space="preserve">) des répondantes et répondants </w:t>
      </w:r>
      <w:r w:rsidR="00D75B11">
        <w:rPr>
          <w:rFonts w:eastAsia="Calibri" w:cs="Arial"/>
          <w:sz w:val="24"/>
          <w:szCs w:val="24"/>
          <w:lang w:eastAsia="en-US"/>
        </w:rPr>
        <w:t>à l’enquête « lien-ouvert »</w:t>
      </w:r>
      <w:r w:rsidRPr="00491906">
        <w:rPr>
          <w:rFonts w:eastAsia="Calibri" w:cs="Arial"/>
          <w:sz w:val="24"/>
          <w:szCs w:val="24"/>
          <w:lang w:eastAsia="en-US"/>
        </w:rPr>
        <w:t xml:space="preserve"> ont </w:t>
      </w:r>
      <w:r w:rsidR="00D873B8">
        <w:rPr>
          <w:rFonts w:eastAsia="Calibri" w:cs="Arial"/>
          <w:sz w:val="24"/>
          <w:szCs w:val="24"/>
          <w:lang w:eastAsia="en-US"/>
        </w:rPr>
        <w:t>déclaré</w:t>
      </w:r>
      <w:r w:rsidR="00882E80">
        <w:rPr>
          <w:rFonts w:eastAsia="Calibri" w:cs="Arial"/>
          <w:sz w:val="24"/>
          <w:szCs w:val="24"/>
          <w:lang w:eastAsia="en-US"/>
        </w:rPr>
        <w:t xml:space="preserve"> avoir été victimes</w:t>
      </w:r>
      <w:r w:rsidRPr="00491906">
        <w:rPr>
          <w:rFonts w:eastAsia="Calibri" w:cs="Arial"/>
          <w:sz w:val="24"/>
          <w:szCs w:val="24"/>
          <w:lang w:eastAsia="en-US"/>
        </w:rPr>
        <w:t xml:space="preserve"> de violence fondée sur le sexe</w:t>
      </w:r>
      <w:r w:rsidR="00D75B11">
        <w:rPr>
          <w:rFonts w:eastAsia="Calibri" w:cs="Arial"/>
          <w:sz w:val="24"/>
          <w:szCs w:val="24"/>
          <w:lang w:eastAsia="en-US"/>
        </w:rPr>
        <w:t xml:space="preserve"> ou y avoir survécu</w:t>
      </w:r>
      <w:r w:rsidR="001C2EC7" w:rsidRPr="00491906">
        <w:rPr>
          <w:rFonts w:eastAsia="Calibri" w:cs="Arial"/>
          <w:sz w:val="24"/>
          <w:szCs w:val="24"/>
          <w:lang w:eastAsia="en-US"/>
        </w:rPr>
        <w:t>,</w:t>
      </w:r>
      <w:r w:rsidRPr="00491906">
        <w:rPr>
          <w:rFonts w:eastAsia="Calibri" w:cs="Arial"/>
          <w:sz w:val="24"/>
          <w:szCs w:val="24"/>
          <w:lang w:eastAsia="en-US"/>
        </w:rPr>
        <w:t xml:space="preserve"> et 17 </w:t>
      </w:r>
      <w:r w:rsidR="00576CC5" w:rsidRPr="00491906">
        <w:rPr>
          <w:rFonts w:eastAsia="Calibri" w:cs="Arial"/>
          <w:sz w:val="24"/>
          <w:szCs w:val="24"/>
          <w:lang w:eastAsia="en-US"/>
        </w:rPr>
        <w:t>%</w:t>
      </w:r>
      <w:r w:rsidRPr="00491906">
        <w:rPr>
          <w:rFonts w:eastAsia="Calibri" w:cs="Arial"/>
          <w:sz w:val="24"/>
          <w:szCs w:val="24"/>
          <w:lang w:eastAsia="en-US"/>
        </w:rPr>
        <w:t xml:space="preserve"> des </w:t>
      </w:r>
      <w:r w:rsidR="00D873B8">
        <w:rPr>
          <w:rFonts w:eastAsia="Calibri" w:cs="Arial"/>
          <w:sz w:val="24"/>
          <w:szCs w:val="24"/>
          <w:lang w:eastAsia="en-US"/>
        </w:rPr>
        <w:t>panélistes</w:t>
      </w:r>
      <w:r w:rsidR="006B7406"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i/>
          <w:sz w:val="24"/>
          <w:szCs w:val="24"/>
          <w:lang w:eastAsia="en-US"/>
        </w:rPr>
        <w:t xml:space="preserve"> </w:t>
      </w:r>
      <w:r w:rsidRPr="00491906">
        <w:rPr>
          <w:rFonts w:eastAsia="Calibri" w:cs="Arial"/>
          <w:sz w:val="24"/>
          <w:szCs w:val="24"/>
          <w:lang w:eastAsia="en-US"/>
        </w:rPr>
        <w:t>ont dit la même chose. Les femmes déclar</w:t>
      </w:r>
      <w:r w:rsidR="00571D60">
        <w:rPr>
          <w:rFonts w:eastAsia="Calibri" w:cs="Arial"/>
          <w:sz w:val="24"/>
          <w:szCs w:val="24"/>
          <w:lang w:eastAsia="en-US"/>
        </w:rPr>
        <w:t>ai</w:t>
      </w:r>
      <w:r w:rsidRPr="00491906">
        <w:rPr>
          <w:rFonts w:eastAsia="Calibri" w:cs="Arial"/>
          <w:sz w:val="24"/>
          <w:szCs w:val="24"/>
          <w:lang w:eastAsia="en-US"/>
        </w:rPr>
        <w:t xml:space="preserve">ent plus souvent </w:t>
      </w:r>
      <w:r w:rsidR="00882E80" w:rsidRPr="00491906">
        <w:rPr>
          <w:rFonts w:eastAsia="Calibri" w:cs="Arial"/>
          <w:sz w:val="24"/>
          <w:szCs w:val="24"/>
          <w:lang w:eastAsia="en-US"/>
        </w:rPr>
        <w:t xml:space="preserve">que les hommes </w:t>
      </w:r>
      <w:r w:rsidRPr="00491906">
        <w:rPr>
          <w:rFonts w:eastAsia="Calibri" w:cs="Arial"/>
          <w:sz w:val="24"/>
          <w:szCs w:val="24"/>
          <w:lang w:eastAsia="en-US"/>
        </w:rPr>
        <w:t>avoir été victimes de violence fondée sur le sexe.</w:t>
      </w:r>
      <w:r w:rsidR="001C2EC7" w:rsidRPr="00491906">
        <w:rPr>
          <w:rFonts w:eastAsia="Calibri" w:cs="Arial"/>
          <w:sz w:val="24"/>
          <w:szCs w:val="24"/>
          <w:lang w:eastAsia="en-US"/>
        </w:rPr>
        <w:t xml:space="preserve"> </w:t>
      </w:r>
      <w:r w:rsidRPr="00491906">
        <w:rPr>
          <w:rFonts w:eastAsia="Calibri" w:cs="Arial"/>
          <w:sz w:val="24"/>
          <w:szCs w:val="24"/>
          <w:lang w:eastAsia="en-US"/>
        </w:rPr>
        <w:t xml:space="preserve">Six </w:t>
      </w:r>
      <w:r w:rsidR="001C2EC7" w:rsidRPr="00491906">
        <w:rPr>
          <w:rFonts w:eastAsia="Calibri" w:cs="Arial"/>
          <w:sz w:val="24"/>
          <w:szCs w:val="24"/>
          <w:lang w:eastAsia="en-US"/>
        </w:rPr>
        <w:t xml:space="preserve">répondantes </w:t>
      </w:r>
      <w:r w:rsidRPr="00491906">
        <w:rPr>
          <w:rFonts w:eastAsia="Calibri" w:cs="Arial"/>
          <w:sz w:val="24"/>
          <w:szCs w:val="24"/>
          <w:lang w:eastAsia="en-US"/>
        </w:rPr>
        <w:t>sur 10 (60 </w:t>
      </w:r>
      <w:r w:rsidR="00576CC5" w:rsidRPr="00491906">
        <w:rPr>
          <w:rFonts w:eastAsia="Calibri" w:cs="Arial"/>
          <w:sz w:val="24"/>
          <w:szCs w:val="24"/>
          <w:lang w:eastAsia="en-US"/>
        </w:rPr>
        <w:t>%</w:t>
      </w:r>
      <w:r w:rsidRPr="00491906">
        <w:rPr>
          <w:rFonts w:eastAsia="Calibri" w:cs="Arial"/>
          <w:sz w:val="24"/>
          <w:szCs w:val="24"/>
          <w:lang w:eastAsia="en-US"/>
        </w:rPr>
        <w:t xml:space="preserve">) </w:t>
      </w:r>
      <w:r w:rsidR="00D75B11">
        <w:rPr>
          <w:rFonts w:eastAsia="Calibri" w:cs="Arial"/>
          <w:sz w:val="24"/>
          <w:szCs w:val="24"/>
          <w:lang w:eastAsia="en-US"/>
        </w:rPr>
        <w:t>à l’enquête « lien-</w:t>
      </w:r>
      <w:r w:rsidRPr="00491906">
        <w:rPr>
          <w:rFonts w:eastAsia="Calibri" w:cs="Arial"/>
          <w:sz w:val="24"/>
          <w:szCs w:val="24"/>
          <w:lang w:eastAsia="en-US"/>
        </w:rPr>
        <w:t>ouvert</w:t>
      </w:r>
      <w:r w:rsidR="00D75B11">
        <w:rPr>
          <w:rFonts w:eastAsia="Calibri" w:cs="Arial"/>
          <w:sz w:val="24"/>
          <w:szCs w:val="24"/>
          <w:lang w:eastAsia="en-US"/>
        </w:rPr>
        <w:t> »</w:t>
      </w:r>
      <w:r w:rsidRPr="00491906">
        <w:rPr>
          <w:rFonts w:eastAsia="Calibri" w:cs="Arial"/>
          <w:sz w:val="24"/>
          <w:szCs w:val="24"/>
          <w:lang w:eastAsia="en-US"/>
        </w:rPr>
        <w:t xml:space="preserve"> et un quart (24 </w:t>
      </w:r>
      <w:r w:rsidR="00576CC5" w:rsidRPr="00491906">
        <w:rPr>
          <w:rFonts w:eastAsia="Calibri" w:cs="Arial"/>
          <w:sz w:val="24"/>
          <w:szCs w:val="24"/>
          <w:lang w:eastAsia="en-US"/>
        </w:rPr>
        <w:t>%</w:t>
      </w:r>
      <w:r w:rsidRPr="00491906">
        <w:rPr>
          <w:rFonts w:eastAsia="Calibri" w:cs="Arial"/>
          <w:sz w:val="24"/>
          <w:szCs w:val="24"/>
          <w:lang w:eastAsia="en-US"/>
        </w:rPr>
        <w:t xml:space="preserve">) </w:t>
      </w:r>
      <w:r w:rsidR="001C2EC7" w:rsidRPr="00491906">
        <w:rPr>
          <w:rFonts w:eastAsia="Calibri" w:cs="Arial"/>
          <w:sz w:val="24"/>
          <w:szCs w:val="24"/>
          <w:lang w:eastAsia="en-US"/>
        </w:rPr>
        <w:t xml:space="preserve">des répondantes du </w:t>
      </w:r>
      <w:r w:rsidRPr="00491906">
        <w:rPr>
          <w:rFonts w:eastAsia="Calibri" w:cs="Arial"/>
          <w:sz w:val="24"/>
          <w:szCs w:val="24"/>
          <w:lang w:eastAsia="en-US"/>
        </w:rPr>
        <w:t xml:space="preserve">panel </w:t>
      </w:r>
      <w:proofErr w:type="spellStart"/>
      <w:r w:rsidR="00D75B11">
        <w:rPr>
          <w:rFonts w:eastAsia="Calibri" w:cs="Arial"/>
          <w:i/>
          <w:sz w:val="24"/>
          <w:szCs w:val="24"/>
          <w:lang w:eastAsia="en-US"/>
        </w:rPr>
        <w:t>LégerWeb</w:t>
      </w:r>
      <w:proofErr w:type="spellEnd"/>
      <w:r w:rsidRPr="00491906">
        <w:rPr>
          <w:rFonts w:eastAsia="Calibri" w:cs="Arial"/>
          <w:i/>
          <w:sz w:val="24"/>
          <w:szCs w:val="24"/>
          <w:lang w:eastAsia="en-US"/>
        </w:rPr>
        <w:t xml:space="preserve"> </w:t>
      </w:r>
      <w:r w:rsidRPr="00491906">
        <w:rPr>
          <w:rFonts w:eastAsia="Calibri" w:cs="Arial"/>
          <w:sz w:val="24"/>
          <w:szCs w:val="24"/>
          <w:lang w:eastAsia="en-US"/>
        </w:rPr>
        <w:t xml:space="preserve">ont dit </w:t>
      </w:r>
      <w:r w:rsidR="00D75B11">
        <w:rPr>
          <w:rFonts w:eastAsia="Calibri" w:cs="Arial"/>
          <w:sz w:val="24"/>
          <w:szCs w:val="24"/>
          <w:lang w:eastAsia="en-US"/>
        </w:rPr>
        <w:t xml:space="preserve">être des </w:t>
      </w:r>
      <w:r w:rsidRPr="00491906">
        <w:rPr>
          <w:rFonts w:eastAsia="Calibri" w:cs="Arial"/>
          <w:sz w:val="24"/>
          <w:szCs w:val="24"/>
          <w:lang w:eastAsia="en-US"/>
        </w:rPr>
        <w:t>survivantes de violence fondée sur le sexe</w:t>
      </w:r>
      <w:r w:rsidR="00D75B11">
        <w:rPr>
          <w:rFonts w:eastAsia="Calibri" w:cs="Arial"/>
          <w:sz w:val="24"/>
          <w:szCs w:val="24"/>
          <w:lang w:eastAsia="en-US"/>
        </w:rPr>
        <w:t xml:space="preserve"> ou en avoir été victimes</w:t>
      </w:r>
      <w:r w:rsidRPr="00491906">
        <w:rPr>
          <w:rFonts w:eastAsia="Calibri" w:cs="Arial"/>
          <w:sz w:val="24"/>
          <w:szCs w:val="24"/>
          <w:lang w:eastAsia="en-US"/>
        </w:rPr>
        <w:t xml:space="preserve">. </w:t>
      </w:r>
      <w:r w:rsidR="00D75B11">
        <w:rPr>
          <w:rFonts w:eastAsia="Calibri" w:cs="Arial"/>
          <w:sz w:val="24"/>
          <w:szCs w:val="24"/>
          <w:lang w:eastAsia="en-US"/>
        </w:rPr>
        <w:t xml:space="preserve">Parmi </w:t>
      </w:r>
      <w:r w:rsidR="000376FF">
        <w:rPr>
          <w:rFonts w:eastAsia="Calibri" w:cs="Arial"/>
          <w:sz w:val="24"/>
          <w:szCs w:val="24"/>
          <w:lang w:eastAsia="en-US"/>
        </w:rPr>
        <w:t xml:space="preserve">les personnes </w:t>
      </w:r>
      <w:r w:rsidR="00D75B11">
        <w:rPr>
          <w:rFonts w:eastAsia="Calibri" w:cs="Arial"/>
          <w:sz w:val="24"/>
          <w:szCs w:val="24"/>
          <w:lang w:eastAsia="en-US"/>
        </w:rPr>
        <w:t xml:space="preserve">ne s’étant pas identifiées comme victimes ou survivantes, </w:t>
      </w:r>
      <w:r w:rsidR="000376FF">
        <w:rPr>
          <w:rFonts w:eastAsia="Calibri" w:cs="Arial"/>
          <w:sz w:val="24"/>
          <w:szCs w:val="24"/>
          <w:lang w:eastAsia="en-US"/>
        </w:rPr>
        <w:t>d</w:t>
      </w:r>
      <w:r w:rsidRPr="00491906">
        <w:rPr>
          <w:rFonts w:eastAsia="Calibri" w:cs="Arial"/>
          <w:sz w:val="24"/>
          <w:szCs w:val="24"/>
          <w:lang w:eastAsia="en-US"/>
        </w:rPr>
        <w:t>eux sur trois (66 </w:t>
      </w:r>
      <w:r w:rsidR="00576CC5" w:rsidRPr="00491906">
        <w:rPr>
          <w:rFonts w:eastAsia="Calibri" w:cs="Arial"/>
          <w:sz w:val="24"/>
          <w:szCs w:val="24"/>
          <w:lang w:eastAsia="en-US"/>
        </w:rPr>
        <w:t>%</w:t>
      </w:r>
      <w:r w:rsidRPr="00491906">
        <w:rPr>
          <w:rFonts w:eastAsia="Calibri" w:cs="Arial"/>
          <w:sz w:val="24"/>
          <w:szCs w:val="24"/>
          <w:lang w:eastAsia="en-US"/>
        </w:rPr>
        <w:t xml:space="preserve">) ont déclaré </w:t>
      </w:r>
      <w:r w:rsidR="001C2EC7" w:rsidRPr="00491906">
        <w:rPr>
          <w:rFonts w:eastAsia="Calibri" w:cs="Arial"/>
          <w:sz w:val="24"/>
          <w:szCs w:val="24"/>
          <w:lang w:eastAsia="en-US"/>
        </w:rPr>
        <w:t>qu’un</w:t>
      </w:r>
      <w:r w:rsidR="000376FF">
        <w:rPr>
          <w:rFonts w:eastAsia="Calibri" w:cs="Arial"/>
          <w:sz w:val="24"/>
          <w:szCs w:val="24"/>
          <w:lang w:eastAsia="en-US"/>
        </w:rPr>
        <w:t>e ou un</w:t>
      </w:r>
      <w:r w:rsidR="001C2EC7" w:rsidRPr="00491906">
        <w:rPr>
          <w:rFonts w:eastAsia="Calibri" w:cs="Arial"/>
          <w:sz w:val="24"/>
          <w:szCs w:val="24"/>
          <w:lang w:eastAsia="en-US"/>
        </w:rPr>
        <w:t xml:space="preserve"> proche l’avait été. Cette proportion était légèrement au-dessus d’un quart (27 </w:t>
      </w:r>
      <w:r w:rsidR="00576CC5" w:rsidRPr="00491906">
        <w:rPr>
          <w:rFonts w:eastAsia="Calibri" w:cs="Arial"/>
          <w:sz w:val="24"/>
          <w:szCs w:val="24"/>
          <w:lang w:eastAsia="en-US"/>
        </w:rPr>
        <w:t>%</w:t>
      </w:r>
      <w:r w:rsidR="001C2EC7" w:rsidRPr="00491906">
        <w:rPr>
          <w:rFonts w:eastAsia="Calibri" w:cs="Arial"/>
          <w:sz w:val="24"/>
          <w:szCs w:val="24"/>
          <w:lang w:eastAsia="en-US"/>
        </w:rPr>
        <w:t xml:space="preserve">) pour le panel </w:t>
      </w:r>
      <w:proofErr w:type="spellStart"/>
      <w:r w:rsidR="00D75B11">
        <w:rPr>
          <w:rFonts w:eastAsia="Calibri" w:cs="Arial"/>
          <w:i/>
          <w:sz w:val="24"/>
          <w:szCs w:val="24"/>
          <w:lang w:eastAsia="en-US"/>
        </w:rPr>
        <w:t>LégerWeb</w:t>
      </w:r>
      <w:proofErr w:type="spellEnd"/>
      <w:r w:rsidR="001C2EC7" w:rsidRPr="00491906">
        <w:rPr>
          <w:rFonts w:eastAsia="Calibri" w:cs="Arial"/>
          <w:i/>
          <w:sz w:val="24"/>
          <w:szCs w:val="24"/>
          <w:lang w:eastAsia="en-US"/>
        </w:rPr>
        <w:t>.</w:t>
      </w:r>
      <w:r w:rsidR="001C2EC7" w:rsidRPr="00491906">
        <w:rPr>
          <w:rFonts w:eastAsia="Calibri" w:cs="Arial"/>
          <w:sz w:val="24"/>
          <w:szCs w:val="24"/>
          <w:lang w:eastAsia="en-US"/>
        </w:rPr>
        <w:t xml:space="preserve"> </w:t>
      </w:r>
    </w:p>
    <w:p w:rsidR="001C2EC7" w:rsidRPr="00491906" w:rsidRDefault="000376FF" w:rsidP="00E67710">
      <w:pPr>
        <w:spacing w:after="200" w:line="276" w:lineRule="auto"/>
        <w:jc w:val="both"/>
        <w:rPr>
          <w:rFonts w:ascii="Arial" w:eastAsia="Calibri" w:hAnsi="Arial" w:cs="Arial"/>
          <w:sz w:val="24"/>
          <w:szCs w:val="24"/>
          <w:lang w:eastAsia="en-US"/>
        </w:rPr>
      </w:pPr>
      <w:r>
        <w:rPr>
          <w:rFonts w:eastAsia="Calibri" w:cs="Arial"/>
          <w:sz w:val="24"/>
          <w:szCs w:val="24"/>
          <w:lang w:eastAsia="en-US"/>
        </w:rPr>
        <w:t xml:space="preserve">Bien </w:t>
      </w:r>
      <w:r w:rsidR="001C2EC7" w:rsidRPr="00491906">
        <w:rPr>
          <w:rFonts w:eastAsia="Calibri" w:cs="Arial"/>
          <w:sz w:val="24"/>
          <w:szCs w:val="24"/>
          <w:lang w:eastAsia="en-US"/>
        </w:rPr>
        <w:t xml:space="preserve">que le taux de victimisation </w:t>
      </w:r>
      <w:proofErr w:type="gramStart"/>
      <w:r w:rsidR="001C2EC7" w:rsidRPr="00491906">
        <w:rPr>
          <w:rFonts w:eastAsia="Calibri" w:cs="Arial"/>
          <w:sz w:val="24"/>
          <w:szCs w:val="24"/>
          <w:lang w:eastAsia="en-US"/>
        </w:rPr>
        <w:t>était</w:t>
      </w:r>
      <w:proofErr w:type="gramEnd"/>
      <w:r w:rsidR="001C2EC7" w:rsidRPr="00491906">
        <w:rPr>
          <w:rFonts w:eastAsia="Calibri" w:cs="Arial"/>
          <w:sz w:val="24"/>
          <w:szCs w:val="24"/>
          <w:lang w:eastAsia="en-US"/>
        </w:rPr>
        <w:t xml:space="preserve"> élevé dans les deux échantillons, le taux de </w:t>
      </w:r>
      <w:r w:rsidR="000D1D4F" w:rsidRPr="00491906">
        <w:rPr>
          <w:rFonts w:eastAsia="Calibri" w:cs="Arial"/>
          <w:sz w:val="24"/>
          <w:szCs w:val="24"/>
          <w:lang w:eastAsia="en-US"/>
        </w:rPr>
        <w:t xml:space="preserve">signalement </w:t>
      </w:r>
      <w:r w:rsidR="001C2EC7" w:rsidRPr="00491906">
        <w:rPr>
          <w:rFonts w:eastAsia="Calibri" w:cs="Arial"/>
          <w:sz w:val="24"/>
          <w:szCs w:val="24"/>
          <w:lang w:eastAsia="en-US"/>
        </w:rPr>
        <w:t>d</w:t>
      </w:r>
      <w:r>
        <w:rPr>
          <w:rFonts w:eastAsia="Calibri" w:cs="Arial"/>
          <w:sz w:val="24"/>
          <w:szCs w:val="24"/>
          <w:lang w:eastAsia="en-US"/>
        </w:rPr>
        <w:t xml:space="preserve">es </w:t>
      </w:r>
      <w:r w:rsidR="001C2EC7" w:rsidRPr="00491906">
        <w:rPr>
          <w:rFonts w:eastAsia="Calibri" w:cs="Arial"/>
          <w:sz w:val="24"/>
          <w:szCs w:val="24"/>
          <w:lang w:eastAsia="en-US"/>
        </w:rPr>
        <w:t xml:space="preserve">actes de violence fondée sur le sexe était faible. </w:t>
      </w:r>
      <w:r w:rsidR="00C217C9" w:rsidRPr="00491906">
        <w:rPr>
          <w:rFonts w:eastAsia="Calibri" w:cs="Arial"/>
          <w:sz w:val="24"/>
          <w:szCs w:val="24"/>
          <w:lang w:eastAsia="en-US"/>
        </w:rPr>
        <w:t xml:space="preserve">Les résultats </w:t>
      </w:r>
      <w:r>
        <w:rPr>
          <w:rFonts w:eastAsia="Calibri" w:cs="Arial"/>
          <w:sz w:val="24"/>
          <w:szCs w:val="24"/>
          <w:lang w:eastAsia="en-US"/>
        </w:rPr>
        <w:t xml:space="preserve">indiquent </w:t>
      </w:r>
      <w:r w:rsidR="00C217C9" w:rsidRPr="00491906">
        <w:rPr>
          <w:rFonts w:eastAsia="Calibri" w:cs="Arial"/>
          <w:sz w:val="24"/>
          <w:szCs w:val="24"/>
          <w:lang w:eastAsia="en-US"/>
        </w:rPr>
        <w:t>que la majorité n’</w:t>
      </w:r>
      <w:r w:rsidR="003A50F6">
        <w:rPr>
          <w:rFonts w:eastAsia="Calibri" w:cs="Arial"/>
          <w:sz w:val="24"/>
          <w:szCs w:val="24"/>
          <w:lang w:eastAsia="en-US"/>
        </w:rPr>
        <w:t>a</w:t>
      </w:r>
      <w:r w:rsidR="00C217C9" w:rsidRPr="00491906">
        <w:rPr>
          <w:rFonts w:eastAsia="Calibri" w:cs="Arial"/>
          <w:sz w:val="24"/>
          <w:szCs w:val="24"/>
          <w:lang w:eastAsia="en-US"/>
        </w:rPr>
        <w:t xml:space="preserve"> pas été </w:t>
      </w:r>
      <w:r w:rsidR="000D1D4F" w:rsidRPr="00491906">
        <w:rPr>
          <w:rFonts w:eastAsia="Calibri" w:cs="Arial"/>
          <w:sz w:val="24"/>
          <w:szCs w:val="24"/>
          <w:lang w:eastAsia="en-US"/>
        </w:rPr>
        <w:t>signalé</w:t>
      </w:r>
      <w:r w:rsidR="003A50F6">
        <w:rPr>
          <w:rFonts w:eastAsia="Calibri" w:cs="Arial"/>
          <w:sz w:val="24"/>
          <w:szCs w:val="24"/>
          <w:lang w:eastAsia="en-US"/>
        </w:rPr>
        <w:t>e</w:t>
      </w:r>
      <w:r w:rsidR="000D1D4F" w:rsidRPr="00491906">
        <w:rPr>
          <w:rFonts w:eastAsia="Calibri" w:cs="Arial"/>
          <w:sz w:val="24"/>
          <w:szCs w:val="24"/>
          <w:lang w:eastAsia="en-US"/>
        </w:rPr>
        <w:t xml:space="preserve"> </w:t>
      </w:r>
      <w:r w:rsidR="00C217C9" w:rsidRPr="00491906">
        <w:rPr>
          <w:rFonts w:eastAsia="Calibri" w:cs="Arial"/>
          <w:sz w:val="24"/>
          <w:szCs w:val="24"/>
          <w:lang w:eastAsia="en-US"/>
        </w:rPr>
        <w:t xml:space="preserve">aux autorités. </w:t>
      </w:r>
      <w:r w:rsidR="00C82834" w:rsidRPr="00491906">
        <w:rPr>
          <w:rFonts w:eastAsia="Calibri" w:cs="Arial"/>
          <w:sz w:val="24"/>
          <w:szCs w:val="24"/>
          <w:lang w:eastAsia="en-US"/>
        </w:rPr>
        <w:t xml:space="preserve">En effet, </w:t>
      </w:r>
      <w:r w:rsidR="00571D60" w:rsidRPr="00491906">
        <w:rPr>
          <w:rFonts w:eastAsia="Calibri" w:cs="Arial"/>
          <w:sz w:val="24"/>
          <w:szCs w:val="24"/>
          <w:lang w:eastAsia="en-US"/>
        </w:rPr>
        <w:t xml:space="preserve">six </w:t>
      </w:r>
      <w:r w:rsidR="00571D60">
        <w:rPr>
          <w:rFonts w:eastAsia="Calibri" w:cs="Arial"/>
          <w:sz w:val="24"/>
          <w:szCs w:val="24"/>
          <w:lang w:eastAsia="en-US"/>
        </w:rPr>
        <w:t>fois sur dix</w:t>
      </w:r>
      <w:r w:rsidR="00571D60" w:rsidRPr="00571D60">
        <w:rPr>
          <w:rFonts w:eastAsia="Calibri" w:cs="Arial"/>
          <w:sz w:val="24"/>
          <w:szCs w:val="24"/>
          <w:lang w:eastAsia="en-US"/>
        </w:rPr>
        <w:t xml:space="preserve"> </w:t>
      </w:r>
      <w:r w:rsidR="00571D60">
        <w:rPr>
          <w:rFonts w:eastAsia="Calibri" w:cs="Arial"/>
          <w:sz w:val="24"/>
          <w:szCs w:val="24"/>
          <w:lang w:eastAsia="en-US"/>
        </w:rPr>
        <w:t xml:space="preserve">environ, </w:t>
      </w:r>
      <w:r w:rsidR="00C82834" w:rsidRPr="00491906">
        <w:rPr>
          <w:rFonts w:eastAsia="Calibri" w:cs="Arial"/>
          <w:sz w:val="24"/>
          <w:szCs w:val="24"/>
          <w:lang w:eastAsia="en-US"/>
        </w:rPr>
        <w:t xml:space="preserve">ces actes n’ont pas été </w:t>
      </w:r>
      <w:r w:rsidR="000D1D4F" w:rsidRPr="00491906">
        <w:rPr>
          <w:rFonts w:eastAsia="Calibri" w:cs="Arial"/>
          <w:sz w:val="24"/>
          <w:szCs w:val="24"/>
          <w:lang w:eastAsia="en-US"/>
        </w:rPr>
        <w:t xml:space="preserve">signalés </w:t>
      </w:r>
      <w:r w:rsidR="00571D60">
        <w:rPr>
          <w:rFonts w:eastAsia="Calibri" w:cs="Arial"/>
          <w:sz w:val="24"/>
          <w:szCs w:val="24"/>
          <w:lang w:eastAsia="en-US"/>
        </w:rPr>
        <w:t xml:space="preserve">par les </w:t>
      </w:r>
      <w:r w:rsidR="00C217C9" w:rsidRPr="00491906">
        <w:rPr>
          <w:rFonts w:eastAsia="Calibri" w:cs="Arial"/>
          <w:sz w:val="24"/>
          <w:szCs w:val="24"/>
          <w:lang w:eastAsia="en-US"/>
        </w:rPr>
        <w:t xml:space="preserve">victimes ou proches </w:t>
      </w:r>
      <w:r>
        <w:rPr>
          <w:rFonts w:eastAsia="Calibri" w:cs="Arial"/>
          <w:sz w:val="24"/>
          <w:szCs w:val="24"/>
          <w:lang w:eastAsia="en-US"/>
        </w:rPr>
        <w:t>de</w:t>
      </w:r>
      <w:r w:rsidR="00571D60">
        <w:rPr>
          <w:rFonts w:eastAsia="Calibri" w:cs="Arial"/>
          <w:sz w:val="24"/>
          <w:szCs w:val="24"/>
          <w:lang w:eastAsia="en-US"/>
        </w:rPr>
        <w:t>s</w:t>
      </w:r>
      <w:r>
        <w:rPr>
          <w:rFonts w:eastAsia="Calibri" w:cs="Arial"/>
          <w:sz w:val="24"/>
          <w:szCs w:val="24"/>
          <w:lang w:eastAsia="en-US"/>
        </w:rPr>
        <w:t xml:space="preserve"> </w:t>
      </w:r>
      <w:r w:rsidR="00C217C9" w:rsidRPr="00491906">
        <w:rPr>
          <w:rFonts w:eastAsia="Calibri" w:cs="Arial"/>
          <w:sz w:val="24"/>
          <w:szCs w:val="24"/>
          <w:lang w:eastAsia="en-US"/>
        </w:rPr>
        <w:t>victimes (63 </w:t>
      </w:r>
      <w:r w:rsidR="00576CC5" w:rsidRPr="00491906">
        <w:rPr>
          <w:rFonts w:eastAsia="Calibri" w:cs="Arial"/>
          <w:sz w:val="24"/>
          <w:szCs w:val="24"/>
          <w:lang w:eastAsia="en-US"/>
        </w:rPr>
        <w:t>%</w:t>
      </w:r>
      <w:r>
        <w:rPr>
          <w:rFonts w:eastAsia="Calibri" w:cs="Arial"/>
          <w:sz w:val="24"/>
          <w:szCs w:val="24"/>
          <w:lang w:eastAsia="en-US"/>
        </w:rPr>
        <w:t>) dans l’échantillon du lien-</w:t>
      </w:r>
      <w:r w:rsidR="00C217C9" w:rsidRPr="00491906">
        <w:rPr>
          <w:rFonts w:eastAsia="Calibri" w:cs="Arial"/>
          <w:sz w:val="24"/>
          <w:szCs w:val="24"/>
          <w:lang w:eastAsia="en-US"/>
        </w:rPr>
        <w:t>ouvert</w:t>
      </w:r>
      <w:r w:rsidR="00571D60">
        <w:rPr>
          <w:rFonts w:eastAsia="Calibri" w:cs="Arial"/>
          <w:sz w:val="24"/>
          <w:szCs w:val="24"/>
          <w:lang w:eastAsia="en-US"/>
        </w:rPr>
        <w:t xml:space="preserve">; cette proportion est de </w:t>
      </w:r>
      <w:r w:rsidR="00C217C9" w:rsidRPr="00491906">
        <w:rPr>
          <w:rFonts w:eastAsia="Calibri" w:cs="Arial"/>
          <w:sz w:val="24"/>
          <w:szCs w:val="24"/>
          <w:lang w:eastAsia="en-US"/>
        </w:rPr>
        <w:t>52 </w:t>
      </w:r>
      <w:r w:rsidR="00576CC5" w:rsidRPr="00491906">
        <w:rPr>
          <w:rFonts w:eastAsia="Calibri" w:cs="Arial"/>
          <w:sz w:val="24"/>
          <w:szCs w:val="24"/>
          <w:lang w:eastAsia="en-US"/>
        </w:rPr>
        <w:t>%</w:t>
      </w:r>
      <w:r w:rsidR="00571D60">
        <w:rPr>
          <w:rFonts w:eastAsia="Calibri" w:cs="Arial"/>
          <w:sz w:val="24"/>
          <w:szCs w:val="24"/>
          <w:lang w:eastAsia="en-US"/>
        </w:rPr>
        <w:t xml:space="preserve"> dans</w:t>
      </w:r>
      <w:r w:rsidR="00C217C9" w:rsidRPr="00491906">
        <w:rPr>
          <w:rFonts w:eastAsia="Calibri" w:cs="Arial"/>
          <w:sz w:val="24"/>
          <w:szCs w:val="24"/>
          <w:lang w:eastAsia="en-US"/>
        </w:rPr>
        <w:t xml:space="preserve"> l’échantillon </w:t>
      </w:r>
      <w:proofErr w:type="spellStart"/>
      <w:r w:rsidR="00D75B11">
        <w:rPr>
          <w:rFonts w:eastAsia="Calibri" w:cs="Arial"/>
          <w:i/>
          <w:sz w:val="24"/>
          <w:szCs w:val="24"/>
          <w:lang w:eastAsia="en-US"/>
        </w:rPr>
        <w:t>LégerWeb</w:t>
      </w:r>
      <w:proofErr w:type="spellEnd"/>
      <w:r w:rsidR="00C82834" w:rsidRPr="00491906">
        <w:rPr>
          <w:rFonts w:eastAsia="Calibri" w:cs="Arial"/>
          <w:i/>
          <w:sz w:val="24"/>
          <w:szCs w:val="24"/>
          <w:lang w:eastAsia="en-US"/>
        </w:rPr>
        <w:t xml:space="preserve">. </w:t>
      </w:r>
    </w:p>
    <w:p w:rsidR="00E67710" w:rsidRPr="00332FA2" w:rsidRDefault="00C82834" w:rsidP="00E67710">
      <w:pPr>
        <w:spacing w:after="200" w:line="276" w:lineRule="auto"/>
        <w:jc w:val="both"/>
        <w:rPr>
          <w:rFonts w:ascii="Sylfaen" w:eastAsia="Calibri" w:hAnsi="Sylfaen" w:cs="Arial"/>
          <w:sz w:val="24"/>
          <w:szCs w:val="24"/>
          <w:lang w:eastAsia="en-US"/>
        </w:rPr>
      </w:pPr>
      <w:r w:rsidRPr="00491906">
        <w:rPr>
          <w:rFonts w:eastAsia="Calibri" w:cs="Arial"/>
          <w:sz w:val="24"/>
          <w:szCs w:val="24"/>
          <w:lang w:eastAsia="en-US"/>
        </w:rPr>
        <w:t xml:space="preserve">Néanmoins, la majorité des répondantes et </w:t>
      </w:r>
      <w:r w:rsidR="00D873B8">
        <w:rPr>
          <w:rFonts w:eastAsia="Calibri" w:cs="Arial"/>
          <w:sz w:val="24"/>
          <w:szCs w:val="24"/>
          <w:lang w:eastAsia="en-US"/>
        </w:rPr>
        <w:t>répondants</w:t>
      </w:r>
      <w:r w:rsidRPr="00491906">
        <w:rPr>
          <w:rFonts w:eastAsia="Calibri" w:cs="Arial"/>
          <w:sz w:val="24"/>
          <w:szCs w:val="24"/>
          <w:lang w:eastAsia="en-US"/>
        </w:rPr>
        <w:t xml:space="preserve"> considéraient que la violence fondée sur le sexe </w:t>
      </w:r>
      <w:r w:rsidR="00882E80">
        <w:rPr>
          <w:rFonts w:eastAsia="Calibri" w:cs="Arial"/>
          <w:sz w:val="24"/>
          <w:szCs w:val="24"/>
          <w:lang w:eastAsia="en-US"/>
        </w:rPr>
        <w:t xml:space="preserve">est </w:t>
      </w:r>
      <w:r w:rsidRPr="00491906">
        <w:rPr>
          <w:rFonts w:eastAsia="Calibri" w:cs="Arial"/>
          <w:sz w:val="24"/>
          <w:szCs w:val="24"/>
          <w:lang w:eastAsia="en-US"/>
        </w:rPr>
        <w:t>un enjeu important. Seulement 1 </w:t>
      </w:r>
      <w:r w:rsidR="00576CC5" w:rsidRPr="00491906">
        <w:rPr>
          <w:rFonts w:eastAsia="Calibri" w:cs="Arial"/>
          <w:sz w:val="24"/>
          <w:szCs w:val="24"/>
          <w:lang w:eastAsia="en-US"/>
        </w:rPr>
        <w:t>%</w:t>
      </w:r>
      <w:r w:rsidRPr="00491906">
        <w:rPr>
          <w:rFonts w:eastAsia="Calibri" w:cs="Arial"/>
          <w:sz w:val="24"/>
          <w:szCs w:val="24"/>
          <w:lang w:eastAsia="en-US"/>
        </w:rPr>
        <w:t xml:space="preserve"> des personnes ayant répondu </w:t>
      </w:r>
      <w:r w:rsidR="000376FF">
        <w:rPr>
          <w:rFonts w:eastAsia="Calibri" w:cs="Arial"/>
          <w:sz w:val="24"/>
          <w:szCs w:val="24"/>
          <w:lang w:eastAsia="en-US"/>
        </w:rPr>
        <w:t>l’</w:t>
      </w:r>
      <w:r w:rsidR="00D75B11">
        <w:rPr>
          <w:rFonts w:eastAsia="Calibri" w:cs="Arial"/>
          <w:sz w:val="24"/>
          <w:szCs w:val="24"/>
          <w:lang w:eastAsia="en-US"/>
        </w:rPr>
        <w:t>enquête « lien-ouvert »</w:t>
      </w:r>
      <w:r w:rsidRPr="00491906">
        <w:rPr>
          <w:rFonts w:eastAsia="Calibri" w:cs="Arial"/>
          <w:sz w:val="24"/>
          <w:szCs w:val="24"/>
          <w:lang w:eastAsia="en-US"/>
        </w:rPr>
        <w:t xml:space="preserve"> et 9 </w:t>
      </w:r>
      <w:r w:rsidR="00576CC5" w:rsidRPr="00491906">
        <w:rPr>
          <w:rFonts w:eastAsia="Calibri" w:cs="Arial"/>
          <w:sz w:val="24"/>
          <w:szCs w:val="24"/>
          <w:lang w:eastAsia="en-US"/>
        </w:rPr>
        <w:t>%</w:t>
      </w:r>
      <w:r w:rsidRPr="00491906">
        <w:rPr>
          <w:rFonts w:eastAsia="Calibri" w:cs="Arial"/>
          <w:sz w:val="24"/>
          <w:szCs w:val="24"/>
          <w:lang w:eastAsia="en-US"/>
        </w:rPr>
        <w:t xml:space="preserve"> des participantes et participants </w:t>
      </w:r>
      <w:r w:rsidR="000376FF">
        <w:rPr>
          <w:rFonts w:eastAsia="Calibri" w:cs="Arial"/>
          <w:sz w:val="24"/>
          <w:szCs w:val="24"/>
          <w:lang w:eastAsia="en-US"/>
        </w:rPr>
        <w:t>a</w:t>
      </w:r>
      <w:r w:rsidRPr="00491906">
        <w:rPr>
          <w:rFonts w:eastAsia="Calibri" w:cs="Arial"/>
          <w:sz w:val="24"/>
          <w:szCs w:val="24"/>
          <w:lang w:eastAsia="en-US"/>
        </w:rPr>
        <w:t xml:space="preserve">u panel </w:t>
      </w:r>
      <w:proofErr w:type="spellStart"/>
      <w:r w:rsidR="00D75B11">
        <w:rPr>
          <w:rFonts w:eastAsia="Calibri" w:cs="Arial"/>
          <w:i/>
          <w:sz w:val="24"/>
          <w:szCs w:val="24"/>
          <w:lang w:eastAsia="en-US"/>
        </w:rPr>
        <w:t>LégerWeb</w:t>
      </w:r>
      <w:proofErr w:type="spellEnd"/>
      <w:r w:rsidRPr="00491906">
        <w:rPr>
          <w:rFonts w:eastAsia="Calibri" w:cs="Arial"/>
          <w:i/>
          <w:sz w:val="24"/>
          <w:szCs w:val="24"/>
          <w:lang w:eastAsia="en-US"/>
        </w:rPr>
        <w:t xml:space="preserve"> </w:t>
      </w:r>
      <w:r w:rsidRPr="00491906">
        <w:rPr>
          <w:rFonts w:eastAsia="Calibri" w:cs="Arial"/>
          <w:sz w:val="24"/>
          <w:szCs w:val="24"/>
          <w:lang w:eastAsia="en-US"/>
        </w:rPr>
        <w:t>considéraient qu’il s’agissait d’une question peu im</w:t>
      </w:r>
      <w:r w:rsidRPr="00332FA2">
        <w:rPr>
          <w:rFonts w:eastAsia="Calibri" w:cs="Arial"/>
          <w:sz w:val="24"/>
          <w:szCs w:val="24"/>
          <w:lang w:eastAsia="en-US"/>
        </w:rPr>
        <w:t xml:space="preserve">portante ou pas du tout importante. </w:t>
      </w:r>
    </w:p>
    <w:p w:rsidR="00A64D19" w:rsidRPr="00491906" w:rsidRDefault="00A64D19" w:rsidP="00E67710">
      <w:pPr>
        <w:spacing w:after="200" w:line="276" w:lineRule="auto"/>
        <w:jc w:val="both"/>
        <w:rPr>
          <w:rFonts w:ascii="Times New Roman" w:eastAsia="Calibri" w:hAnsi="Times New Roman"/>
          <w:sz w:val="24"/>
          <w:szCs w:val="24"/>
          <w:lang w:eastAsia="ja-JP"/>
        </w:rPr>
      </w:pPr>
      <w:r w:rsidRPr="00332FA2">
        <w:rPr>
          <w:rFonts w:eastAsia="Calibri" w:cs="Arial"/>
          <w:sz w:val="24"/>
          <w:szCs w:val="24"/>
          <w:lang w:eastAsia="en-US"/>
        </w:rPr>
        <w:t xml:space="preserve">Selon </w:t>
      </w:r>
      <w:r w:rsidR="00456DE5">
        <w:rPr>
          <w:rFonts w:eastAsia="Calibri" w:cs="Arial"/>
          <w:sz w:val="24"/>
          <w:szCs w:val="24"/>
          <w:lang w:eastAsia="en-US"/>
        </w:rPr>
        <w:t>les opinions exprimées par les répondantes et répondants d</w:t>
      </w:r>
      <w:r w:rsidRPr="00332FA2">
        <w:rPr>
          <w:rFonts w:eastAsia="Calibri" w:cs="Arial"/>
          <w:sz w:val="24"/>
          <w:szCs w:val="24"/>
          <w:lang w:eastAsia="en-US"/>
        </w:rPr>
        <w:t xml:space="preserve">es deux échantillons, </w:t>
      </w:r>
      <w:r w:rsidR="00882E80" w:rsidRPr="00332FA2">
        <w:rPr>
          <w:rFonts w:eastAsia="Calibri" w:cs="Arial"/>
          <w:sz w:val="24"/>
          <w:szCs w:val="24"/>
          <w:lang w:eastAsia="en-US"/>
        </w:rPr>
        <w:t xml:space="preserve">les </w:t>
      </w:r>
      <w:r w:rsidRPr="00332FA2">
        <w:rPr>
          <w:rFonts w:eastAsia="Calibri" w:cs="Arial"/>
          <w:sz w:val="24"/>
          <w:szCs w:val="24"/>
          <w:lang w:eastAsia="en-US"/>
        </w:rPr>
        <w:t xml:space="preserve">trois types de </w:t>
      </w:r>
      <w:r w:rsidR="00426255" w:rsidRPr="00332FA2">
        <w:rPr>
          <w:rFonts w:eastAsia="Calibri" w:cs="Arial"/>
          <w:sz w:val="24"/>
          <w:szCs w:val="24"/>
          <w:lang w:eastAsia="en-US"/>
        </w:rPr>
        <w:t xml:space="preserve">violence fondée sur le sexe </w:t>
      </w:r>
      <w:r w:rsidR="00882E80" w:rsidRPr="00332FA2">
        <w:rPr>
          <w:rFonts w:eastAsia="Calibri" w:cs="Arial"/>
          <w:sz w:val="24"/>
          <w:szCs w:val="24"/>
          <w:lang w:eastAsia="en-US"/>
        </w:rPr>
        <w:t xml:space="preserve">qui doivent </w:t>
      </w:r>
      <w:r w:rsidRPr="00332FA2">
        <w:rPr>
          <w:rFonts w:eastAsia="Calibri" w:cs="Arial"/>
          <w:sz w:val="24"/>
          <w:szCs w:val="24"/>
          <w:lang w:eastAsia="en-US"/>
        </w:rPr>
        <w:t xml:space="preserve">figurer prioritairement dans la </w:t>
      </w:r>
      <w:r w:rsidRPr="00332FA2">
        <w:rPr>
          <w:rFonts w:eastAsia="Calibri" w:cs="Arial"/>
          <w:sz w:val="24"/>
          <w:szCs w:val="24"/>
          <w:lang w:eastAsia="en-US"/>
        </w:rPr>
        <w:lastRenderedPageBreak/>
        <w:t>stratégie fédérale</w:t>
      </w:r>
      <w:r w:rsidR="00882E80" w:rsidRPr="00332FA2">
        <w:rPr>
          <w:rFonts w:eastAsia="Calibri" w:cs="Arial"/>
          <w:sz w:val="24"/>
          <w:szCs w:val="24"/>
          <w:lang w:eastAsia="en-US"/>
        </w:rPr>
        <w:t xml:space="preserve"> sont</w:t>
      </w:r>
      <w:r w:rsidRPr="00332FA2">
        <w:rPr>
          <w:rFonts w:eastAsia="Calibri" w:cs="Arial"/>
          <w:sz w:val="24"/>
          <w:szCs w:val="24"/>
          <w:lang w:eastAsia="en-US"/>
        </w:rPr>
        <w:t xml:space="preserve"> : </w:t>
      </w:r>
      <w:r w:rsidR="00DA3C7C" w:rsidRPr="00332FA2">
        <w:rPr>
          <w:rFonts w:eastAsia="Calibri" w:cs="Arial"/>
          <w:sz w:val="24"/>
          <w:szCs w:val="24"/>
          <w:lang w:eastAsia="en-US"/>
        </w:rPr>
        <w:t>a) la violence entre partenaires intimes, b) l’exploitation sexuelle des enfants et c</w:t>
      </w:r>
      <w:r w:rsidR="00D873B8" w:rsidRPr="00332FA2">
        <w:rPr>
          <w:rFonts w:eastAsia="Calibri" w:cs="Arial"/>
          <w:sz w:val="24"/>
          <w:szCs w:val="24"/>
          <w:lang w:eastAsia="en-US"/>
        </w:rPr>
        <w:t xml:space="preserve">) </w:t>
      </w:r>
      <w:r w:rsidR="00DA3C7C" w:rsidRPr="00332FA2">
        <w:rPr>
          <w:rFonts w:eastAsia="Calibri" w:cs="Arial"/>
          <w:sz w:val="24"/>
          <w:szCs w:val="24"/>
          <w:lang w:eastAsia="en-US"/>
        </w:rPr>
        <w:t>la violence</w:t>
      </w:r>
      <w:r w:rsidR="00DA3C7C" w:rsidRPr="00491906">
        <w:rPr>
          <w:rFonts w:eastAsia="Calibri" w:cs="Arial"/>
          <w:sz w:val="24"/>
          <w:szCs w:val="24"/>
          <w:lang w:eastAsia="en-US"/>
        </w:rPr>
        <w:t xml:space="preserve"> sexuelle. </w:t>
      </w:r>
      <w:r w:rsidR="00C05238">
        <w:rPr>
          <w:rFonts w:eastAsia="Calibri" w:cs="Arial"/>
          <w:sz w:val="24"/>
          <w:szCs w:val="24"/>
          <w:lang w:eastAsia="en-US"/>
        </w:rPr>
        <w:t>(</w:t>
      </w:r>
      <w:r w:rsidR="00DA3C7C" w:rsidRPr="00491906">
        <w:rPr>
          <w:rFonts w:eastAsia="Calibri" w:cs="Arial"/>
          <w:sz w:val="24"/>
          <w:szCs w:val="24"/>
          <w:lang w:eastAsia="en-US"/>
        </w:rPr>
        <w:t>Il est à noter que la cyberviolence était également vue com</w:t>
      </w:r>
      <w:r w:rsidR="00426255" w:rsidRPr="00491906">
        <w:rPr>
          <w:rFonts w:eastAsia="Calibri" w:cs="Arial"/>
          <w:sz w:val="24"/>
          <w:szCs w:val="24"/>
          <w:lang w:eastAsia="en-US"/>
        </w:rPr>
        <w:t>me une question prioritaire.</w:t>
      </w:r>
      <w:r w:rsidR="00C05238">
        <w:rPr>
          <w:rFonts w:eastAsia="Calibri" w:cs="Arial"/>
          <w:sz w:val="24"/>
          <w:szCs w:val="24"/>
          <w:lang w:eastAsia="en-US"/>
        </w:rPr>
        <w:t>)</w:t>
      </w:r>
      <w:r w:rsidR="00426255" w:rsidRPr="00491906">
        <w:rPr>
          <w:rFonts w:eastAsia="Calibri" w:cs="Arial"/>
          <w:sz w:val="24"/>
          <w:szCs w:val="24"/>
          <w:lang w:eastAsia="en-US"/>
        </w:rPr>
        <w:t xml:space="preserve"> Le pourcentage</w:t>
      </w:r>
      <w:r w:rsidR="00DA3C7C" w:rsidRPr="00491906">
        <w:rPr>
          <w:rFonts w:eastAsia="Calibri" w:cs="Arial"/>
          <w:sz w:val="24"/>
          <w:szCs w:val="24"/>
          <w:lang w:eastAsia="en-US"/>
        </w:rPr>
        <w:t xml:space="preserve"> de</w:t>
      </w:r>
      <w:r w:rsidR="00426255" w:rsidRPr="00491906">
        <w:rPr>
          <w:rFonts w:eastAsia="Calibri" w:cs="Arial"/>
          <w:sz w:val="24"/>
          <w:szCs w:val="24"/>
          <w:lang w:eastAsia="en-US"/>
        </w:rPr>
        <w:t>s</w:t>
      </w:r>
      <w:r w:rsidR="00DA3C7C" w:rsidRPr="00491906">
        <w:rPr>
          <w:rFonts w:eastAsia="Calibri" w:cs="Arial"/>
          <w:sz w:val="24"/>
          <w:szCs w:val="24"/>
          <w:lang w:eastAsia="en-US"/>
        </w:rPr>
        <w:t xml:space="preserve"> mentions de violence sexuelle et de cyberviolence comme enjeu prioritaire </w:t>
      </w:r>
      <w:r w:rsidR="00882E80">
        <w:rPr>
          <w:rFonts w:eastAsia="Calibri" w:cs="Arial"/>
          <w:sz w:val="24"/>
          <w:szCs w:val="24"/>
          <w:lang w:eastAsia="en-US"/>
        </w:rPr>
        <w:t xml:space="preserve">est </w:t>
      </w:r>
      <w:r w:rsidR="00DA3C7C" w:rsidRPr="00491906">
        <w:rPr>
          <w:rFonts w:eastAsia="Calibri" w:cs="Arial"/>
          <w:sz w:val="24"/>
          <w:szCs w:val="24"/>
          <w:lang w:eastAsia="en-US"/>
        </w:rPr>
        <w:t>quasi</w:t>
      </w:r>
      <w:r w:rsidR="003A50F6">
        <w:rPr>
          <w:rFonts w:eastAsia="Calibri" w:cs="Arial"/>
          <w:sz w:val="24"/>
          <w:szCs w:val="24"/>
          <w:lang w:eastAsia="en-US"/>
        </w:rPr>
        <w:t xml:space="preserve"> </w:t>
      </w:r>
      <w:r w:rsidR="00DA3C7C" w:rsidRPr="00491906">
        <w:rPr>
          <w:rFonts w:eastAsia="Calibri" w:cs="Arial"/>
          <w:sz w:val="24"/>
          <w:szCs w:val="24"/>
          <w:lang w:eastAsia="en-US"/>
        </w:rPr>
        <w:t xml:space="preserve">identique du point de vue statistique dans les deux échantillons. </w:t>
      </w:r>
    </w:p>
    <w:p w:rsidR="00FF5AE1" w:rsidRPr="00491906" w:rsidRDefault="00FF5AE1" w:rsidP="00E67710">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Les répondantes et répondants ont également </w:t>
      </w:r>
      <w:r w:rsidR="008B5A80" w:rsidRPr="00491906">
        <w:rPr>
          <w:rFonts w:eastAsia="Calibri" w:cs="Arial"/>
          <w:sz w:val="24"/>
          <w:szCs w:val="24"/>
          <w:lang w:eastAsia="en-US"/>
        </w:rPr>
        <w:t xml:space="preserve">cité </w:t>
      </w:r>
      <w:r w:rsidR="00E37023" w:rsidRPr="00491906">
        <w:rPr>
          <w:rFonts w:eastAsia="Calibri" w:cs="Arial"/>
          <w:sz w:val="24"/>
          <w:szCs w:val="24"/>
          <w:lang w:eastAsia="en-US"/>
        </w:rPr>
        <w:t xml:space="preserve">trois </w:t>
      </w:r>
      <w:r w:rsidR="000A7EE1">
        <w:rPr>
          <w:rFonts w:eastAsia="Calibri" w:cs="Arial"/>
          <w:sz w:val="24"/>
          <w:szCs w:val="24"/>
          <w:lang w:eastAsia="en-US"/>
        </w:rPr>
        <w:t>domaines d’intervention qui sont, à leurs yeux, prioritaires et devraient être abordés</w:t>
      </w:r>
      <w:r w:rsidR="00882E80">
        <w:rPr>
          <w:rFonts w:eastAsia="Calibri" w:cs="Arial"/>
          <w:sz w:val="24"/>
          <w:szCs w:val="24"/>
          <w:lang w:eastAsia="en-US"/>
        </w:rPr>
        <w:t xml:space="preserve"> </w:t>
      </w:r>
      <w:r w:rsidR="00E37023" w:rsidRPr="00491906">
        <w:rPr>
          <w:rFonts w:eastAsia="Calibri" w:cs="Arial"/>
          <w:sz w:val="24"/>
          <w:szCs w:val="24"/>
          <w:lang w:eastAsia="en-US"/>
        </w:rPr>
        <w:t xml:space="preserve">dans la </w:t>
      </w:r>
      <w:r w:rsidR="00332FA2">
        <w:rPr>
          <w:rFonts w:eastAsia="Calibri" w:cs="Arial"/>
          <w:sz w:val="24"/>
          <w:szCs w:val="24"/>
          <w:lang w:eastAsia="en-US"/>
        </w:rPr>
        <w:t>stratégie fédérale contre la violence fondée sur le sexe</w:t>
      </w:r>
      <w:r w:rsidR="00E37023" w:rsidRPr="00491906">
        <w:rPr>
          <w:rFonts w:eastAsia="Calibri" w:cs="Arial"/>
          <w:sz w:val="24"/>
          <w:szCs w:val="24"/>
          <w:lang w:eastAsia="en-US"/>
        </w:rPr>
        <w:t>. Bien que les opinions soient semblables dans les éc</w:t>
      </w:r>
      <w:r w:rsidR="008B5A80" w:rsidRPr="00491906">
        <w:rPr>
          <w:rFonts w:eastAsia="Calibri" w:cs="Arial"/>
          <w:sz w:val="24"/>
          <w:szCs w:val="24"/>
          <w:lang w:eastAsia="en-US"/>
        </w:rPr>
        <w:t>hantillons, une légère différenc</w:t>
      </w:r>
      <w:r w:rsidR="00E37023" w:rsidRPr="00491906">
        <w:rPr>
          <w:rFonts w:eastAsia="Calibri" w:cs="Arial"/>
          <w:sz w:val="24"/>
          <w:szCs w:val="24"/>
          <w:lang w:eastAsia="en-US"/>
        </w:rPr>
        <w:t xml:space="preserve">e a été notée </w:t>
      </w:r>
      <w:r w:rsidR="00332FA2">
        <w:rPr>
          <w:rFonts w:eastAsia="Calibri" w:cs="Arial"/>
          <w:sz w:val="24"/>
          <w:szCs w:val="24"/>
          <w:lang w:eastAsia="en-US"/>
        </w:rPr>
        <w:t>quant aux interventions à prioriser</w:t>
      </w:r>
      <w:r w:rsidR="00E37023" w:rsidRPr="00491906">
        <w:rPr>
          <w:rFonts w:eastAsia="Calibri" w:cs="Arial"/>
          <w:sz w:val="24"/>
          <w:szCs w:val="24"/>
          <w:lang w:eastAsia="en-US"/>
        </w:rPr>
        <w:t xml:space="preserve">. Les personnes ayant </w:t>
      </w:r>
      <w:r w:rsidR="00D873B8">
        <w:rPr>
          <w:rFonts w:eastAsia="Calibri" w:cs="Arial"/>
          <w:sz w:val="24"/>
          <w:szCs w:val="24"/>
          <w:lang w:eastAsia="en-US"/>
        </w:rPr>
        <w:t>répondu</w:t>
      </w:r>
      <w:r w:rsidR="00E37023" w:rsidRPr="00491906">
        <w:rPr>
          <w:rFonts w:eastAsia="Calibri" w:cs="Arial"/>
          <w:sz w:val="24"/>
          <w:szCs w:val="24"/>
          <w:lang w:eastAsia="en-US"/>
        </w:rPr>
        <w:t xml:space="preserve"> </w:t>
      </w:r>
      <w:r w:rsidR="00332FA2">
        <w:rPr>
          <w:rFonts w:eastAsia="Calibri" w:cs="Arial"/>
          <w:sz w:val="24"/>
          <w:szCs w:val="24"/>
          <w:lang w:eastAsia="en-US"/>
        </w:rPr>
        <w:t>à l’enquête « lien-ouvert »</w:t>
      </w:r>
      <w:r w:rsidR="00E37023" w:rsidRPr="00491906">
        <w:rPr>
          <w:rFonts w:eastAsia="Calibri" w:cs="Arial"/>
          <w:sz w:val="24"/>
          <w:szCs w:val="24"/>
          <w:lang w:eastAsia="en-US"/>
        </w:rPr>
        <w:t xml:space="preserve"> croyaient qu’on devait a) mieux soutenir les victimes</w:t>
      </w:r>
      <w:r w:rsidR="001D4435">
        <w:rPr>
          <w:rFonts w:eastAsia="Calibri" w:cs="Arial"/>
          <w:sz w:val="24"/>
          <w:szCs w:val="24"/>
          <w:lang w:eastAsia="en-US"/>
        </w:rPr>
        <w:t xml:space="preserve"> ou les survivantes et survivants</w:t>
      </w:r>
      <w:r w:rsidR="00E37023" w:rsidRPr="00491906">
        <w:rPr>
          <w:rFonts w:eastAsia="Calibri" w:cs="Arial"/>
          <w:sz w:val="24"/>
          <w:szCs w:val="24"/>
          <w:lang w:eastAsia="en-US"/>
        </w:rPr>
        <w:t xml:space="preserve">, b) déployer </w:t>
      </w:r>
      <w:r w:rsidR="00D873B8">
        <w:rPr>
          <w:rFonts w:cs="Arial"/>
          <w:sz w:val="24"/>
          <w:szCs w:val="24"/>
        </w:rPr>
        <w:t>davantage</w:t>
      </w:r>
      <w:r w:rsidR="00E37023" w:rsidRPr="00491906">
        <w:rPr>
          <w:rFonts w:cs="Arial"/>
          <w:sz w:val="24"/>
          <w:szCs w:val="24"/>
        </w:rPr>
        <w:t xml:space="preserve"> d’efforts de mobilisation des hommes et des garçons en matière de prévention et c) créer plus de programmes de prévention</w:t>
      </w:r>
      <w:r w:rsidR="00882E80">
        <w:rPr>
          <w:rFonts w:cs="Arial"/>
          <w:sz w:val="24"/>
          <w:szCs w:val="24"/>
        </w:rPr>
        <w:t xml:space="preserve"> précoce</w:t>
      </w:r>
      <w:r w:rsidR="00E37023" w:rsidRPr="00491906">
        <w:rPr>
          <w:rFonts w:cs="Arial"/>
          <w:sz w:val="24"/>
          <w:szCs w:val="24"/>
        </w:rPr>
        <w:t xml:space="preserve">. </w:t>
      </w:r>
      <w:r w:rsidR="008B5A80" w:rsidRPr="00491906">
        <w:rPr>
          <w:rFonts w:cs="Arial"/>
          <w:sz w:val="24"/>
          <w:szCs w:val="24"/>
        </w:rPr>
        <w:t>À la différence de ce groupe, l</w:t>
      </w:r>
      <w:r w:rsidR="004342B3" w:rsidRPr="00491906">
        <w:rPr>
          <w:rFonts w:cs="Arial"/>
          <w:sz w:val="24"/>
          <w:szCs w:val="24"/>
        </w:rPr>
        <w:t xml:space="preserve">es </w:t>
      </w:r>
      <w:r w:rsidR="00D873B8">
        <w:rPr>
          <w:rFonts w:cs="Arial"/>
          <w:sz w:val="24"/>
          <w:szCs w:val="24"/>
        </w:rPr>
        <w:t>panélistes</w:t>
      </w:r>
      <w:r w:rsidR="006B7406" w:rsidRPr="00491906">
        <w:rPr>
          <w:rFonts w:cs="Arial"/>
          <w:sz w:val="24"/>
          <w:szCs w:val="24"/>
        </w:rPr>
        <w:t xml:space="preserve"> </w:t>
      </w:r>
      <w:proofErr w:type="spellStart"/>
      <w:r w:rsidR="00D75B11">
        <w:rPr>
          <w:rFonts w:eastAsia="Calibri" w:cs="Arial"/>
          <w:i/>
          <w:sz w:val="24"/>
          <w:szCs w:val="24"/>
          <w:lang w:eastAsia="en-US"/>
        </w:rPr>
        <w:t>LégerWeb</w:t>
      </w:r>
      <w:proofErr w:type="spellEnd"/>
      <w:r w:rsidR="004342B3" w:rsidRPr="00491906">
        <w:rPr>
          <w:rFonts w:eastAsia="Calibri" w:cs="Arial"/>
          <w:i/>
          <w:sz w:val="24"/>
          <w:szCs w:val="24"/>
          <w:lang w:eastAsia="en-US"/>
        </w:rPr>
        <w:t xml:space="preserve"> </w:t>
      </w:r>
      <w:r w:rsidR="004342B3" w:rsidRPr="00491906">
        <w:rPr>
          <w:rFonts w:eastAsia="Calibri" w:cs="Arial"/>
          <w:sz w:val="24"/>
          <w:szCs w:val="24"/>
          <w:lang w:eastAsia="en-US"/>
        </w:rPr>
        <w:t>croyaient qu</w:t>
      </w:r>
      <w:r w:rsidR="001D4435">
        <w:rPr>
          <w:rFonts w:eastAsia="Calibri" w:cs="Arial"/>
          <w:sz w:val="24"/>
          <w:szCs w:val="24"/>
          <w:lang w:eastAsia="en-US"/>
        </w:rPr>
        <w:t xml:space="preserve">e la deuxième priorité </w:t>
      </w:r>
      <w:r w:rsidR="00C05238">
        <w:rPr>
          <w:rFonts w:eastAsia="Calibri" w:cs="Arial"/>
          <w:sz w:val="24"/>
          <w:szCs w:val="24"/>
          <w:lang w:eastAsia="en-US"/>
        </w:rPr>
        <w:t>devrait être</w:t>
      </w:r>
      <w:r w:rsidR="001D4435">
        <w:rPr>
          <w:rFonts w:eastAsia="Calibri" w:cs="Arial"/>
          <w:sz w:val="24"/>
          <w:szCs w:val="24"/>
          <w:lang w:eastAsia="en-US"/>
        </w:rPr>
        <w:t xml:space="preserve"> d’améliorer le soutien</w:t>
      </w:r>
      <w:r w:rsidR="001D4435">
        <w:rPr>
          <w:rFonts w:cs="Arial"/>
          <w:sz w:val="24"/>
          <w:szCs w:val="24"/>
        </w:rPr>
        <w:t xml:space="preserve"> des </w:t>
      </w:r>
      <w:r w:rsidR="004342B3" w:rsidRPr="00491906">
        <w:rPr>
          <w:rFonts w:cs="Arial"/>
          <w:sz w:val="24"/>
          <w:szCs w:val="24"/>
        </w:rPr>
        <w:t xml:space="preserve">victimes </w:t>
      </w:r>
      <w:r w:rsidR="001D4435">
        <w:rPr>
          <w:rFonts w:cs="Arial"/>
          <w:sz w:val="24"/>
          <w:szCs w:val="24"/>
        </w:rPr>
        <w:t xml:space="preserve">aux prises avec la </w:t>
      </w:r>
      <w:r w:rsidR="004342B3" w:rsidRPr="00491906">
        <w:rPr>
          <w:rFonts w:cs="Arial"/>
          <w:sz w:val="24"/>
          <w:szCs w:val="24"/>
        </w:rPr>
        <w:t xml:space="preserve">justice et, </w:t>
      </w:r>
      <w:r w:rsidR="001D4435">
        <w:rPr>
          <w:rFonts w:cs="Arial"/>
          <w:sz w:val="24"/>
          <w:szCs w:val="24"/>
        </w:rPr>
        <w:t xml:space="preserve">la </w:t>
      </w:r>
      <w:r w:rsidR="004342B3" w:rsidRPr="00491906">
        <w:rPr>
          <w:rFonts w:cs="Arial"/>
          <w:sz w:val="24"/>
          <w:szCs w:val="24"/>
        </w:rPr>
        <w:t xml:space="preserve">troisième (résultats ex æquo), </w:t>
      </w:r>
      <w:r w:rsidR="001D4435">
        <w:rPr>
          <w:rFonts w:cs="Arial"/>
          <w:sz w:val="24"/>
          <w:szCs w:val="24"/>
        </w:rPr>
        <w:t xml:space="preserve">de mener </w:t>
      </w:r>
      <w:r w:rsidR="00882E80">
        <w:rPr>
          <w:rFonts w:cs="Arial"/>
          <w:sz w:val="24"/>
          <w:szCs w:val="24"/>
        </w:rPr>
        <w:t xml:space="preserve">des campagnes </w:t>
      </w:r>
      <w:r w:rsidR="004342B3" w:rsidRPr="00491906">
        <w:rPr>
          <w:rFonts w:cs="Arial"/>
          <w:sz w:val="24"/>
          <w:szCs w:val="24"/>
        </w:rPr>
        <w:t xml:space="preserve">de sensibilisation </w:t>
      </w:r>
      <w:r w:rsidR="00882E80">
        <w:rPr>
          <w:rFonts w:cs="Arial"/>
          <w:sz w:val="24"/>
          <w:szCs w:val="24"/>
        </w:rPr>
        <w:t>du public can</w:t>
      </w:r>
      <w:r w:rsidR="001D4435">
        <w:rPr>
          <w:rFonts w:cs="Arial"/>
          <w:sz w:val="24"/>
          <w:szCs w:val="24"/>
        </w:rPr>
        <w:t>a</w:t>
      </w:r>
      <w:r w:rsidR="00882E80">
        <w:rPr>
          <w:rFonts w:cs="Arial"/>
          <w:sz w:val="24"/>
          <w:szCs w:val="24"/>
        </w:rPr>
        <w:t xml:space="preserve">dien </w:t>
      </w:r>
      <w:r w:rsidR="004342B3" w:rsidRPr="006C3463">
        <w:rPr>
          <w:rFonts w:cs="Arial"/>
          <w:sz w:val="24"/>
          <w:szCs w:val="24"/>
        </w:rPr>
        <w:t>et de programmes de prévention précoce.</w:t>
      </w:r>
      <w:r w:rsidR="004342B3" w:rsidRPr="00491906">
        <w:rPr>
          <w:rFonts w:cs="Arial"/>
          <w:sz w:val="24"/>
          <w:szCs w:val="24"/>
        </w:rPr>
        <w:t xml:space="preserve"> </w:t>
      </w:r>
    </w:p>
    <w:p w:rsidR="007204EF" w:rsidRPr="00491906" w:rsidRDefault="007204EF" w:rsidP="00E67710">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t xml:space="preserve">Les répondantes et </w:t>
      </w:r>
      <w:r w:rsidR="00882E80">
        <w:rPr>
          <w:rFonts w:eastAsia="Calibri" w:cs="Arial"/>
          <w:sz w:val="24"/>
          <w:szCs w:val="24"/>
          <w:lang w:eastAsia="en-US"/>
        </w:rPr>
        <w:t>r</w:t>
      </w:r>
      <w:r w:rsidRPr="00491906">
        <w:rPr>
          <w:rFonts w:eastAsia="Calibri" w:cs="Arial"/>
          <w:sz w:val="24"/>
          <w:szCs w:val="24"/>
          <w:lang w:eastAsia="en-US"/>
        </w:rPr>
        <w:t xml:space="preserve">épondants ont aussi cerné </w:t>
      </w:r>
      <w:r w:rsidR="000A7EE1">
        <w:rPr>
          <w:rFonts w:eastAsia="Calibri" w:cs="Arial"/>
          <w:sz w:val="24"/>
          <w:szCs w:val="24"/>
          <w:lang w:eastAsia="en-US"/>
        </w:rPr>
        <w:t xml:space="preserve">ce qui leur semblait être des </w:t>
      </w:r>
      <w:r w:rsidRPr="00491906">
        <w:rPr>
          <w:rFonts w:eastAsia="Calibri" w:cs="Arial"/>
          <w:sz w:val="24"/>
          <w:szCs w:val="24"/>
          <w:lang w:eastAsia="en-US"/>
        </w:rPr>
        <w:t xml:space="preserve">enjeux régionaux à l’égard de la question à l’étude. </w:t>
      </w:r>
      <w:r w:rsidR="006C3463">
        <w:rPr>
          <w:rFonts w:eastAsia="Calibri" w:cs="Arial"/>
          <w:sz w:val="24"/>
          <w:szCs w:val="24"/>
          <w:lang w:eastAsia="en-US"/>
        </w:rPr>
        <w:t xml:space="preserve">Sur ce point, un </w:t>
      </w:r>
      <w:r w:rsidRPr="00491906">
        <w:rPr>
          <w:rFonts w:eastAsia="Calibri" w:cs="Arial"/>
          <w:sz w:val="24"/>
          <w:szCs w:val="24"/>
          <w:lang w:eastAsia="en-US"/>
        </w:rPr>
        <w:t xml:space="preserve">plus haut taux de réponse </w:t>
      </w:r>
      <w:r w:rsidR="006C3463">
        <w:rPr>
          <w:rFonts w:eastAsia="Calibri" w:cs="Arial"/>
          <w:sz w:val="24"/>
          <w:szCs w:val="24"/>
          <w:lang w:eastAsia="en-US"/>
        </w:rPr>
        <w:t>a été enregistré à l’enquête « lien-</w:t>
      </w:r>
      <w:r w:rsidR="006C3463" w:rsidRPr="00491906">
        <w:rPr>
          <w:rFonts w:eastAsia="Calibri" w:cs="Arial"/>
          <w:sz w:val="24"/>
          <w:szCs w:val="24"/>
          <w:lang w:eastAsia="en-US"/>
        </w:rPr>
        <w:t>ouvert</w:t>
      </w:r>
      <w:r w:rsidR="006C3463">
        <w:rPr>
          <w:rFonts w:eastAsia="Calibri" w:cs="Arial"/>
          <w:sz w:val="24"/>
          <w:szCs w:val="24"/>
          <w:lang w:eastAsia="en-US"/>
        </w:rPr>
        <w:t> ».</w:t>
      </w:r>
      <w:r w:rsidR="006C3463" w:rsidRPr="00491906">
        <w:rPr>
          <w:rFonts w:eastAsia="Calibri" w:cs="Arial"/>
          <w:sz w:val="24"/>
          <w:szCs w:val="24"/>
          <w:lang w:eastAsia="en-US"/>
        </w:rPr>
        <w:t xml:space="preserve"> </w:t>
      </w:r>
      <w:r w:rsidR="006C3463">
        <w:rPr>
          <w:rFonts w:eastAsia="Calibri" w:cs="Arial"/>
          <w:sz w:val="24"/>
          <w:szCs w:val="24"/>
          <w:lang w:eastAsia="en-US"/>
        </w:rPr>
        <w:t xml:space="preserve">En fait, </w:t>
      </w:r>
      <w:r w:rsidRPr="00491906">
        <w:rPr>
          <w:rFonts w:eastAsia="Calibri" w:cs="Arial"/>
          <w:sz w:val="24"/>
          <w:szCs w:val="24"/>
          <w:lang w:eastAsia="en-US"/>
        </w:rPr>
        <w:t xml:space="preserve">le panel </w:t>
      </w:r>
      <w:proofErr w:type="spellStart"/>
      <w:r w:rsidR="00D75B11">
        <w:rPr>
          <w:rFonts w:eastAsia="Calibri" w:cs="Arial"/>
          <w:sz w:val="24"/>
          <w:szCs w:val="24"/>
          <w:lang w:eastAsia="en-US"/>
        </w:rPr>
        <w:t>LégerWeb</w:t>
      </w:r>
      <w:proofErr w:type="spellEnd"/>
      <w:r w:rsidRPr="00491906">
        <w:rPr>
          <w:rFonts w:eastAsia="Calibri" w:cs="Arial"/>
          <w:sz w:val="24"/>
          <w:szCs w:val="24"/>
          <w:lang w:eastAsia="en-US"/>
        </w:rPr>
        <w:t xml:space="preserve"> n’a </w:t>
      </w:r>
      <w:r w:rsidR="006C3463">
        <w:rPr>
          <w:rFonts w:eastAsia="Calibri" w:cs="Arial"/>
          <w:sz w:val="24"/>
          <w:szCs w:val="24"/>
          <w:lang w:eastAsia="en-US"/>
        </w:rPr>
        <w:t xml:space="preserve">permis de dégager aucun </w:t>
      </w:r>
      <w:r w:rsidR="00675FA3" w:rsidRPr="00491906">
        <w:rPr>
          <w:rFonts w:eastAsia="Calibri" w:cs="Arial"/>
          <w:sz w:val="24"/>
          <w:szCs w:val="24"/>
          <w:lang w:eastAsia="en-US"/>
        </w:rPr>
        <w:t>enjeu</w:t>
      </w:r>
      <w:r w:rsidR="006C3463">
        <w:rPr>
          <w:rFonts w:eastAsia="Calibri" w:cs="Arial"/>
          <w:sz w:val="24"/>
          <w:szCs w:val="24"/>
          <w:lang w:eastAsia="en-US"/>
        </w:rPr>
        <w:t xml:space="preserve"> régional clair</w:t>
      </w:r>
      <w:r w:rsidR="00675FA3" w:rsidRPr="00491906">
        <w:rPr>
          <w:rFonts w:eastAsia="Calibri" w:cs="Arial"/>
          <w:sz w:val="24"/>
          <w:szCs w:val="24"/>
          <w:lang w:eastAsia="en-US"/>
        </w:rPr>
        <w:t>. L</w:t>
      </w:r>
      <w:r w:rsidR="006C3463">
        <w:rPr>
          <w:rFonts w:eastAsia="Calibri" w:cs="Arial"/>
          <w:sz w:val="24"/>
          <w:szCs w:val="24"/>
          <w:lang w:eastAsia="en-US"/>
        </w:rPr>
        <w:t>’enquête « lien-</w:t>
      </w:r>
      <w:r w:rsidR="006C3463" w:rsidRPr="00491906">
        <w:rPr>
          <w:rFonts w:eastAsia="Calibri" w:cs="Arial"/>
          <w:sz w:val="24"/>
          <w:szCs w:val="24"/>
          <w:lang w:eastAsia="en-US"/>
        </w:rPr>
        <w:t>ouvert</w:t>
      </w:r>
      <w:r w:rsidR="006C3463">
        <w:rPr>
          <w:rFonts w:eastAsia="Calibri" w:cs="Arial"/>
          <w:sz w:val="24"/>
          <w:szCs w:val="24"/>
          <w:lang w:eastAsia="en-US"/>
        </w:rPr>
        <w:t xml:space="preserve"> » </w:t>
      </w:r>
      <w:r w:rsidR="00675FA3" w:rsidRPr="00491906">
        <w:rPr>
          <w:rFonts w:eastAsia="Calibri" w:cs="Arial"/>
          <w:sz w:val="24"/>
          <w:szCs w:val="24"/>
          <w:lang w:eastAsia="en-US"/>
        </w:rPr>
        <w:t xml:space="preserve">fait mention des conditions socioéconomiques (la pauvreté, le taux de chômage, etc.) comme problèmes régionaux les plus importants. La violence fondée sur le sexe envers les Autochtones a également été mentionnée comme facteur préoccupant dans le contexte des enjeux régionaux. </w:t>
      </w:r>
      <w:r w:rsidR="008B5A80" w:rsidRPr="00491906">
        <w:rPr>
          <w:rFonts w:eastAsia="Calibri" w:cs="Arial"/>
          <w:sz w:val="24"/>
          <w:szCs w:val="24"/>
          <w:lang w:eastAsia="en-US"/>
        </w:rPr>
        <w:t xml:space="preserve">Les valeurs et différences culturelles </w:t>
      </w:r>
      <w:r w:rsidR="006C3463">
        <w:rPr>
          <w:rFonts w:eastAsia="Calibri" w:cs="Arial"/>
          <w:sz w:val="24"/>
          <w:szCs w:val="24"/>
          <w:lang w:eastAsia="en-US"/>
        </w:rPr>
        <w:t xml:space="preserve">perçues au regard </w:t>
      </w:r>
      <w:r w:rsidR="008B5A80" w:rsidRPr="00491906">
        <w:rPr>
          <w:rFonts w:eastAsia="Calibri" w:cs="Arial"/>
          <w:sz w:val="24"/>
          <w:szCs w:val="24"/>
          <w:lang w:eastAsia="en-US"/>
        </w:rPr>
        <w:t xml:space="preserve">de la diversité </w:t>
      </w:r>
      <w:r w:rsidR="006C3463">
        <w:rPr>
          <w:rFonts w:eastAsia="Calibri" w:cs="Arial"/>
          <w:sz w:val="24"/>
          <w:szCs w:val="24"/>
          <w:lang w:eastAsia="en-US"/>
        </w:rPr>
        <w:t>caractérisant le pays</w:t>
      </w:r>
      <w:r w:rsidR="008B5A80" w:rsidRPr="00491906">
        <w:rPr>
          <w:rFonts w:eastAsia="Calibri" w:cs="Arial"/>
          <w:sz w:val="24"/>
          <w:szCs w:val="24"/>
          <w:lang w:eastAsia="en-US"/>
        </w:rPr>
        <w:t xml:space="preserve">, l’exploitation sexuelle et le manque de ressources dans les régions </w:t>
      </w:r>
      <w:r w:rsidR="00D873B8">
        <w:rPr>
          <w:rFonts w:eastAsia="Calibri" w:cs="Arial"/>
          <w:sz w:val="24"/>
          <w:szCs w:val="24"/>
          <w:lang w:eastAsia="en-US"/>
        </w:rPr>
        <w:t>rurales</w:t>
      </w:r>
      <w:r w:rsidR="008B5A80" w:rsidRPr="00491906">
        <w:rPr>
          <w:rFonts w:eastAsia="Calibri" w:cs="Arial"/>
          <w:sz w:val="24"/>
          <w:szCs w:val="24"/>
          <w:lang w:eastAsia="en-US"/>
        </w:rPr>
        <w:t xml:space="preserve"> sont aussi ressorties comme questions prioritaires. </w:t>
      </w:r>
    </w:p>
    <w:p w:rsidR="008B5A80" w:rsidRPr="00491906" w:rsidRDefault="008B5A80" w:rsidP="00E67710">
      <w:pPr>
        <w:spacing w:after="200" w:line="276" w:lineRule="auto"/>
        <w:jc w:val="both"/>
        <w:rPr>
          <w:rFonts w:ascii="Times New Roman" w:eastAsia="Calibri" w:hAnsi="Times New Roman"/>
          <w:sz w:val="24"/>
          <w:szCs w:val="24"/>
          <w:lang w:eastAsia="en-US"/>
        </w:rPr>
      </w:pPr>
      <w:r w:rsidRPr="00491906">
        <w:rPr>
          <w:rFonts w:eastAsia="Calibri" w:cs="Arial"/>
          <w:sz w:val="24"/>
          <w:szCs w:val="24"/>
          <w:lang w:eastAsia="en-US"/>
        </w:rPr>
        <w:t>L</w:t>
      </w:r>
      <w:r w:rsidR="006C3463">
        <w:rPr>
          <w:rFonts w:eastAsia="Calibri" w:cs="Arial"/>
          <w:sz w:val="24"/>
          <w:szCs w:val="24"/>
          <w:lang w:eastAsia="en-US"/>
        </w:rPr>
        <w:t xml:space="preserve">es </w:t>
      </w:r>
      <w:r w:rsidRPr="00491906">
        <w:rPr>
          <w:rFonts w:eastAsia="Calibri" w:cs="Arial"/>
          <w:sz w:val="24"/>
          <w:szCs w:val="24"/>
          <w:lang w:eastAsia="en-US"/>
        </w:rPr>
        <w:t>opinion</w:t>
      </w:r>
      <w:r w:rsidR="006C3463">
        <w:rPr>
          <w:rFonts w:eastAsia="Calibri" w:cs="Arial"/>
          <w:sz w:val="24"/>
          <w:szCs w:val="24"/>
          <w:lang w:eastAsia="en-US"/>
        </w:rPr>
        <w:t>s</w:t>
      </w:r>
      <w:r w:rsidRPr="00491906">
        <w:rPr>
          <w:rFonts w:eastAsia="Calibri" w:cs="Arial"/>
          <w:sz w:val="24"/>
          <w:szCs w:val="24"/>
          <w:lang w:eastAsia="en-US"/>
        </w:rPr>
        <w:t xml:space="preserve"> des répondantes et répondants divergeaient </w:t>
      </w:r>
      <w:r w:rsidR="006C3463">
        <w:rPr>
          <w:rFonts w:eastAsia="Calibri" w:cs="Arial"/>
          <w:sz w:val="24"/>
          <w:szCs w:val="24"/>
          <w:lang w:eastAsia="en-US"/>
        </w:rPr>
        <w:t>quant à</w:t>
      </w:r>
      <w:r w:rsidRPr="00491906">
        <w:rPr>
          <w:rFonts w:eastAsia="Calibri" w:cs="Arial"/>
          <w:sz w:val="24"/>
          <w:szCs w:val="24"/>
          <w:lang w:eastAsia="en-US"/>
        </w:rPr>
        <w:t xml:space="preserve"> l’efficacité des mesures fédérales </w:t>
      </w:r>
      <w:r w:rsidR="006C3463">
        <w:rPr>
          <w:rFonts w:eastAsia="Calibri" w:cs="Arial"/>
          <w:sz w:val="24"/>
          <w:szCs w:val="24"/>
          <w:lang w:eastAsia="en-US"/>
        </w:rPr>
        <w:t xml:space="preserve">de </w:t>
      </w:r>
      <w:r w:rsidRPr="00491906">
        <w:rPr>
          <w:rFonts w:eastAsia="Calibri" w:cs="Arial"/>
          <w:sz w:val="24"/>
          <w:szCs w:val="24"/>
          <w:lang w:eastAsia="en-US"/>
        </w:rPr>
        <w:t>lutte contre la violence fondée sur le sexe</w:t>
      </w:r>
      <w:r w:rsidR="000A7EE1">
        <w:rPr>
          <w:rStyle w:val="FootnoteReference"/>
          <w:rFonts w:eastAsia="Calibri" w:cs="Arial"/>
          <w:sz w:val="24"/>
          <w:szCs w:val="24"/>
          <w:lang w:eastAsia="en-US"/>
        </w:rPr>
        <w:footnoteReference w:id="1"/>
      </w:r>
      <w:r w:rsidRPr="00491906">
        <w:rPr>
          <w:rFonts w:eastAsia="Calibri" w:cs="Arial"/>
          <w:sz w:val="24"/>
          <w:szCs w:val="24"/>
          <w:lang w:eastAsia="en-US"/>
        </w:rPr>
        <w:t>. La majorité (</w:t>
      </w:r>
      <w:r w:rsidR="00343D70">
        <w:rPr>
          <w:rFonts w:eastAsia="Calibri" w:cs="Arial"/>
          <w:sz w:val="24"/>
          <w:szCs w:val="24"/>
          <w:lang w:eastAsia="en-US"/>
        </w:rPr>
        <w:t>63</w:t>
      </w:r>
      <w:r w:rsidRPr="00491906">
        <w:rPr>
          <w:rFonts w:eastAsia="Calibri" w:cs="Arial"/>
          <w:sz w:val="24"/>
          <w:szCs w:val="24"/>
          <w:lang w:eastAsia="en-US"/>
        </w:rPr>
        <w:t> </w:t>
      </w:r>
      <w:r w:rsidR="00576CC5" w:rsidRPr="00491906">
        <w:rPr>
          <w:rFonts w:eastAsia="Calibri" w:cs="Arial"/>
          <w:sz w:val="24"/>
          <w:szCs w:val="24"/>
          <w:lang w:eastAsia="en-US"/>
        </w:rPr>
        <w:t>%</w:t>
      </w:r>
      <w:r w:rsidRPr="00491906">
        <w:rPr>
          <w:rFonts w:eastAsia="Calibri" w:cs="Arial"/>
          <w:sz w:val="24"/>
          <w:szCs w:val="24"/>
          <w:lang w:eastAsia="en-US"/>
        </w:rPr>
        <w:t xml:space="preserve">) des répondantes et </w:t>
      </w:r>
      <w:r w:rsidR="006C3463">
        <w:rPr>
          <w:rFonts w:eastAsia="Calibri" w:cs="Arial"/>
          <w:sz w:val="24"/>
          <w:szCs w:val="24"/>
          <w:lang w:eastAsia="en-US"/>
        </w:rPr>
        <w:t>répondants à l’enquête « lien-ouvert »</w:t>
      </w:r>
      <w:r w:rsidR="00426255" w:rsidRPr="00491906">
        <w:rPr>
          <w:rFonts w:eastAsia="Calibri" w:cs="Arial"/>
          <w:sz w:val="24"/>
          <w:szCs w:val="24"/>
          <w:lang w:eastAsia="en-US"/>
        </w:rPr>
        <w:t xml:space="preserve"> croyaie</w:t>
      </w:r>
      <w:r w:rsidRPr="00491906">
        <w:rPr>
          <w:rFonts w:eastAsia="Calibri" w:cs="Arial"/>
          <w:sz w:val="24"/>
          <w:szCs w:val="24"/>
          <w:lang w:eastAsia="en-US"/>
        </w:rPr>
        <w:t xml:space="preserve">nt que le gouvernement fédéral ne déploie pas </w:t>
      </w:r>
      <w:r w:rsidR="00B33658" w:rsidRPr="00491906">
        <w:rPr>
          <w:rFonts w:eastAsia="Calibri" w:cs="Arial"/>
          <w:sz w:val="24"/>
          <w:szCs w:val="24"/>
          <w:lang w:eastAsia="en-US"/>
        </w:rPr>
        <w:t xml:space="preserve">suffisamment </w:t>
      </w:r>
      <w:r w:rsidRPr="00491906">
        <w:rPr>
          <w:rFonts w:eastAsia="Calibri" w:cs="Arial"/>
          <w:sz w:val="24"/>
          <w:szCs w:val="24"/>
          <w:lang w:eastAsia="en-US"/>
        </w:rPr>
        <w:t>d</w:t>
      </w:r>
      <w:r w:rsidR="00343D70">
        <w:rPr>
          <w:rFonts w:eastAsia="Calibri" w:cs="Arial"/>
          <w:sz w:val="24"/>
          <w:szCs w:val="24"/>
          <w:lang w:eastAsia="en-US"/>
        </w:rPr>
        <w:t>’efforts, tandis qu’un tiers (33</w:t>
      </w:r>
      <w:r w:rsidRPr="00491906">
        <w:rPr>
          <w:rFonts w:eastAsia="Calibri" w:cs="Arial"/>
          <w:sz w:val="24"/>
          <w:szCs w:val="24"/>
          <w:lang w:eastAsia="en-US"/>
        </w:rPr>
        <w:t> </w:t>
      </w:r>
      <w:r w:rsidR="00576CC5" w:rsidRPr="00491906">
        <w:rPr>
          <w:rFonts w:eastAsia="Calibri" w:cs="Arial"/>
          <w:sz w:val="24"/>
          <w:szCs w:val="24"/>
          <w:lang w:eastAsia="en-US"/>
        </w:rPr>
        <w:t>%</w:t>
      </w:r>
      <w:r w:rsidRPr="00491906">
        <w:rPr>
          <w:rFonts w:eastAsia="Calibri" w:cs="Arial"/>
          <w:sz w:val="24"/>
          <w:szCs w:val="24"/>
          <w:lang w:eastAsia="en-US"/>
        </w:rPr>
        <w:t xml:space="preserve">) des </w:t>
      </w:r>
      <w:r w:rsidR="00D873B8">
        <w:rPr>
          <w:rFonts w:eastAsia="Calibri" w:cs="Arial"/>
          <w:sz w:val="24"/>
          <w:szCs w:val="24"/>
          <w:lang w:eastAsia="en-US"/>
        </w:rPr>
        <w:t>panélistes</w:t>
      </w:r>
      <w:r w:rsidR="006B7406"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w:t>
      </w:r>
      <w:r w:rsidR="00426255" w:rsidRPr="00491906">
        <w:rPr>
          <w:rFonts w:eastAsia="Calibri" w:cs="Arial"/>
          <w:sz w:val="24"/>
          <w:szCs w:val="24"/>
          <w:lang w:eastAsia="en-US"/>
        </w:rPr>
        <w:t xml:space="preserve">étaient </w:t>
      </w:r>
      <w:r w:rsidR="006C3463">
        <w:rPr>
          <w:rFonts w:eastAsia="Calibri" w:cs="Arial"/>
          <w:sz w:val="24"/>
          <w:szCs w:val="24"/>
          <w:lang w:eastAsia="en-US"/>
        </w:rPr>
        <w:t>de cet</w:t>
      </w:r>
      <w:r w:rsidRPr="00491906">
        <w:rPr>
          <w:rFonts w:eastAsia="Calibri" w:cs="Arial"/>
          <w:sz w:val="24"/>
          <w:szCs w:val="24"/>
          <w:lang w:eastAsia="en-US"/>
        </w:rPr>
        <w:t xml:space="preserve"> avis. </w:t>
      </w:r>
      <w:r w:rsidR="00343D70">
        <w:rPr>
          <w:rFonts w:eastAsia="Calibri" w:cs="Arial"/>
          <w:sz w:val="24"/>
          <w:szCs w:val="24"/>
          <w:lang w:eastAsia="en-US"/>
        </w:rPr>
        <w:t>L</w:t>
      </w:r>
      <w:r w:rsidRPr="00491906">
        <w:rPr>
          <w:rFonts w:eastAsia="Calibri" w:cs="Arial"/>
          <w:sz w:val="24"/>
          <w:szCs w:val="24"/>
          <w:lang w:eastAsia="en-US"/>
        </w:rPr>
        <w:t xml:space="preserve">es proportions </w:t>
      </w:r>
      <w:r w:rsidR="006C3463">
        <w:rPr>
          <w:rFonts w:eastAsia="Calibri" w:cs="Arial"/>
          <w:sz w:val="24"/>
          <w:szCs w:val="24"/>
          <w:lang w:eastAsia="en-US"/>
        </w:rPr>
        <w:t xml:space="preserve">sont inversées de manière presque parfaite en ce qui concerne les </w:t>
      </w:r>
      <w:r w:rsidRPr="00491906">
        <w:rPr>
          <w:rFonts w:eastAsia="Calibri" w:cs="Arial"/>
          <w:sz w:val="24"/>
          <w:szCs w:val="24"/>
          <w:lang w:eastAsia="en-US"/>
        </w:rPr>
        <w:t xml:space="preserve">répondantes et répondants </w:t>
      </w:r>
      <w:r w:rsidR="00426255" w:rsidRPr="00491906">
        <w:rPr>
          <w:rFonts w:eastAsia="Calibri" w:cs="Arial"/>
          <w:sz w:val="24"/>
          <w:szCs w:val="24"/>
          <w:lang w:eastAsia="en-US"/>
        </w:rPr>
        <w:t>croya</w:t>
      </w:r>
      <w:r w:rsidRPr="00491906">
        <w:rPr>
          <w:rFonts w:eastAsia="Calibri" w:cs="Arial"/>
          <w:sz w:val="24"/>
          <w:szCs w:val="24"/>
          <w:lang w:eastAsia="en-US"/>
        </w:rPr>
        <w:t xml:space="preserve">nt que le gouvernement </w:t>
      </w:r>
      <w:r w:rsidR="00B33658" w:rsidRPr="00491906">
        <w:rPr>
          <w:rFonts w:eastAsia="Calibri" w:cs="Arial"/>
          <w:sz w:val="24"/>
          <w:szCs w:val="24"/>
          <w:lang w:eastAsia="en-US"/>
        </w:rPr>
        <w:t xml:space="preserve">fédéral déploie </w:t>
      </w:r>
      <w:r w:rsidR="006C3463">
        <w:rPr>
          <w:rFonts w:eastAsia="Calibri" w:cs="Arial"/>
          <w:sz w:val="24"/>
          <w:szCs w:val="24"/>
          <w:lang w:eastAsia="en-US"/>
        </w:rPr>
        <w:t xml:space="preserve">certains </w:t>
      </w:r>
      <w:r w:rsidR="00B33658" w:rsidRPr="00491906">
        <w:rPr>
          <w:rFonts w:eastAsia="Calibri" w:cs="Arial"/>
          <w:sz w:val="24"/>
          <w:szCs w:val="24"/>
          <w:lang w:eastAsia="en-US"/>
        </w:rPr>
        <w:t>efforts en ce sens (lie</w:t>
      </w:r>
      <w:r w:rsidR="006C3463">
        <w:rPr>
          <w:rFonts w:eastAsia="Calibri" w:cs="Arial"/>
          <w:sz w:val="24"/>
          <w:szCs w:val="24"/>
          <w:lang w:eastAsia="en-US"/>
        </w:rPr>
        <w:t>n-</w:t>
      </w:r>
      <w:r w:rsidR="00426255" w:rsidRPr="00491906">
        <w:rPr>
          <w:rFonts w:eastAsia="Calibri" w:cs="Arial"/>
          <w:sz w:val="24"/>
          <w:szCs w:val="24"/>
          <w:lang w:eastAsia="en-US"/>
        </w:rPr>
        <w:t>ouvert</w:t>
      </w:r>
      <w:r w:rsidR="00202A7E">
        <w:rPr>
          <w:rFonts w:eastAsia="Calibri" w:cs="Arial"/>
          <w:sz w:val="24"/>
          <w:szCs w:val="24"/>
          <w:lang w:eastAsia="en-US"/>
        </w:rPr>
        <w:t> :</w:t>
      </w:r>
      <w:r w:rsidR="00576CC5" w:rsidRPr="00491906">
        <w:rPr>
          <w:rFonts w:eastAsia="Calibri" w:cs="Arial"/>
          <w:sz w:val="24"/>
          <w:szCs w:val="24"/>
          <w:lang w:eastAsia="en-US"/>
        </w:rPr>
        <w:t xml:space="preserve"> 3</w:t>
      </w:r>
      <w:r w:rsidR="00343D70">
        <w:rPr>
          <w:rFonts w:eastAsia="Calibri" w:cs="Arial"/>
          <w:sz w:val="24"/>
          <w:szCs w:val="24"/>
          <w:lang w:eastAsia="en-US"/>
        </w:rPr>
        <w:t>1</w:t>
      </w:r>
      <w:r w:rsidR="00576CC5" w:rsidRPr="00491906">
        <w:rPr>
          <w:rFonts w:eastAsia="Calibri" w:cs="Arial"/>
          <w:sz w:val="24"/>
          <w:szCs w:val="24"/>
          <w:lang w:eastAsia="en-US"/>
        </w:rPr>
        <w:t> %</w:t>
      </w:r>
      <w:r w:rsidR="00202A7E">
        <w:rPr>
          <w:rFonts w:eastAsia="Calibri" w:cs="Arial"/>
          <w:sz w:val="24"/>
          <w:szCs w:val="24"/>
          <w:lang w:eastAsia="en-US"/>
        </w:rPr>
        <w:t>;</w:t>
      </w:r>
      <w:r w:rsidR="00576CC5" w:rsidRPr="00491906">
        <w:rPr>
          <w:rFonts w:eastAsia="Calibri" w:cs="Arial"/>
          <w:sz w:val="24"/>
          <w:szCs w:val="24"/>
          <w:lang w:eastAsia="en-US"/>
        </w:rPr>
        <w:t xml:space="preserve"> panel </w:t>
      </w:r>
      <w:proofErr w:type="spellStart"/>
      <w:r w:rsidR="00D75B11">
        <w:rPr>
          <w:rFonts w:eastAsia="Calibri" w:cs="Arial"/>
          <w:sz w:val="24"/>
          <w:szCs w:val="24"/>
          <w:lang w:eastAsia="en-US"/>
        </w:rPr>
        <w:lastRenderedPageBreak/>
        <w:t>LégerWeb</w:t>
      </w:r>
      <w:proofErr w:type="spellEnd"/>
      <w:r w:rsidR="00202A7E">
        <w:rPr>
          <w:rFonts w:eastAsia="Calibri" w:cs="Arial"/>
          <w:sz w:val="24"/>
          <w:szCs w:val="24"/>
          <w:lang w:eastAsia="en-US"/>
        </w:rPr>
        <w:t xml:space="preserve"> : </w:t>
      </w:r>
      <w:r w:rsidR="00576CC5" w:rsidRPr="00491906">
        <w:rPr>
          <w:rFonts w:eastAsia="Calibri" w:cs="Arial"/>
          <w:sz w:val="24"/>
          <w:szCs w:val="24"/>
          <w:lang w:eastAsia="en-US"/>
        </w:rPr>
        <w:t>5</w:t>
      </w:r>
      <w:r w:rsidR="00343D70">
        <w:rPr>
          <w:rFonts w:eastAsia="Calibri" w:cs="Arial"/>
          <w:sz w:val="24"/>
          <w:szCs w:val="24"/>
          <w:lang w:eastAsia="en-US"/>
        </w:rPr>
        <w:t>2</w:t>
      </w:r>
      <w:r w:rsidR="00576CC5" w:rsidRPr="00491906">
        <w:rPr>
          <w:rFonts w:eastAsia="Calibri" w:cs="Arial"/>
          <w:sz w:val="24"/>
          <w:szCs w:val="24"/>
          <w:lang w:eastAsia="en-US"/>
        </w:rPr>
        <w:t> %</w:t>
      </w:r>
      <w:r w:rsidR="00B33658" w:rsidRPr="00491906">
        <w:rPr>
          <w:rFonts w:eastAsia="Calibri" w:cs="Arial"/>
          <w:sz w:val="24"/>
          <w:szCs w:val="24"/>
          <w:lang w:eastAsia="en-US"/>
        </w:rPr>
        <w:t xml:space="preserve">). </w:t>
      </w:r>
      <w:r w:rsidR="00C05238">
        <w:rPr>
          <w:rFonts w:eastAsia="Calibri" w:cs="Arial"/>
          <w:sz w:val="24"/>
          <w:szCs w:val="24"/>
          <w:lang w:eastAsia="en-US"/>
        </w:rPr>
        <w:t xml:space="preserve">Une personne sur dix parmi les </w:t>
      </w:r>
      <w:r w:rsidR="00B33658" w:rsidRPr="00491906">
        <w:rPr>
          <w:rFonts w:eastAsia="Calibri" w:cs="Arial"/>
          <w:sz w:val="24"/>
          <w:szCs w:val="24"/>
          <w:lang w:eastAsia="en-US"/>
        </w:rPr>
        <w:t>répondante</w:t>
      </w:r>
      <w:r w:rsidR="006C3463">
        <w:rPr>
          <w:rFonts w:eastAsia="Calibri" w:cs="Arial"/>
          <w:sz w:val="24"/>
          <w:szCs w:val="24"/>
          <w:lang w:eastAsia="en-US"/>
        </w:rPr>
        <w:t>s et répondants (lien-</w:t>
      </w:r>
      <w:r w:rsidR="00426255" w:rsidRPr="00491906">
        <w:rPr>
          <w:rFonts w:eastAsia="Calibri" w:cs="Arial"/>
          <w:sz w:val="24"/>
          <w:szCs w:val="24"/>
          <w:lang w:eastAsia="en-US"/>
        </w:rPr>
        <w:t>ouvert</w:t>
      </w:r>
      <w:r w:rsidR="00202A7E">
        <w:rPr>
          <w:rFonts w:eastAsia="Calibri" w:cs="Arial"/>
          <w:sz w:val="24"/>
          <w:szCs w:val="24"/>
          <w:lang w:eastAsia="en-US"/>
        </w:rPr>
        <w:t xml:space="preserve"> : </w:t>
      </w:r>
      <w:r w:rsidR="00576CC5" w:rsidRPr="00491906">
        <w:rPr>
          <w:rFonts w:eastAsia="Calibri" w:cs="Arial"/>
          <w:sz w:val="24"/>
          <w:szCs w:val="24"/>
          <w:lang w:eastAsia="en-US"/>
        </w:rPr>
        <w:t>2 %</w:t>
      </w:r>
      <w:r w:rsidR="00202A7E">
        <w:rPr>
          <w:rFonts w:eastAsia="Calibri" w:cs="Arial"/>
          <w:sz w:val="24"/>
          <w:szCs w:val="24"/>
          <w:lang w:eastAsia="en-US"/>
        </w:rPr>
        <w:t>;</w:t>
      </w:r>
      <w:r w:rsidR="00576CC5" w:rsidRPr="00491906">
        <w:rPr>
          <w:rFonts w:eastAsia="Calibri" w:cs="Arial"/>
          <w:sz w:val="24"/>
          <w:szCs w:val="24"/>
          <w:lang w:eastAsia="en-US"/>
        </w:rPr>
        <w:t xml:space="preserve"> panel </w:t>
      </w:r>
      <w:proofErr w:type="spellStart"/>
      <w:r w:rsidR="00D75B11">
        <w:rPr>
          <w:rFonts w:eastAsia="Calibri" w:cs="Arial"/>
          <w:sz w:val="24"/>
          <w:szCs w:val="24"/>
          <w:lang w:eastAsia="en-US"/>
        </w:rPr>
        <w:t>LégerWeb</w:t>
      </w:r>
      <w:proofErr w:type="spellEnd"/>
      <w:r w:rsidR="00202A7E">
        <w:rPr>
          <w:rFonts w:eastAsia="Calibri" w:cs="Arial"/>
          <w:sz w:val="24"/>
          <w:szCs w:val="24"/>
          <w:lang w:eastAsia="en-US"/>
        </w:rPr>
        <w:t xml:space="preserve"> : </w:t>
      </w:r>
      <w:r w:rsidR="00576CC5" w:rsidRPr="00491906">
        <w:rPr>
          <w:rFonts w:eastAsia="Calibri" w:cs="Arial"/>
          <w:sz w:val="24"/>
          <w:szCs w:val="24"/>
          <w:lang w:eastAsia="en-US"/>
        </w:rPr>
        <w:t>1</w:t>
      </w:r>
      <w:r w:rsidR="00343D70">
        <w:rPr>
          <w:rFonts w:eastAsia="Calibri" w:cs="Arial"/>
          <w:sz w:val="24"/>
          <w:szCs w:val="24"/>
          <w:lang w:eastAsia="en-US"/>
        </w:rPr>
        <w:t>2</w:t>
      </w:r>
      <w:r w:rsidR="00576CC5" w:rsidRPr="00491906">
        <w:rPr>
          <w:rFonts w:eastAsia="Calibri" w:cs="Arial"/>
          <w:sz w:val="24"/>
          <w:szCs w:val="24"/>
          <w:lang w:eastAsia="en-US"/>
        </w:rPr>
        <w:t> %</w:t>
      </w:r>
      <w:r w:rsidR="00B33658" w:rsidRPr="00491906">
        <w:rPr>
          <w:rFonts w:eastAsia="Calibri" w:cs="Arial"/>
          <w:sz w:val="24"/>
          <w:szCs w:val="24"/>
          <w:lang w:eastAsia="en-US"/>
        </w:rPr>
        <w:t xml:space="preserve">) croit que le gouvernement fédéral en fait assez </w:t>
      </w:r>
      <w:r w:rsidR="00C05238">
        <w:rPr>
          <w:rFonts w:eastAsia="Calibri" w:cs="Arial"/>
          <w:sz w:val="24"/>
          <w:szCs w:val="24"/>
          <w:lang w:eastAsia="en-US"/>
        </w:rPr>
        <w:t>pour éliminer</w:t>
      </w:r>
      <w:r w:rsidR="00B33658" w:rsidRPr="00491906">
        <w:rPr>
          <w:rFonts w:eastAsia="Calibri" w:cs="Arial"/>
          <w:sz w:val="24"/>
          <w:szCs w:val="24"/>
          <w:lang w:eastAsia="en-US"/>
        </w:rPr>
        <w:t xml:space="preserve"> la violence fondée sur le sexe</w:t>
      </w:r>
      <w:r w:rsidR="003363ED">
        <w:rPr>
          <w:rStyle w:val="FootnoteReference"/>
          <w:rFonts w:eastAsia="Calibri" w:cs="Arial"/>
          <w:sz w:val="24"/>
          <w:szCs w:val="24"/>
          <w:lang w:eastAsia="en-US"/>
        </w:rPr>
        <w:footnoteReference w:id="2"/>
      </w:r>
      <w:r w:rsidR="000376FF">
        <w:rPr>
          <w:rFonts w:eastAsia="Calibri" w:cs="Arial"/>
          <w:sz w:val="24"/>
          <w:szCs w:val="24"/>
          <w:lang w:eastAsia="en-US"/>
        </w:rPr>
        <w:t xml:space="preserve">. </w:t>
      </w:r>
    </w:p>
    <w:p w:rsidR="00640742" w:rsidRPr="00491906" w:rsidRDefault="00640742" w:rsidP="00E67710">
      <w:pPr>
        <w:spacing w:after="200" w:line="276" w:lineRule="auto"/>
        <w:jc w:val="both"/>
        <w:rPr>
          <w:rFonts w:eastAsia="Calibri" w:cs="Arial"/>
          <w:sz w:val="24"/>
          <w:szCs w:val="24"/>
          <w:lang w:eastAsia="en-US"/>
        </w:rPr>
      </w:pPr>
      <w:r w:rsidRPr="00491906">
        <w:rPr>
          <w:rFonts w:eastAsia="Calibri" w:cs="Arial"/>
          <w:sz w:val="24"/>
          <w:szCs w:val="24"/>
          <w:lang w:eastAsia="en-US"/>
        </w:rPr>
        <w:t>Les répondantes et répondants des deux composantes considéraient les programm</w:t>
      </w:r>
      <w:r w:rsidR="00426255" w:rsidRPr="00491906">
        <w:rPr>
          <w:rFonts w:eastAsia="Calibri" w:cs="Arial"/>
          <w:sz w:val="24"/>
          <w:szCs w:val="24"/>
          <w:lang w:eastAsia="en-US"/>
        </w:rPr>
        <w:t xml:space="preserve">es et stratégies de prévention </w:t>
      </w:r>
      <w:r w:rsidR="00882E80">
        <w:rPr>
          <w:rFonts w:eastAsia="Calibri" w:cs="Arial"/>
          <w:sz w:val="24"/>
          <w:szCs w:val="24"/>
          <w:lang w:eastAsia="en-US"/>
        </w:rPr>
        <w:t xml:space="preserve">primaire </w:t>
      </w:r>
      <w:r w:rsidR="00426255" w:rsidRPr="00491906">
        <w:rPr>
          <w:rFonts w:eastAsia="Calibri" w:cs="Arial"/>
          <w:sz w:val="24"/>
          <w:szCs w:val="24"/>
          <w:lang w:eastAsia="en-US"/>
        </w:rPr>
        <w:t xml:space="preserve">et </w:t>
      </w:r>
      <w:r w:rsidRPr="00491906">
        <w:rPr>
          <w:rFonts w:eastAsia="Calibri" w:cs="Arial"/>
          <w:sz w:val="24"/>
          <w:szCs w:val="24"/>
          <w:lang w:eastAsia="en-US"/>
        </w:rPr>
        <w:t>l</w:t>
      </w:r>
      <w:r w:rsidR="00202A7E">
        <w:rPr>
          <w:rFonts w:eastAsia="Calibri" w:cs="Arial"/>
          <w:sz w:val="24"/>
          <w:szCs w:val="24"/>
          <w:lang w:eastAsia="en-US"/>
        </w:rPr>
        <w:t xml:space="preserve">es programmes structurés d’aide aux </w:t>
      </w:r>
      <w:r w:rsidRPr="00491906">
        <w:rPr>
          <w:rFonts w:eastAsia="Calibri" w:cs="Arial"/>
          <w:sz w:val="24"/>
          <w:szCs w:val="24"/>
          <w:lang w:eastAsia="en-US"/>
        </w:rPr>
        <w:t xml:space="preserve">victimes </w:t>
      </w:r>
      <w:r w:rsidR="00202A7E">
        <w:rPr>
          <w:rFonts w:eastAsia="Calibri" w:cs="Arial"/>
          <w:sz w:val="24"/>
          <w:szCs w:val="24"/>
          <w:lang w:eastAsia="en-US"/>
        </w:rPr>
        <w:t xml:space="preserve">et personnes survivantes </w:t>
      </w:r>
      <w:r w:rsidRPr="00491906">
        <w:rPr>
          <w:rFonts w:eastAsia="Calibri" w:cs="Arial"/>
          <w:sz w:val="24"/>
          <w:szCs w:val="24"/>
          <w:lang w:eastAsia="en-US"/>
        </w:rPr>
        <w:t>(</w:t>
      </w:r>
      <w:r w:rsidR="00AF7C67" w:rsidRPr="00491906">
        <w:rPr>
          <w:rFonts w:eastAsia="Calibri" w:cs="Arial"/>
          <w:sz w:val="24"/>
          <w:szCs w:val="24"/>
          <w:lang w:eastAsia="en-US"/>
        </w:rPr>
        <w:t xml:space="preserve">maisons d’hébergement d’urgence, soins de santé, services sociaux, etc.) comme </w:t>
      </w:r>
      <w:r w:rsidR="00202A7E">
        <w:rPr>
          <w:rFonts w:eastAsia="Calibri" w:cs="Arial"/>
          <w:sz w:val="24"/>
          <w:szCs w:val="24"/>
          <w:lang w:eastAsia="en-US"/>
        </w:rPr>
        <w:t xml:space="preserve">les </w:t>
      </w:r>
      <w:r w:rsidR="00AF7C67" w:rsidRPr="00491906">
        <w:rPr>
          <w:rFonts w:eastAsia="Calibri" w:cs="Arial"/>
          <w:sz w:val="24"/>
          <w:szCs w:val="24"/>
          <w:lang w:eastAsia="en-US"/>
        </w:rPr>
        <w:t xml:space="preserve">mesures d’intervention les plus efficaces. Inversement, </w:t>
      </w:r>
      <w:r w:rsidR="000A7EE1">
        <w:rPr>
          <w:rFonts w:eastAsia="Calibri" w:cs="Arial"/>
          <w:sz w:val="24"/>
          <w:szCs w:val="24"/>
          <w:lang w:eastAsia="en-US"/>
        </w:rPr>
        <w:t xml:space="preserve">bon nombre considéraient </w:t>
      </w:r>
      <w:r w:rsidR="00AF7C67" w:rsidRPr="00491906">
        <w:rPr>
          <w:rFonts w:eastAsia="Calibri" w:cs="Arial"/>
          <w:sz w:val="24"/>
          <w:szCs w:val="24"/>
          <w:lang w:eastAsia="en-US"/>
        </w:rPr>
        <w:t xml:space="preserve">que </w:t>
      </w:r>
      <w:r w:rsidR="000A7EE1">
        <w:rPr>
          <w:rFonts w:eastAsia="Calibri" w:cs="Arial"/>
          <w:sz w:val="24"/>
          <w:szCs w:val="24"/>
          <w:lang w:eastAsia="en-US"/>
        </w:rPr>
        <w:t xml:space="preserve">les mesures visant </w:t>
      </w:r>
      <w:r w:rsidR="00AF7C67" w:rsidRPr="00491906">
        <w:rPr>
          <w:rFonts w:eastAsia="Calibri" w:cs="Arial"/>
          <w:sz w:val="24"/>
          <w:szCs w:val="24"/>
          <w:lang w:eastAsia="en-US"/>
        </w:rPr>
        <w:t>l</w:t>
      </w:r>
      <w:r w:rsidR="00202A7E">
        <w:rPr>
          <w:rFonts w:eastAsia="Calibri" w:cs="Arial"/>
          <w:sz w:val="24"/>
          <w:szCs w:val="24"/>
          <w:lang w:eastAsia="en-US"/>
        </w:rPr>
        <w:t xml:space="preserve">a justice </w:t>
      </w:r>
      <w:r w:rsidR="00AF7C67" w:rsidRPr="00491906">
        <w:rPr>
          <w:rFonts w:eastAsia="Calibri" w:cs="Arial"/>
          <w:sz w:val="24"/>
          <w:szCs w:val="24"/>
          <w:lang w:eastAsia="en-US"/>
        </w:rPr>
        <w:t>et les programmes de r</w:t>
      </w:r>
      <w:r w:rsidR="00976178" w:rsidRPr="00491906">
        <w:rPr>
          <w:rFonts w:eastAsia="Calibri" w:cs="Arial"/>
          <w:sz w:val="24"/>
          <w:szCs w:val="24"/>
          <w:lang w:eastAsia="en-US"/>
        </w:rPr>
        <w:t>éadaptation</w:t>
      </w:r>
      <w:r w:rsidR="00AF7C67" w:rsidRPr="00491906">
        <w:rPr>
          <w:rFonts w:eastAsia="Calibri" w:cs="Arial"/>
          <w:sz w:val="24"/>
          <w:szCs w:val="24"/>
          <w:lang w:eastAsia="en-US"/>
        </w:rPr>
        <w:t xml:space="preserve"> pour les </w:t>
      </w:r>
      <w:proofErr w:type="spellStart"/>
      <w:r w:rsidR="00AF7C67" w:rsidRPr="00491906">
        <w:rPr>
          <w:rFonts w:eastAsia="Calibri" w:cs="Arial"/>
          <w:sz w:val="24"/>
          <w:szCs w:val="24"/>
          <w:lang w:eastAsia="en-US"/>
        </w:rPr>
        <w:t>agresseuses</w:t>
      </w:r>
      <w:proofErr w:type="spellEnd"/>
      <w:r w:rsidR="00AF7C67" w:rsidRPr="00491906">
        <w:rPr>
          <w:rFonts w:eastAsia="Calibri" w:cs="Arial"/>
          <w:sz w:val="24"/>
          <w:szCs w:val="24"/>
          <w:lang w:eastAsia="en-US"/>
        </w:rPr>
        <w:t xml:space="preserve"> et les agresseurs </w:t>
      </w:r>
      <w:r w:rsidR="000A7EE1">
        <w:rPr>
          <w:rFonts w:eastAsia="Calibri" w:cs="Arial"/>
          <w:sz w:val="24"/>
          <w:szCs w:val="24"/>
          <w:lang w:eastAsia="en-US"/>
        </w:rPr>
        <w:t>n’</w:t>
      </w:r>
      <w:r w:rsidR="00AF7C67" w:rsidRPr="00491906">
        <w:rPr>
          <w:rFonts w:eastAsia="Calibri" w:cs="Arial"/>
          <w:sz w:val="24"/>
          <w:szCs w:val="24"/>
          <w:lang w:eastAsia="en-US"/>
        </w:rPr>
        <w:t xml:space="preserve">étaient </w:t>
      </w:r>
      <w:r w:rsidR="000A7EE1">
        <w:rPr>
          <w:rFonts w:eastAsia="Calibri" w:cs="Arial"/>
          <w:sz w:val="24"/>
          <w:szCs w:val="24"/>
          <w:lang w:eastAsia="en-US"/>
        </w:rPr>
        <w:t xml:space="preserve">pas </w:t>
      </w:r>
      <w:r w:rsidR="00AF7C67" w:rsidRPr="00491906">
        <w:rPr>
          <w:rFonts w:eastAsia="Calibri" w:cs="Arial"/>
          <w:sz w:val="24"/>
          <w:szCs w:val="24"/>
          <w:lang w:eastAsia="en-US"/>
        </w:rPr>
        <w:t>efficaces</w:t>
      </w:r>
      <w:r w:rsidR="000376FF">
        <w:rPr>
          <w:rFonts w:eastAsia="Calibri" w:cs="Arial"/>
          <w:sz w:val="24"/>
          <w:szCs w:val="24"/>
          <w:lang w:eastAsia="en-US"/>
        </w:rPr>
        <w:t xml:space="preserve">. </w:t>
      </w:r>
    </w:p>
    <w:p w:rsidR="00C82834" w:rsidRPr="00491906" w:rsidRDefault="00C82834" w:rsidP="00E67710">
      <w:pPr>
        <w:spacing w:after="200" w:line="276" w:lineRule="auto"/>
        <w:jc w:val="both"/>
        <w:rPr>
          <w:rFonts w:eastAsia="Calibri" w:cs="Arial"/>
          <w:sz w:val="24"/>
          <w:szCs w:val="24"/>
          <w:lang w:eastAsia="en-US"/>
        </w:rPr>
      </w:pPr>
    </w:p>
    <w:p w:rsidR="00D64D49" w:rsidRPr="00491906" w:rsidRDefault="00D64D49" w:rsidP="00D64D49">
      <w:pPr>
        <w:keepNext/>
        <w:spacing w:before="240" w:after="60"/>
        <w:jc w:val="both"/>
        <w:outlineLvl w:val="1"/>
        <w:rPr>
          <w:rFonts w:eastAsia="Times New Roman"/>
          <w:b/>
          <w:iCs/>
          <w:sz w:val="24"/>
          <w:szCs w:val="20"/>
          <w:lang w:eastAsia="x-none"/>
        </w:rPr>
      </w:pPr>
      <w:bookmarkStart w:id="8" w:name="_Toc462045806"/>
      <w:bookmarkStart w:id="9" w:name="_Toc287347759"/>
      <w:r w:rsidRPr="00491906">
        <w:rPr>
          <w:rFonts w:eastAsia="Times New Roman"/>
          <w:b/>
          <w:iCs/>
          <w:sz w:val="24"/>
          <w:szCs w:val="20"/>
          <w:lang w:eastAsia="x-none"/>
        </w:rPr>
        <w:t xml:space="preserve">1.4 </w:t>
      </w:r>
      <w:r w:rsidRPr="00491906">
        <w:rPr>
          <w:rFonts w:eastAsia="Times New Roman"/>
          <w:b/>
          <w:iCs/>
          <w:sz w:val="24"/>
          <w:szCs w:val="20"/>
          <w:lang w:eastAsia="x-none"/>
        </w:rPr>
        <w:tab/>
        <w:t xml:space="preserve">Notes </w:t>
      </w:r>
      <w:r w:rsidR="004D0E9C" w:rsidRPr="00491906">
        <w:rPr>
          <w:rFonts w:eastAsia="Times New Roman"/>
          <w:b/>
          <w:iCs/>
          <w:sz w:val="24"/>
          <w:szCs w:val="20"/>
          <w:lang w:eastAsia="x-none"/>
        </w:rPr>
        <w:t xml:space="preserve">sur l’interprétation des résultats de recherche </w:t>
      </w:r>
      <w:bookmarkEnd w:id="8"/>
    </w:p>
    <w:p w:rsidR="00D64D49" w:rsidRPr="00491906" w:rsidRDefault="00D64D49" w:rsidP="00D64D49">
      <w:pPr>
        <w:rPr>
          <w:rFonts w:eastAsia="Times New Roman" w:cs="Tahoma"/>
          <w:sz w:val="20"/>
          <w:szCs w:val="20"/>
          <w:lang w:eastAsia="en-US"/>
        </w:rPr>
      </w:pPr>
    </w:p>
    <w:p w:rsidR="00FA6765" w:rsidRPr="00491906" w:rsidRDefault="00FA6765" w:rsidP="00B03DFE">
      <w:pPr>
        <w:autoSpaceDE w:val="0"/>
        <w:autoSpaceDN w:val="0"/>
        <w:adjustRightInd w:val="0"/>
        <w:spacing w:after="216" w:line="270" w:lineRule="atLeast"/>
        <w:jc w:val="both"/>
        <w:rPr>
          <w:rFonts w:eastAsia="Times New Roman"/>
          <w:sz w:val="24"/>
          <w:szCs w:val="24"/>
          <w:lang w:eastAsia="en-US"/>
        </w:rPr>
      </w:pPr>
      <w:r w:rsidRPr="00491906">
        <w:rPr>
          <w:rFonts w:eastAsia="Times New Roman" w:cs="Tahoma"/>
          <w:sz w:val="24"/>
          <w:szCs w:val="24"/>
          <w:lang w:eastAsia="en-US"/>
        </w:rPr>
        <w:t xml:space="preserve">Les opinions et observations contenues dans le présent document ne reflètent pas celles de </w:t>
      </w:r>
      <w:r w:rsidR="00C05238">
        <w:rPr>
          <w:rFonts w:eastAsia="Times New Roman" w:cs="Tahoma"/>
          <w:sz w:val="24"/>
          <w:szCs w:val="24"/>
          <w:lang w:eastAsia="en-US"/>
        </w:rPr>
        <w:t>CFC</w:t>
      </w:r>
      <w:r w:rsidRPr="00491906">
        <w:rPr>
          <w:rFonts w:eastAsia="Times New Roman" w:cs="Tahoma"/>
          <w:sz w:val="24"/>
          <w:szCs w:val="24"/>
          <w:lang w:eastAsia="en-US"/>
        </w:rPr>
        <w:t xml:space="preserve">. Le rapport a été compilé par Léger </w:t>
      </w:r>
      <w:r w:rsidR="00BA22F2">
        <w:rPr>
          <w:rFonts w:eastAsia="Times New Roman" w:cs="Tahoma"/>
          <w:sz w:val="24"/>
          <w:szCs w:val="24"/>
          <w:lang w:eastAsia="en-US"/>
        </w:rPr>
        <w:t xml:space="preserve">d’après </w:t>
      </w:r>
      <w:r w:rsidRPr="00491906">
        <w:rPr>
          <w:rFonts w:eastAsia="Times New Roman" w:cs="Tahoma"/>
          <w:sz w:val="24"/>
          <w:szCs w:val="24"/>
          <w:lang w:eastAsia="en-US"/>
        </w:rPr>
        <w:t xml:space="preserve">la recherche effectuée </w:t>
      </w:r>
      <w:r w:rsidR="00BA22F2">
        <w:rPr>
          <w:rFonts w:eastAsia="Times New Roman" w:cs="Tahoma"/>
          <w:sz w:val="24"/>
          <w:szCs w:val="24"/>
          <w:lang w:eastAsia="en-US"/>
        </w:rPr>
        <w:t xml:space="preserve">pour </w:t>
      </w:r>
      <w:r w:rsidRPr="00491906">
        <w:rPr>
          <w:rFonts w:eastAsia="Times New Roman" w:cs="Tahoma"/>
          <w:sz w:val="24"/>
          <w:szCs w:val="24"/>
          <w:lang w:eastAsia="en-US"/>
        </w:rPr>
        <w:t xml:space="preserve">ce projet. </w:t>
      </w:r>
      <w:r w:rsidR="00BA22F2">
        <w:rPr>
          <w:rFonts w:eastAsia="Times New Roman" w:cs="Tahoma"/>
          <w:sz w:val="24"/>
          <w:szCs w:val="24"/>
          <w:lang w:eastAsia="en-US"/>
        </w:rPr>
        <w:t>La</w:t>
      </w:r>
      <w:r w:rsidRPr="00491906">
        <w:rPr>
          <w:rFonts w:eastAsia="Times New Roman" w:cs="Tahoma"/>
          <w:sz w:val="24"/>
          <w:szCs w:val="24"/>
          <w:lang w:eastAsia="en-US"/>
        </w:rPr>
        <w:t xml:space="preserve"> consultation </w:t>
      </w:r>
      <w:r w:rsidR="00BA22F2">
        <w:rPr>
          <w:rFonts w:eastAsia="Times New Roman" w:cs="Tahoma"/>
          <w:sz w:val="24"/>
          <w:szCs w:val="24"/>
          <w:lang w:eastAsia="en-US"/>
        </w:rPr>
        <w:t xml:space="preserve">menée </w:t>
      </w:r>
      <w:r w:rsidRPr="00491906">
        <w:rPr>
          <w:rFonts w:eastAsia="Times New Roman" w:cs="Tahoma"/>
          <w:sz w:val="24"/>
          <w:szCs w:val="24"/>
          <w:lang w:eastAsia="en-US"/>
        </w:rPr>
        <w:t>n’est pas probabiliste</w:t>
      </w:r>
      <w:r w:rsidR="00BA22F2">
        <w:rPr>
          <w:rFonts w:eastAsia="Times New Roman" w:cs="Tahoma"/>
          <w:sz w:val="24"/>
          <w:szCs w:val="24"/>
          <w:lang w:eastAsia="en-US"/>
        </w:rPr>
        <w:t>; l</w:t>
      </w:r>
      <w:r w:rsidRPr="00491906">
        <w:rPr>
          <w:rFonts w:eastAsia="Times New Roman" w:cs="Tahoma"/>
          <w:sz w:val="24"/>
          <w:szCs w:val="24"/>
          <w:lang w:eastAsia="en-US"/>
        </w:rPr>
        <w:t xml:space="preserve">es résultats ne s’appliquent donc pas à la population générale du Canada. </w:t>
      </w:r>
    </w:p>
    <w:p w:rsidR="00D64D49" w:rsidRPr="00491906" w:rsidRDefault="00D64D49" w:rsidP="00D64D49">
      <w:pPr>
        <w:rPr>
          <w:rFonts w:ascii="Times New Roman" w:eastAsia="Times New Roman" w:hAnsi="Times New Roman"/>
          <w:sz w:val="20"/>
          <w:szCs w:val="20"/>
          <w:lang w:eastAsia="x-none"/>
        </w:rPr>
      </w:pPr>
    </w:p>
    <w:p w:rsidR="00D64D49" w:rsidRPr="00491906" w:rsidRDefault="00D64D49" w:rsidP="00D64D49">
      <w:pPr>
        <w:keepNext/>
        <w:spacing w:before="240" w:after="60"/>
        <w:jc w:val="both"/>
        <w:outlineLvl w:val="1"/>
        <w:rPr>
          <w:rFonts w:eastAsia="Times New Roman" w:cs="Tahoma"/>
          <w:b/>
          <w:sz w:val="24"/>
          <w:szCs w:val="24"/>
          <w:lang w:eastAsia="x-none"/>
        </w:rPr>
      </w:pPr>
      <w:bookmarkStart w:id="10" w:name="_Toc462045807"/>
      <w:r w:rsidRPr="00491906">
        <w:rPr>
          <w:rFonts w:eastAsia="Times New Roman" w:cs="Tahoma"/>
          <w:b/>
          <w:sz w:val="24"/>
          <w:szCs w:val="24"/>
          <w:lang w:eastAsia="x-none"/>
        </w:rPr>
        <w:t xml:space="preserve">1.5 </w:t>
      </w:r>
      <w:r w:rsidRPr="00491906">
        <w:rPr>
          <w:rFonts w:eastAsia="Times New Roman" w:cs="Tahoma"/>
          <w:b/>
          <w:sz w:val="24"/>
          <w:szCs w:val="24"/>
          <w:lang w:eastAsia="x-none"/>
        </w:rPr>
        <w:tab/>
      </w:r>
      <w:bookmarkEnd w:id="10"/>
      <w:r w:rsidR="00231C96" w:rsidRPr="00491906">
        <w:rPr>
          <w:rFonts w:eastAsia="Times New Roman" w:cs="Tahoma"/>
          <w:b/>
          <w:sz w:val="24"/>
          <w:szCs w:val="24"/>
          <w:lang w:eastAsia="x-none"/>
        </w:rPr>
        <w:t>Déclaration de neutralité politique et coordonnées</w:t>
      </w:r>
    </w:p>
    <w:p w:rsidR="00D64D49" w:rsidRPr="00491906" w:rsidRDefault="00D64D49" w:rsidP="00D64D49">
      <w:pPr>
        <w:autoSpaceDE w:val="0"/>
        <w:autoSpaceDN w:val="0"/>
        <w:adjustRightInd w:val="0"/>
        <w:spacing w:line="270" w:lineRule="atLeast"/>
        <w:jc w:val="both"/>
        <w:rPr>
          <w:rFonts w:eastAsia="Times New Roman" w:cs="Tahoma"/>
          <w:color w:val="000000"/>
          <w:sz w:val="24"/>
          <w:szCs w:val="24"/>
          <w:lang w:eastAsia="en-US"/>
        </w:rPr>
      </w:pPr>
    </w:p>
    <w:p w:rsidR="007B0C15" w:rsidRPr="00491906" w:rsidRDefault="00D64D49" w:rsidP="00D64D49">
      <w:pPr>
        <w:autoSpaceDE w:val="0"/>
        <w:autoSpaceDN w:val="0"/>
        <w:adjustRightInd w:val="0"/>
        <w:spacing w:after="216" w:line="270" w:lineRule="atLeast"/>
        <w:jc w:val="both"/>
        <w:rPr>
          <w:rFonts w:eastAsia="Times New Roman" w:cs="Tahoma"/>
          <w:color w:val="000000"/>
          <w:sz w:val="24"/>
          <w:szCs w:val="24"/>
          <w:lang w:eastAsia="en-US"/>
        </w:rPr>
      </w:pPr>
      <w:r w:rsidRPr="00491906">
        <w:rPr>
          <w:rFonts w:eastAsia="Times New Roman" w:cs="Tahoma"/>
          <w:color w:val="000000"/>
          <w:sz w:val="24"/>
          <w:szCs w:val="24"/>
          <w:lang w:eastAsia="en-US"/>
        </w:rPr>
        <w:t xml:space="preserve">Léger </w:t>
      </w:r>
      <w:r w:rsidR="00272F13" w:rsidRPr="00491906">
        <w:rPr>
          <w:rFonts w:eastAsia="Times New Roman" w:cs="Tahoma"/>
          <w:color w:val="000000"/>
          <w:sz w:val="24"/>
          <w:szCs w:val="24"/>
          <w:lang w:eastAsia="en-US"/>
        </w:rPr>
        <w:t xml:space="preserve">atteste que les produits </w:t>
      </w:r>
      <w:r w:rsidR="00272F13" w:rsidRPr="00491906">
        <w:rPr>
          <w:color w:val="000000"/>
          <w:sz w:val="24"/>
          <w:szCs w:val="24"/>
          <w:shd w:val="clear" w:color="auto" w:fill="FFFFFF"/>
        </w:rPr>
        <w:t>livrables se conforment entièrement aux exigences en matière de neutralité politique du gouvernement du Canada énoncées dans la</w:t>
      </w:r>
      <w:r w:rsidR="00272F13" w:rsidRPr="00491906">
        <w:rPr>
          <w:rStyle w:val="apple-converted-space"/>
          <w:color w:val="000000"/>
          <w:sz w:val="24"/>
          <w:szCs w:val="24"/>
          <w:shd w:val="clear" w:color="auto" w:fill="FFFFFF"/>
        </w:rPr>
        <w:t> </w:t>
      </w:r>
      <w:r w:rsidR="00272F13" w:rsidRPr="00491906">
        <w:rPr>
          <w:rStyle w:val="HTMLCite"/>
          <w:color w:val="000000"/>
          <w:sz w:val="24"/>
          <w:szCs w:val="24"/>
          <w:shd w:val="clear" w:color="auto" w:fill="FFFFFF"/>
        </w:rPr>
        <w:t>Politique de communication du gouvernement du Canada</w:t>
      </w:r>
      <w:r w:rsidR="00272F13" w:rsidRPr="00491906">
        <w:rPr>
          <w:rStyle w:val="apple-converted-space"/>
          <w:color w:val="000000"/>
          <w:sz w:val="24"/>
          <w:szCs w:val="24"/>
          <w:shd w:val="clear" w:color="auto" w:fill="FFFFFF"/>
        </w:rPr>
        <w:t> </w:t>
      </w:r>
      <w:r w:rsidR="00272F13" w:rsidRPr="00491906">
        <w:rPr>
          <w:color w:val="000000"/>
          <w:sz w:val="24"/>
          <w:szCs w:val="24"/>
          <w:shd w:val="clear" w:color="auto" w:fill="FFFFFF"/>
        </w:rPr>
        <w:t>et dans la</w:t>
      </w:r>
      <w:r w:rsidR="00272F13" w:rsidRPr="00491906">
        <w:rPr>
          <w:rStyle w:val="apple-converted-space"/>
          <w:color w:val="000000"/>
          <w:sz w:val="24"/>
          <w:szCs w:val="24"/>
          <w:shd w:val="clear" w:color="auto" w:fill="FFFFFF"/>
        </w:rPr>
        <w:t> </w:t>
      </w:r>
      <w:r w:rsidR="00272F13" w:rsidRPr="00491906">
        <w:rPr>
          <w:rStyle w:val="HTMLCite"/>
          <w:color w:val="000000"/>
          <w:sz w:val="24"/>
          <w:szCs w:val="24"/>
          <w:shd w:val="clear" w:color="auto" w:fill="FFFFFF"/>
        </w:rPr>
        <w:t>Procédure de planification et d'attribution de marchés de services de recherche sur l'opinion publique</w:t>
      </w:r>
      <w:r w:rsidR="00272F13" w:rsidRPr="00491906">
        <w:rPr>
          <w:color w:val="000000"/>
          <w:sz w:val="24"/>
          <w:szCs w:val="24"/>
          <w:shd w:val="clear" w:color="auto" w:fill="FFFFFF"/>
        </w:rPr>
        <w:t>.</w:t>
      </w:r>
    </w:p>
    <w:p w:rsidR="00D64D49" w:rsidRPr="00491906" w:rsidRDefault="004D0E9C" w:rsidP="00D64D49">
      <w:pPr>
        <w:autoSpaceDE w:val="0"/>
        <w:autoSpaceDN w:val="0"/>
        <w:adjustRightInd w:val="0"/>
        <w:spacing w:after="216" w:line="270" w:lineRule="atLeast"/>
        <w:jc w:val="both"/>
        <w:rPr>
          <w:rFonts w:eastAsia="Times New Roman" w:cs="Tahoma"/>
          <w:b/>
          <w:color w:val="000000"/>
          <w:sz w:val="24"/>
          <w:szCs w:val="24"/>
          <w:lang w:eastAsia="en-US"/>
        </w:rPr>
      </w:pPr>
      <w:r w:rsidRPr="00491906">
        <w:rPr>
          <w:rFonts w:eastAsia="Times New Roman" w:cs="Tahoma"/>
          <w:b/>
          <w:color w:val="000000"/>
          <w:sz w:val="24"/>
          <w:szCs w:val="24"/>
          <w:lang w:eastAsia="en-US"/>
        </w:rPr>
        <w:t xml:space="preserve">Renseignements supplémentaires </w:t>
      </w:r>
    </w:p>
    <w:p w:rsidR="00D64D49" w:rsidRPr="00491906" w:rsidRDefault="004D0E9C" w:rsidP="00BA22F2">
      <w:pPr>
        <w:tabs>
          <w:tab w:val="left" w:pos="3686"/>
        </w:tabs>
        <w:autoSpaceDE w:val="0"/>
        <w:autoSpaceDN w:val="0"/>
        <w:adjustRightInd w:val="0"/>
        <w:spacing w:line="270" w:lineRule="atLeast"/>
        <w:jc w:val="both"/>
        <w:rPr>
          <w:rFonts w:eastAsia="Times New Roman" w:cs="Tahoma"/>
          <w:color w:val="000000"/>
          <w:sz w:val="24"/>
          <w:szCs w:val="24"/>
          <w:lang w:eastAsia="en-US"/>
        </w:rPr>
      </w:pPr>
      <w:r w:rsidRPr="00491906">
        <w:rPr>
          <w:rFonts w:eastAsia="Times New Roman" w:cs="Tahoma"/>
          <w:color w:val="000000"/>
          <w:sz w:val="24"/>
          <w:szCs w:val="24"/>
          <w:lang w:eastAsia="en-US"/>
        </w:rPr>
        <w:t xml:space="preserve">Nom du prestataire de services </w:t>
      </w:r>
      <w:r w:rsidR="00D64D49" w:rsidRPr="00491906">
        <w:rPr>
          <w:rFonts w:eastAsia="Times New Roman" w:cs="Tahoma"/>
          <w:color w:val="000000"/>
          <w:sz w:val="24"/>
          <w:szCs w:val="24"/>
          <w:lang w:eastAsia="en-US"/>
        </w:rPr>
        <w:t>:</w:t>
      </w:r>
      <w:r w:rsidR="00BA22F2">
        <w:rPr>
          <w:rFonts w:eastAsia="Times New Roman" w:cs="Tahoma"/>
          <w:color w:val="000000"/>
          <w:sz w:val="24"/>
          <w:szCs w:val="24"/>
          <w:lang w:eastAsia="en-US"/>
        </w:rPr>
        <w:tab/>
      </w:r>
      <w:r w:rsidR="00D64D49" w:rsidRPr="00491906">
        <w:rPr>
          <w:rFonts w:eastAsia="Times New Roman" w:cs="Tahoma"/>
          <w:color w:val="000000"/>
          <w:sz w:val="24"/>
          <w:szCs w:val="24"/>
          <w:lang w:eastAsia="en-US"/>
        </w:rPr>
        <w:t>Léger</w:t>
      </w:r>
    </w:p>
    <w:p w:rsidR="00D64D49" w:rsidRPr="00491906" w:rsidRDefault="00231C96" w:rsidP="00BA22F2">
      <w:pPr>
        <w:tabs>
          <w:tab w:val="left" w:pos="3686"/>
        </w:tabs>
        <w:autoSpaceDE w:val="0"/>
        <w:autoSpaceDN w:val="0"/>
        <w:adjustRightInd w:val="0"/>
        <w:spacing w:line="270" w:lineRule="atLeast"/>
        <w:jc w:val="both"/>
        <w:rPr>
          <w:rFonts w:eastAsia="Times New Roman" w:cs="Tahoma"/>
          <w:color w:val="000000"/>
          <w:sz w:val="24"/>
          <w:szCs w:val="24"/>
          <w:lang w:eastAsia="en-US"/>
        </w:rPr>
      </w:pPr>
      <w:r w:rsidRPr="00491906">
        <w:rPr>
          <w:rFonts w:eastAsia="Times New Roman" w:cs="Tahoma"/>
          <w:color w:val="000000"/>
          <w:sz w:val="24"/>
          <w:szCs w:val="24"/>
          <w:lang w:eastAsia="en-US"/>
        </w:rPr>
        <w:t>N</w:t>
      </w:r>
      <w:r w:rsidR="00BA22F2" w:rsidRPr="00BA22F2">
        <w:rPr>
          <w:rFonts w:eastAsia="Times New Roman" w:cs="Tahoma"/>
          <w:color w:val="000000"/>
          <w:sz w:val="24"/>
          <w:szCs w:val="24"/>
          <w:vertAlign w:val="superscript"/>
          <w:lang w:eastAsia="en-US"/>
        </w:rPr>
        <w:t>o</w:t>
      </w:r>
      <w:r w:rsidRPr="00491906">
        <w:rPr>
          <w:rFonts w:eastAsia="Times New Roman" w:cs="Tahoma"/>
          <w:color w:val="000000"/>
          <w:sz w:val="24"/>
          <w:szCs w:val="24"/>
          <w:lang w:eastAsia="en-US"/>
        </w:rPr>
        <w:t xml:space="preserve"> de contrat de </w:t>
      </w:r>
      <w:r w:rsidR="00BA22F2">
        <w:rPr>
          <w:rFonts w:eastAsia="Times New Roman" w:cs="Tahoma"/>
          <w:color w:val="000000"/>
          <w:sz w:val="24"/>
          <w:szCs w:val="24"/>
          <w:lang w:eastAsia="en-US"/>
        </w:rPr>
        <w:t>SPAC</w:t>
      </w:r>
      <w:r w:rsidRPr="00491906">
        <w:rPr>
          <w:rFonts w:eastAsia="Times New Roman" w:cs="Tahoma"/>
          <w:color w:val="000000"/>
          <w:sz w:val="24"/>
          <w:szCs w:val="24"/>
          <w:lang w:eastAsia="en-US"/>
        </w:rPr>
        <w:t xml:space="preserve"> </w:t>
      </w:r>
      <w:r w:rsidR="00D64D49" w:rsidRPr="00491906">
        <w:rPr>
          <w:rFonts w:eastAsia="Times New Roman" w:cs="Tahoma"/>
          <w:color w:val="000000"/>
          <w:sz w:val="24"/>
          <w:szCs w:val="24"/>
          <w:lang w:eastAsia="en-US"/>
        </w:rPr>
        <w:t>:</w:t>
      </w:r>
      <w:r w:rsidR="00BA22F2">
        <w:rPr>
          <w:rFonts w:eastAsia="Times New Roman" w:cs="Tahoma"/>
          <w:color w:val="000000"/>
          <w:sz w:val="24"/>
          <w:szCs w:val="24"/>
          <w:lang w:eastAsia="en-US"/>
        </w:rPr>
        <w:t xml:space="preserve"> </w:t>
      </w:r>
      <w:r w:rsidR="00BA22F2">
        <w:rPr>
          <w:rFonts w:eastAsia="Times New Roman" w:cs="Tahoma"/>
          <w:color w:val="000000"/>
          <w:sz w:val="24"/>
          <w:szCs w:val="24"/>
          <w:lang w:eastAsia="en-US"/>
        </w:rPr>
        <w:tab/>
      </w:r>
      <w:r w:rsidR="008B163C" w:rsidRPr="00491906">
        <w:rPr>
          <w:rFonts w:eastAsia="Times New Roman"/>
          <w:sz w:val="24"/>
          <w:szCs w:val="24"/>
          <w:lang w:eastAsia="en-US"/>
        </w:rPr>
        <w:t>1W001-170081/001/</w:t>
      </w:r>
      <w:proofErr w:type="spellStart"/>
      <w:r w:rsidR="008B163C" w:rsidRPr="00491906">
        <w:rPr>
          <w:rFonts w:eastAsia="Times New Roman"/>
          <w:sz w:val="24"/>
          <w:szCs w:val="24"/>
          <w:lang w:eastAsia="en-US"/>
        </w:rPr>
        <w:t>Cy</w:t>
      </w:r>
      <w:proofErr w:type="spellEnd"/>
    </w:p>
    <w:p w:rsidR="00D64D49" w:rsidRPr="00491906" w:rsidRDefault="00D64D49" w:rsidP="00BA22F2">
      <w:pPr>
        <w:tabs>
          <w:tab w:val="left" w:pos="3686"/>
        </w:tabs>
        <w:autoSpaceDE w:val="0"/>
        <w:autoSpaceDN w:val="0"/>
        <w:adjustRightInd w:val="0"/>
        <w:spacing w:line="270" w:lineRule="atLeast"/>
        <w:jc w:val="both"/>
        <w:rPr>
          <w:rFonts w:eastAsia="Times New Roman" w:cs="Tahoma"/>
          <w:color w:val="000000"/>
          <w:sz w:val="24"/>
          <w:szCs w:val="24"/>
          <w:lang w:eastAsia="en-US"/>
        </w:rPr>
      </w:pPr>
      <w:r w:rsidRPr="00491906">
        <w:rPr>
          <w:rFonts w:eastAsia="Times New Roman" w:cs="Tahoma"/>
          <w:color w:val="000000"/>
          <w:sz w:val="24"/>
          <w:szCs w:val="24"/>
          <w:lang w:eastAsia="en-US"/>
        </w:rPr>
        <w:t>Date</w:t>
      </w:r>
      <w:r w:rsidR="004D0E9C" w:rsidRPr="00491906">
        <w:rPr>
          <w:rFonts w:eastAsia="Times New Roman" w:cs="Tahoma"/>
          <w:color w:val="000000"/>
          <w:sz w:val="24"/>
          <w:szCs w:val="24"/>
          <w:lang w:eastAsia="en-US"/>
        </w:rPr>
        <w:t xml:space="preserve"> </w:t>
      </w:r>
      <w:r w:rsidR="00BA22F2">
        <w:rPr>
          <w:rFonts w:eastAsia="Times New Roman" w:cs="Tahoma"/>
          <w:color w:val="000000"/>
          <w:sz w:val="24"/>
          <w:szCs w:val="24"/>
          <w:lang w:eastAsia="en-US"/>
        </w:rPr>
        <w:t>d’attribution du marché</w:t>
      </w:r>
      <w:r w:rsidR="004D0E9C" w:rsidRPr="00491906">
        <w:rPr>
          <w:rFonts w:eastAsia="Times New Roman" w:cs="Tahoma"/>
          <w:color w:val="000000"/>
          <w:sz w:val="24"/>
          <w:szCs w:val="24"/>
          <w:lang w:eastAsia="en-US"/>
        </w:rPr>
        <w:t xml:space="preserve"> </w:t>
      </w:r>
      <w:r w:rsidRPr="00491906">
        <w:rPr>
          <w:rFonts w:eastAsia="Times New Roman" w:cs="Tahoma"/>
          <w:color w:val="000000"/>
          <w:sz w:val="24"/>
          <w:szCs w:val="24"/>
          <w:lang w:eastAsia="en-US"/>
        </w:rPr>
        <w:t>:</w:t>
      </w:r>
      <w:r w:rsidR="00BA22F2">
        <w:rPr>
          <w:rFonts w:eastAsia="Times New Roman" w:cs="Tahoma"/>
          <w:color w:val="000000"/>
          <w:sz w:val="24"/>
          <w:szCs w:val="24"/>
          <w:lang w:eastAsia="en-US"/>
        </w:rPr>
        <w:tab/>
      </w:r>
      <w:r w:rsidR="004D0E9C" w:rsidRPr="00491906">
        <w:rPr>
          <w:rFonts w:eastAsia="Times New Roman" w:cs="Tahoma"/>
          <w:color w:val="000000"/>
          <w:sz w:val="24"/>
          <w:szCs w:val="24"/>
          <w:lang w:eastAsia="en-US"/>
        </w:rPr>
        <w:t xml:space="preserve">Le 30 juin 2016 </w:t>
      </w:r>
    </w:p>
    <w:p w:rsidR="00D64D49" w:rsidRPr="00491906" w:rsidRDefault="00D64D49" w:rsidP="00D64D49">
      <w:pPr>
        <w:autoSpaceDE w:val="0"/>
        <w:autoSpaceDN w:val="0"/>
        <w:adjustRightInd w:val="0"/>
        <w:spacing w:after="216" w:line="270" w:lineRule="atLeast"/>
        <w:jc w:val="both"/>
        <w:rPr>
          <w:rFonts w:eastAsia="Times New Roman"/>
          <w:color w:val="000000"/>
          <w:sz w:val="24"/>
          <w:szCs w:val="20"/>
          <w:lang w:eastAsia="en-US"/>
        </w:rPr>
      </w:pPr>
    </w:p>
    <w:p w:rsidR="00D64D49" w:rsidRPr="00491906" w:rsidRDefault="00231C96" w:rsidP="00D64D49">
      <w:pPr>
        <w:autoSpaceDE w:val="0"/>
        <w:autoSpaceDN w:val="0"/>
        <w:adjustRightInd w:val="0"/>
        <w:spacing w:after="216" w:line="270" w:lineRule="atLeast"/>
        <w:jc w:val="both"/>
        <w:rPr>
          <w:rFonts w:eastAsia="Times New Roman" w:cs="Tahoma"/>
          <w:color w:val="000000"/>
          <w:sz w:val="24"/>
          <w:szCs w:val="24"/>
          <w:lang w:eastAsia="en-US"/>
        </w:rPr>
      </w:pPr>
      <w:r w:rsidRPr="00491906">
        <w:rPr>
          <w:rFonts w:eastAsia="Times New Roman" w:cs="Tahoma"/>
          <w:color w:val="000000"/>
          <w:sz w:val="24"/>
          <w:szCs w:val="24"/>
          <w:lang w:eastAsia="en-US"/>
        </w:rPr>
        <w:lastRenderedPageBreak/>
        <w:t xml:space="preserve">Les dépenses engagées </w:t>
      </w:r>
      <w:r w:rsidR="00167485" w:rsidRPr="00491906">
        <w:rPr>
          <w:rFonts w:eastAsia="Times New Roman" w:cs="Tahoma"/>
          <w:color w:val="000000"/>
          <w:sz w:val="24"/>
          <w:szCs w:val="24"/>
          <w:lang w:eastAsia="en-US"/>
        </w:rPr>
        <w:t xml:space="preserve">dans le cadre du </w:t>
      </w:r>
      <w:r w:rsidRPr="00491906">
        <w:rPr>
          <w:rFonts w:eastAsia="Times New Roman" w:cs="Tahoma"/>
          <w:color w:val="000000"/>
          <w:sz w:val="24"/>
          <w:szCs w:val="24"/>
          <w:lang w:eastAsia="en-US"/>
        </w:rPr>
        <w:t xml:space="preserve">projet s’élèvent à </w:t>
      </w:r>
      <w:r w:rsidR="00167485" w:rsidRPr="00491906">
        <w:rPr>
          <w:rFonts w:eastAsia="Times New Roman" w:cs="Tahoma"/>
          <w:sz w:val="24"/>
          <w:szCs w:val="24"/>
          <w:lang w:eastAsia="en-US"/>
        </w:rPr>
        <w:t>50 940,</w:t>
      </w:r>
      <w:r w:rsidR="008B163C" w:rsidRPr="00491906">
        <w:rPr>
          <w:rFonts w:eastAsia="Times New Roman" w:cs="Tahoma"/>
          <w:sz w:val="24"/>
          <w:szCs w:val="24"/>
          <w:lang w:eastAsia="en-US"/>
        </w:rPr>
        <w:t>00</w:t>
      </w:r>
      <w:r w:rsidR="00167485" w:rsidRPr="00491906">
        <w:rPr>
          <w:rFonts w:eastAsia="Times New Roman" w:cs="Tahoma"/>
          <w:sz w:val="24"/>
          <w:szCs w:val="24"/>
          <w:lang w:eastAsia="en-US"/>
        </w:rPr>
        <w:t> $</w:t>
      </w:r>
      <w:r w:rsidR="00F923C5" w:rsidRPr="00491906">
        <w:rPr>
          <w:rFonts w:eastAsia="Times New Roman" w:cs="Tahoma"/>
          <w:sz w:val="24"/>
          <w:szCs w:val="24"/>
          <w:lang w:eastAsia="en-US"/>
        </w:rPr>
        <w:t xml:space="preserve"> </w:t>
      </w:r>
      <w:r w:rsidR="00D64D49" w:rsidRPr="00491906">
        <w:rPr>
          <w:rFonts w:eastAsia="Times New Roman" w:cs="Tahoma"/>
          <w:color w:val="000000"/>
          <w:sz w:val="24"/>
          <w:szCs w:val="24"/>
          <w:lang w:eastAsia="en-US"/>
        </w:rPr>
        <w:t>(</w:t>
      </w:r>
      <w:r w:rsidRPr="00491906">
        <w:rPr>
          <w:rFonts w:eastAsia="Times New Roman" w:cs="Tahoma"/>
          <w:color w:val="000000"/>
          <w:sz w:val="24"/>
          <w:szCs w:val="24"/>
          <w:lang w:eastAsia="en-US"/>
        </w:rPr>
        <w:t>avant TVH</w:t>
      </w:r>
      <w:r w:rsidR="00D64D49" w:rsidRPr="00491906">
        <w:rPr>
          <w:rFonts w:eastAsia="Times New Roman" w:cs="Tahoma"/>
          <w:color w:val="000000"/>
          <w:sz w:val="24"/>
          <w:szCs w:val="24"/>
          <w:lang w:eastAsia="en-US"/>
        </w:rPr>
        <w:t>)</w:t>
      </w:r>
      <w:r w:rsidR="000376FF">
        <w:rPr>
          <w:rFonts w:eastAsia="Times New Roman" w:cs="Tahoma"/>
          <w:color w:val="000000"/>
          <w:sz w:val="24"/>
          <w:szCs w:val="24"/>
          <w:lang w:eastAsia="en-US"/>
        </w:rPr>
        <w:t xml:space="preserve">. </w:t>
      </w:r>
    </w:p>
    <w:p w:rsidR="0078647A" w:rsidRPr="00491906" w:rsidRDefault="00231C96" w:rsidP="00D64D49">
      <w:pPr>
        <w:autoSpaceDE w:val="0"/>
        <w:autoSpaceDN w:val="0"/>
        <w:adjustRightInd w:val="0"/>
        <w:spacing w:after="216" w:line="270" w:lineRule="atLeast"/>
        <w:jc w:val="both"/>
        <w:rPr>
          <w:rFonts w:eastAsia="Times New Roman"/>
          <w:color w:val="000000"/>
          <w:sz w:val="24"/>
          <w:szCs w:val="20"/>
          <w:lang w:eastAsia="en-US"/>
        </w:rPr>
      </w:pPr>
      <w:r w:rsidRPr="00491906">
        <w:rPr>
          <w:rFonts w:eastAsia="Times New Roman"/>
          <w:color w:val="000000"/>
          <w:sz w:val="24"/>
          <w:szCs w:val="20"/>
          <w:lang w:eastAsia="en-US"/>
        </w:rPr>
        <w:t>Pour obtenir de plus amples renseignements sur ce sondage</w:t>
      </w:r>
      <w:r w:rsidR="00D64D49" w:rsidRPr="00491906">
        <w:rPr>
          <w:rFonts w:eastAsia="Times New Roman"/>
          <w:color w:val="000000"/>
          <w:sz w:val="24"/>
          <w:szCs w:val="20"/>
          <w:lang w:eastAsia="en-US"/>
        </w:rPr>
        <w:t xml:space="preserve">, </w:t>
      </w:r>
      <w:r w:rsidR="00CD7DD0" w:rsidRPr="00491906">
        <w:rPr>
          <w:rFonts w:eastAsia="Times New Roman"/>
          <w:color w:val="000000"/>
          <w:sz w:val="24"/>
          <w:szCs w:val="20"/>
          <w:lang w:eastAsia="en-US"/>
        </w:rPr>
        <w:t xml:space="preserve">veuillez envoyer </w:t>
      </w:r>
      <w:r w:rsidRPr="00491906">
        <w:rPr>
          <w:rFonts w:eastAsia="Times New Roman"/>
          <w:color w:val="000000"/>
          <w:sz w:val="24"/>
          <w:szCs w:val="20"/>
          <w:lang w:eastAsia="en-US"/>
        </w:rPr>
        <w:t>un courriel à</w:t>
      </w:r>
      <w:r w:rsidR="00AD387A">
        <w:rPr>
          <w:rFonts w:eastAsia="Times New Roman"/>
          <w:color w:val="000000"/>
          <w:sz w:val="24"/>
          <w:szCs w:val="20"/>
          <w:lang w:eastAsia="en-US"/>
        </w:rPr>
        <w:t xml:space="preserve"> </w:t>
      </w:r>
      <w:hyperlink r:id="rId18" w:history="1">
        <w:r w:rsidR="00AD387A" w:rsidRPr="00E939DB">
          <w:rPr>
            <w:rStyle w:val="Hyperlink"/>
            <w:rFonts w:eastAsia="Times New Roman"/>
            <w:sz w:val="24"/>
            <w:szCs w:val="20"/>
            <w:lang w:eastAsia="en-US"/>
          </w:rPr>
          <w:t>communications@swc-cfc.gc.ca</w:t>
        </w:r>
      </w:hyperlink>
      <w:r w:rsidR="00AD387A">
        <w:rPr>
          <w:rFonts w:eastAsia="Times New Roman"/>
          <w:color w:val="000000"/>
          <w:sz w:val="24"/>
          <w:szCs w:val="20"/>
          <w:lang w:eastAsia="en-US"/>
        </w:rPr>
        <w:t xml:space="preserve">. </w:t>
      </w:r>
      <w:bookmarkEnd w:id="9"/>
    </w:p>
    <w:p w:rsidR="00E67710" w:rsidRPr="00491906" w:rsidRDefault="00E67710" w:rsidP="00D64D49">
      <w:pPr>
        <w:autoSpaceDE w:val="0"/>
        <w:autoSpaceDN w:val="0"/>
        <w:adjustRightInd w:val="0"/>
        <w:spacing w:after="216" w:line="270" w:lineRule="atLeast"/>
        <w:jc w:val="both"/>
        <w:rPr>
          <w:rFonts w:eastAsia="Times New Roman"/>
          <w:color w:val="000000"/>
          <w:sz w:val="24"/>
          <w:szCs w:val="20"/>
          <w:lang w:eastAsia="en-US"/>
        </w:rPr>
      </w:pPr>
    </w:p>
    <w:p w:rsidR="00E67710" w:rsidRPr="00491906" w:rsidRDefault="00E67710" w:rsidP="00D64D49">
      <w:pPr>
        <w:autoSpaceDE w:val="0"/>
        <w:autoSpaceDN w:val="0"/>
        <w:adjustRightInd w:val="0"/>
        <w:spacing w:after="216" w:line="270" w:lineRule="atLeast"/>
        <w:jc w:val="both"/>
        <w:rPr>
          <w:rFonts w:eastAsia="Times New Roman"/>
          <w:color w:val="000000"/>
          <w:sz w:val="24"/>
          <w:szCs w:val="20"/>
          <w:lang w:eastAsia="en-US"/>
        </w:rPr>
      </w:pPr>
    </w:p>
    <w:p w:rsidR="00BA22F2" w:rsidRDefault="00BA22F2">
      <w:pPr>
        <w:spacing w:after="200" w:line="276" w:lineRule="auto"/>
        <w:rPr>
          <w:rFonts w:eastAsia="Times New Roman"/>
          <w:b/>
          <w:kern w:val="32"/>
          <w:sz w:val="36"/>
          <w:szCs w:val="36"/>
          <w:lang w:eastAsia="x-none"/>
        </w:rPr>
      </w:pPr>
      <w:r>
        <w:rPr>
          <w:rFonts w:eastAsia="Times New Roman"/>
          <w:b/>
          <w:kern w:val="32"/>
          <w:sz w:val="36"/>
          <w:szCs w:val="36"/>
          <w:lang w:eastAsia="x-none"/>
        </w:rPr>
        <w:br w:type="page"/>
      </w:r>
    </w:p>
    <w:p w:rsidR="00D64D49" w:rsidRPr="00491906" w:rsidRDefault="00231C96"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eastAsia="x-none"/>
        </w:rPr>
      </w:pPr>
      <w:r w:rsidRPr="00491906">
        <w:rPr>
          <w:rFonts w:eastAsia="Times New Roman"/>
          <w:b/>
          <w:kern w:val="32"/>
          <w:sz w:val="36"/>
          <w:szCs w:val="36"/>
          <w:lang w:eastAsia="x-none"/>
        </w:rPr>
        <w:lastRenderedPageBreak/>
        <w:t>Résultats quantitatifs</w:t>
      </w:r>
      <w:r w:rsidR="00882E80">
        <w:rPr>
          <w:rFonts w:eastAsia="Times New Roman"/>
          <w:b/>
          <w:kern w:val="32"/>
          <w:sz w:val="36"/>
          <w:szCs w:val="36"/>
          <w:lang w:eastAsia="x-none"/>
        </w:rPr>
        <w:t xml:space="preserve"> détaillés</w:t>
      </w:r>
    </w:p>
    <w:p w:rsidR="00C01B7B" w:rsidRPr="00491906" w:rsidRDefault="00C01B7B" w:rsidP="00D64D49">
      <w:pPr>
        <w:autoSpaceDE w:val="0"/>
        <w:autoSpaceDN w:val="0"/>
        <w:adjustRightInd w:val="0"/>
        <w:spacing w:line="270" w:lineRule="atLeast"/>
        <w:jc w:val="both"/>
        <w:rPr>
          <w:rFonts w:eastAsia="Times New Roman"/>
          <w:color w:val="000000"/>
          <w:sz w:val="24"/>
          <w:szCs w:val="24"/>
          <w:lang w:eastAsia="en-US"/>
        </w:rPr>
      </w:pPr>
    </w:p>
    <w:p w:rsidR="00551B92" w:rsidRPr="00491906" w:rsidRDefault="00BA22F2" w:rsidP="003D7988">
      <w:pPr>
        <w:jc w:val="both"/>
        <w:rPr>
          <w:rFonts w:ascii="Sylfaen" w:eastAsia="Calibri" w:hAnsi="Sylfaen" w:cs="Arial"/>
          <w:sz w:val="24"/>
          <w:szCs w:val="24"/>
          <w:lang w:eastAsia="en-US"/>
        </w:rPr>
      </w:pPr>
      <w:r>
        <w:rPr>
          <w:rFonts w:eastAsia="Calibri" w:cs="Arial"/>
          <w:sz w:val="24"/>
          <w:szCs w:val="24"/>
          <w:lang w:eastAsia="en-US"/>
        </w:rPr>
        <w:t xml:space="preserve">Tous les résultats présentés dans le présent rapport distinguent entre les répondantes et répondants à </w:t>
      </w:r>
      <w:r w:rsidR="006C3463">
        <w:rPr>
          <w:rFonts w:eastAsia="Calibri" w:cs="Arial"/>
          <w:sz w:val="24"/>
          <w:szCs w:val="24"/>
          <w:lang w:eastAsia="en-US"/>
        </w:rPr>
        <w:t>l’enquête « lien-ouvert »</w:t>
      </w:r>
      <w:r>
        <w:rPr>
          <w:rFonts w:eastAsia="Calibri" w:cs="Arial"/>
          <w:sz w:val="24"/>
          <w:szCs w:val="24"/>
          <w:lang w:eastAsia="en-US"/>
        </w:rPr>
        <w:t xml:space="preserve"> (</w:t>
      </w:r>
      <w:r w:rsidR="00551B92" w:rsidRPr="00491906">
        <w:rPr>
          <w:rFonts w:eastAsia="Calibri" w:cs="Arial"/>
          <w:sz w:val="24"/>
          <w:szCs w:val="24"/>
          <w:lang w:eastAsia="en-US"/>
        </w:rPr>
        <w:t>sur le site Web de CFC</w:t>
      </w:r>
      <w:r>
        <w:rPr>
          <w:rFonts w:eastAsia="Calibri" w:cs="Arial"/>
          <w:sz w:val="24"/>
          <w:szCs w:val="24"/>
          <w:lang w:eastAsia="en-US"/>
        </w:rPr>
        <w:t>)</w:t>
      </w:r>
      <w:r w:rsidR="00551B92" w:rsidRPr="00491906">
        <w:rPr>
          <w:rFonts w:eastAsia="Calibri" w:cs="Arial"/>
          <w:sz w:val="24"/>
          <w:szCs w:val="24"/>
          <w:lang w:eastAsia="en-US"/>
        </w:rPr>
        <w:t xml:space="preserve"> et </w:t>
      </w:r>
      <w:r>
        <w:rPr>
          <w:rFonts w:eastAsia="Calibri" w:cs="Arial"/>
          <w:sz w:val="24"/>
          <w:szCs w:val="24"/>
          <w:lang w:eastAsia="en-US"/>
        </w:rPr>
        <w:t xml:space="preserve">ceux du </w:t>
      </w:r>
      <w:r w:rsidR="00551B92" w:rsidRPr="00491906">
        <w:rPr>
          <w:rFonts w:eastAsia="Calibri" w:cs="Arial"/>
          <w:sz w:val="24"/>
          <w:szCs w:val="24"/>
          <w:lang w:eastAsia="en-US"/>
        </w:rPr>
        <w:t xml:space="preserve">panel </w:t>
      </w:r>
      <w:proofErr w:type="spellStart"/>
      <w:r w:rsidR="00D75B11">
        <w:rPr>
          <w:rFonts w:eastAsia="Calibri" w:cs="Arial"/>
          <w:i/>
          <w:sz w:val="24"/>
          <w:szCs w:val="24"/>
          <w:lang w:eastAsia="en-US"/>
        </w:rPr>
        <w:t>LégerWeb</w:t>
      </w:r>
      <w:proofErr w:type="spellEnd"/>
      <w:r w:rsidR="00551B92" w:rsidRPr="00491906">
        <w:rPr>
          <w:rFonts w:eastAsia="Calibri" w:cs="Arial"/>
          <w:sz w:val="24"/>
          <w:szCs w:val="24"/>
          <w:lang w:eastAsia="en-US"/>
        </w:rPr>
        <w:t>. Pour obtenir de plus amples renseignements sur ces deux groupes, consultez l’annexe A –</w:t>
      </w:r>
      <w:r w:rsidR="00882E80">
        <w:rPr>
          <w:rFonts w:eastAsia="Calibri" w:cs="Arial"/>
          <w:sz w:val="24"/>
          <w:szCs w:val="24"/>
          <w:lang w:eastAsia="en-US"/>
        </w:rPr>
        <w:t xml:space="preserve"> </w:t>
      </w:r>
      <w:r w:rsidR="00551B92" w:rsidRPr="00491906">
        <w:rPr>
          <w:rFonts w:eastAsia="Calibri" w:cs="Arial"/>
          <w:i/>
          <w:sz w:val="24"/>
          <w:szCs w:val="24"/>
          <w:lang w:eastAsia="en-US"/>
        </w:rPr>
        <w:t>Méthodologie de recherche détaillée</w:t>
      </w:r>
      <w:r w:rsidR="000376FF">
        <w:rPr>
          <w:rFonts w:eastAsia="Calibri" w:cs="Arial"/>
          <w:sz w:val="24"/>
          <w:szCs w:val="24"/>
          <w:lang w:eastAsia="en-US"/>
        </w:rPr>
        <w:t xml:space="preserve">. </w:t>
      </w:r>
    </w:p>
    <w:p w:rsidR="003D7988" w:rsidRPr="00491906" w:rsidRDefault="003D7988" w:rsidP="003D7988">
      <w:pPr>
        <w:jc w:val="both"/>
        <w:rPr>
          <w:rFonts w:eastAsia="Calibri" w:cs="Arial"/>
          <w:sz w:val="24"/>
          <w:szCs w:val="24"/>
          <w:lang w:eastAsia="en-US"/>
        </w:rPr>
      </w:pPr>
    </w:p>
    <w:p w:rsidR="00551B92" w:rsidRPr="00491906" w:rsidRDefault="00551B92" w:rsidP="00596793">
      <w:pPr>
        <w:jc w:val="both"/>
        <w:rPr>
          <w:rFonts w:eastAsia="Calibri" w:cs="Arial"/>
          <w:sz w:val="24"/>
          <w:szCs w:val="24"/>
          <w:lang w:eastAsia="en-US"/>
        </w:rPr>
      </w:pPr>
      <w:r w:rsidRPr="00491906">
        <w:rPr>
          <w:rFonts w:eastAsia="Calibri" w:cs="Arial"/>
          <w:sz w:val="24"/>
          <w:szCs w:val="24"/>
          <w:lang w:eastAsia="en-US"/>
        </w:rPr>
        <w:t xml:space="preserve">La prochaine section décrit </w:t>
      </w:r>
      <w:r w:rsidR="00BA22F2">
        <w:rPr>
          <w:rFonts w:eastAsia="Calibri" w:cs="Arial"/>
          <w:sz w:val="24"/>
          <w:szCs w:val="24"/>
          <w:lang w:eastAsia="en-US"/>
        </w:rPr>
        <w:t xml:space="preserve">ce qui distingue les deux groupes de  </w:t>
      </w:r>
      <w:r w:rsidRPr="00491906">
        <w:rPr>
          <w:rFonts w:eastAsia="Calibri" w:cs="Arial"/>
          <w:sz w:val="24"/>
          <w:szCs w:val="24"/>
          <w:lang w:eastAsia="en-US"/>
        </w:rPr>
        <w:t>répondantes et répondantes</w:t>
      </w:r>
      <w:r w:rsidR="00BA22F2">
        <w:rPr>
          <w:rFonts w:eastAsia="Calibri" w:cs="Arial"/>
          <w:sz w:val="24"/>
          <w:szCs w:val="24"/>
          <w:lang w:eastAsia="en-US"/>
        </w:rPr>
        <w:t>, c'est-à-dire ceux qui ont répondu à l’enquête « lien-</w:t>
      </w:r>
      <w:r w:rsidRPr="00491906">
        <w:rPr>
          <w:rFonts w:eastAsia="Calibri" w:cs="Arial"/>
          <w:sz w:val="24"/>
          <w:szCs w:val="24"/>
          <w:lang w:eastAsia="en-US"/>
        </w:rPr>
        <w:t>ouvert</w:t>
      </w:r>
      <w:r w:rsidR="00BA22F2">
        <w:rPr>
          <w:rFonts w:eastAsia="Calibri" w:cs="Arial"/>
          <w:sz w:val="24"/>
          <w:szCs w:val="24"/>
          <w:lang w:eastAsia="en-US"/>
        </w:rPr>
        <w:t> »</w:t>
      </w:r>
      <w:r w:rsidRPr="00491906">
        <w:rPr>
          <w:rFonts w:eastAsia="Calibri" w:cs="Arial"/>
          <w:sz w:val="24"/>
          <w:szCs w:val="24"/>
          <w:lang w:eastAsia="en-US"/>
        </w:rPr>
        <w:t xml:space="preserve"> </w:t>
      </w:r>
      <w:r w:rsidR="00BA22F2">
        <w:rPr>
          <w:rFonts w:eastAsia="Calibri" w:cs="Arial"/>
          <w:sz w:val="24"/>
          <w:szCs w:val="24"/>
          <w:lang w:eastAsia="en-US"/>
        </w:rPr>
        <w:t xml:space="preserve">et ceux du </w:t>
      </w:r>
      <w:r w:rsidRPr="00491906">
        <w:rPr>
          <w:rFonts w:eastAsia="Calibri" w:cs="Arial"/>
          <w:sz w:val="24"/>
          <w:szCs w:val="24"/>
          <w:lang w:eastAsia="en-US"/>
        </w:rPr>
        <w:t xml:space="preserve">panel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w:t>
      </w:r>
    </w:p>
    <w:p w:rsidR="00E22525" w:rsidRPr="00491906" w:rsidRDefault="00E22525" w:rsidP="00596793">
      <w:pPr>
        <w:jc w:val="both"/>
        <w:rPr>
          <w:rFonts w:eastAsia="Calibri" w:cs="Arial"/>
          <w:sz w:val="24"/>
          <w:szCs w:val="24"/>
          <w:lang w:eastAsia="en-US"/>
        </w:rPr>
      </w:pPr>
    </w:p>
    <w:p w:rsidR="00596793" w:rsidRPr="00491906" w:rsidRDefault="00596793" w:rsidP="00596793">
      <w:pPr>
        <w:jc w:val="both"/>
        <w:rPr>
          <w:rFonts w:eastAsia="Calibri" w:cs="Arial"/>
          <w:b/>
          <w:sz w:val="24"/>
          <w:szCs w:val="24"/>
          <w:lang w:eastAsia="en-US"/>
        </w:rPr>
      </w:pPr>
    </w:p>
    <w:p w:rsidR="009C308C" w:rsidRPr="00491906" w:rsidRDefault="00231C96" w:rsidP="009C308C">
      <w:pPr>
        <w:spacing w:after="200" w:line="276" w:lineRule="auto"/>
        <w:jc w:val="both"/>
        <w:rPr>
          <w:rFonts w:eastAsia="Calibri" w:cs="Arial"/>
          <w:b/>
          <w:sz w:val="24"/>
          <w:szCs w:val="24"/>
          <w:lang w:eastAsia="en-US"/>
        </w:rPr>
      </w:pPr>
      <w:r w:rsidRPr="00491906">
        <w:rPr>
          <w:rFonts w:eastAsia="Calibri" w:cs="Arial"/>
          <w:b/>
          <w:sz w:val="24"/>
          <w:szCs w:val="24"/>
          <w:lang w:eastAsia="en-US"/>
        </w:rPr>
        <w:t>Profil de victimisation</w:t>
      </w:r>
    </w:p>
    <w:p w:rsidR="000A7EE1" w:rsidRDefault="000A7EE1" w:rsidP="000A7EE1">
      <w:pPr>
        <w:spacing w:after="200" w:line="276" w:lineRule="auto"/>
        <w:jc w:val="both"/>
        <w:rPr>
          <w:rFonts w:eastAsia="Calibri" w:cs="Arial"/>
          <w:sz w:val="24"/>
          <w:szCs w:val="24"/>
          <w:lang w:eastAsia="en-US"/>
        </w:rPr>
      </w:pPr>
      <w:r>
        <w:rPr>
          <w:rFonts w:eastAsia="Calibri" w:cs="Arial"/>
          <w:sz w:val="24"/>
          <w:szCs w:val="24"/>
          <w:lang w:eastAsia="en-US"/>
        </w:rPr>
        <w:t>Les résultats qui suivent ont pour objet de mettre en contexte les opinions offertes par les répondantes et répondants. Il ne faut pas y voir une indication des tendances en matière de violence fondée sur le sexe dans la population canadienne.</w:t>
      </w:r>
    </w:p>
    <w:p w:rsidR="000D1D4F" w:rsidRPr="00491906" w:rsidRDefault="000D1D4F" w:rsidP="005663F2">
      <w:pPr>
        <w:jc w:val="both"/>
        <w:rPr>
          <w:rFonts w:eastAsia="Calibri" w:cs="Arial"/>
          <w:sz w:val="24"/>
          <w:szCs w:val="24"/>
          <w:lang w:eastAsia="en-US"/>
        </w:rPr>
      </w:pPr>
      <w:r w:rsidRPr="00491906">
        <w:rPr>
          <w:rFonts w:eastAsia="Calibri" w:cs="Arial"/>
          <w:sz w:val="24"/>
          <w:szCs w:val="24"/>
          <w:lang w:eastAsia="en-US"/>
        </w:rPr>
        <w:t>Au-delà des différences sociodémographiques des deux échantillons, les résultats indiquent des di</w:t>
      </w:r>
      <w:r w:rsidR="001828B4" w:rsidRPr="00491906">
        <w:rPr>
          <w:rFonts w:eastAsia="Calibri" w:cs="Arial"/>
          <w:sz w:val="24"/>
          <w:szCs w:val="24"/>
          <w:lang w:eastAsia="en-US"/>
        </w:rPr>
        <w:t xml:space="preserve">fférences importantes dans le </w:t>
      </w:r>
      <w:r w:rsidRPr="00491906">
        <w:rPr>
          <w:rFonts w:eastAsia="Calibri" w:cs="Arial"/>
          <w:sz w:val="24"/>
          <w:szCs w:val="24"/>
          <w:lang w:eastAsia="en-US"/>
        </w:rPr>
        <w:t xml:space="preserve">profil de victimisation. Tandis </w:t>
      </w:r>
      <w:r w:rsidR="00881563">
        <w:rPr>
          <w:rFonts w:eastAsia="Calibri" w:cs="Arial"/>
          <w:sz w:val="24"/>
          <w:szCs w:val="24"/>
          <w:lang w:eastAsia="en-US"/>
        </w:rPr>
        <w:t>que p</w:t>
      </w:r>
      <w:r w:rsidRPr="00491906">
        <w:rPr>
          <w:rFonts w:eastAsia="Calibri" w:cs="Arial"/>
          <w:sz w:val="24"/>
          <w:szCs w:val="24"/>
          <w:lang w:eastAsia="en-US"/>
        </w:rPr>
        <w:t>lus de la moitié (56 </w:t>
      </w:r>
      <w:r w:rsidR="00576CC5" w:rsidRPr="00491906">
        <w:rPr>
          <w:rFonts w:eastAsia="Calibri" w:cs="Arial"/>
          <w:sz w:val="24"/>
          <w:szCs w:val="24"/>
          <w:lang w:eastAsia="en-US"/>
        </w:rPr>
        <w:t>%</w:t>
      </w:r>
      <w:r w:rsidRPr="00491906">
        <w:rPr>
          <w:rFonts w:eastAsia="Calibri" w:cs="Arial"/>
          <w:sz w:val="24"/>
          <w:szCs w:val="24"/>
          <w:lang w:eastAsia="en-US"/>
        </w:rPr>
        <w:t xml:space="preserve">) des répondantes et </w:t>
      </w:r>
      <w:r w:rsidR="006C3463">
        <w:rPr>
          <w:rFonts w:eastAsia="Calibri" w:cs="Arial"/>
          <w:sz w:val="24"/>
          <w:szCs w:val="24"/>
          <w:lang w:eastAsia="en-US"/>
        </w:rPr>
        <w:t>répondants à l’enquête « lien-ouvert »</w:t>
      </w:r>
      <w:r w:rsidR="00882E80">
        <w:rPr>
          <w:rFonts w:eastAsia="Calibri" w:cs="Arial"/>
          <w:sz w:val="24"/>
          <w:szCs w:val="24"/>
          <w:lang w:eastAsia="en-US"/>
        </w:rPr>
        <w:t xml:space="preserve"> </w:t>
      </w:r>
      <w:r w:rsidRPr="00491906">
        <w:rPr>
          <w:rFonts w:eastAsia="Calibri" w:cs="Arial"/>
          <w:sz w:val="24"/>
          <w:szCs w:val="24"/>
          <w:lang w:eastAsia="en-US"/>
        </w:rPr>
        <w:t>ont déclaré avoir été victimes ou</w:t>
      </w:r>
      <w:r w:rsidR="007F6F86">
        <w:rPr>
          <w:rFonts w:eastAsia="Calibri" w:cs="Arial"/>
          <w:sz w:val="24"/>
          <w:szCs w:val="24"/>
          <w:lang w:eastAsia="en-US"/>
        </w:rPr>
        <w:t xml:space="preserve"> avoir survécu à de la </w:t>
      </w:r>
      <w:r w:rsidR="001828B4" w:rsidRPr="00491906">
        <w:rPr>
          <w:rFonts w:eastAsia="Calibri" w:cs="Arial"/>
          <w:sz w:val="24"/>
          <w:szCs w:val="24"/>
          <w:lang w:eastAsia="en-US"/>
        </w:rPr>
        <w:t xml:space="preserve">violence </w:t>
      </w:r>
      <w:r w:rsidRPr="00491906">
        <w:rPr>
          <w:rFonts w:eastAsia="Calibri" w:cs="Arial"/>
          <w:sz w:val="24"/>
          <w:szCs w:val="24"/>
          <w:lang w:eastAsia="en-US"/>
        </w:rPr>
        <w:t>fondée sur le sexe, environ une personne sur cinq (17 </w:t>
      </w:r>
      <w:r w:rsidR="00576CC5" w:rsidRPr="00491906">
        <w:rPr>
          <w:rFonts w:eastAsia="Calibri" w:cs="Arial"/>
          <w:sz w:val="24"/>
          <w:szCs w:val="24"/>
          <w:lang w:eastAsia="en-US"/>
        </w:rPr>
        <w:t>%</w:t>
      </w:r>
      <w:r w:rsidRPr="00491906">
        <w:rPr>
          <w:rFonts w:eastAsia="Calibri" w:cs="Arial"/>
          <w:sz w:val="24"/>
          <w:szCs w:val="24"/>
          <w:lang w:eastAsia="en-US"/>
        </w:rPr>
        <w:t xml:space="preserve">) </w:t>
      </w:r>
      <w:r w:rsidR="00882E80">
        <w:rPr>
          <w:rFonts w:eastAsia="Calibri" w:cs="Arial"/>
          <w:sz w:val="24"/>
          <w:szCs w:val="24"/>
          <w:lang w:eastAsia="en-US"/>
        </w:rPr>
        <w:t xml:space="preserve">du </w:t>
      </w:r>
      <w:r w:rsidRPr="00491906">
        <w:rPr>
          <w:rFonts w:eastAsia="Calibri" w:cs="Arial"/>
          <w:sz w:val="24"/>
          <w:szCs w:val="24"/>
          <w:lang w:eastAsia="en-US"/>
        </w:rPr>
        <w:t xml:space="preserve">panel </w:t>
      </w:r>
      <w:r w:rsidRPr="00491906">
        <w:rPr>
          <w:rFonts w:eastAsia="Calibri" w:cs="Arial"/>
          <w:i/>
          <w:sz w:val="24"/>
          <w:szCs w:val="24"/>
          <w:lang w:eastAsia="en-US"/>
        </w:rPr>
        <w:t>L</w:t>
      </w:r>
      <w:r w:rsidR="00F16A7A">
        <w:rPr>
          <w:rFonts w:eastAsia="Calibri" w:cs="Arial"/>
          <w:i/>
          <w:sz w:val="24"/>
          <w:szCs w:val="24"/>
          <w:lang w:eastAsia="en-US"/>
        </w:rPr>
        <w:t>é</w:t>
      </w:r>
      <w:r w:rsidRPr="00491906">
        <w:rPr>
          <w:rFonts w:eastAsia="Calibri" w:cs="Arial"/>
          <w:i/>
          <w:sz w:val="24"/>
          <w:szCs w:val="24"/>
          <w:lang w:eastAsia="en-US"/>
        </w:rPr>
        <w:t>ger Web</w:t>
      </w:r>
      <w:r w:rsidRPr="00491906">
        <w:rPr>
          <w:rFonts w:eastAsia="Calibri" w:cs="Arial"/>
          <w:sz w:val="24"/>
          <w:szCs w:val="24"/>
          <w:lang w:eastAsia="en-US"/>
        </w:rPr>
        <w:t xml:space="preserve"> ont fait </w:t>
      </w:r>
      <w:r w:rsidR="007F6F86">
        <w:rPr>
          <w:rFonts w:eastAsia="Calibri" w:cs="Arial"/>
          <w:sz w:val="24"/>
          <w:szCs w:val="24"/>
          <w:lang w:eastAsia="en-US"/>
        </w:rPr>
        <w:t xml:space="preserve">cette </w:t>
      </w:r>
      <w:r w:rsidRPr="00491906">
        <w:rPr>
          <w:rFonts w:eastAsia="Calibri" w:cs="Arial"/>
          <w:sz w:val="24"/>
          <w:szCs w:val="24"/>
          <w:lang w:eastAsia="en-US"/>
        </w:rPr>
        <w:t xml:space="preserve">déclaration. </w:t>
      </w:r>
    </w:p>
    <w:p w:rsidR="00EA09C3" w:rsidRPr="00491906" w:rsidRDefault="00EA09C3" w:rsidP="005663F2">
      <w:pPr>
        <w:jc w:val="both"/>
        <w:rPr>
          <w:rFonts w:eastAsia="Calibri" w:cs="Arial"/>
          <w:sz w:val="24"/>
          <w:szCs w:val="24"/>
          <w:lang w:eastAsia="en-US"/>
        </w:rPr>
      </w:pPr>
    </w:p>
    <w:p w:rsidR="005663F2" w:rsidRPr="00491906" w:rsidRDefault="005663F2" w:rsidP="00EA09C3">
      <w:pPr>
        <w:jc w:val="both"/>
        <w:rPr>
          <w:rFonts w:eastAsia="Calibri" w:cs="Arial"/>
          <w:sz w:val="24"/>
          <w:szCs w:val="24"/>
          <w:lang w:eastAsia="en-US"/>
        </w:rPr>
      </w:pPr>
    </w:p>
    <w:p w:rsidR="00EA09C3" w:rsidRPr="00491906" w:rsidRDefault="00D873B8" w:rsidP="00EA09C3">
      <w:pPr>
        <w:jc w:val="both"/>
        <w:rPr>
          <w:rFonts w:eastAsia="Calibri" w:cs="Arial"/>
          <w:b/>
          <w:sz w:val="18"/>
          <w:szCs w:val="24"/>
          <w:lang w:eastAsia="en-US"/>
        </w:rPr>
      </w:pPr>
      <w:r>
        <w:rPr>
          <w:rFonts w:eastAsia="Calibri" w:cs="Arial"/>
          <w:b/>
          <w:sz w:val="18"/>
          <w:szCs w:val="24"/>
          <w:lang w:eastAsia="en-US"/>
        </w:rPr>
        <w:t>Diagramme </w:t>
      </w:r>
      <w:r w:rsidR="00EA09C3" w:rsidRPr="00491906">
        <w:rPr>
          <w:rFonts w:eastAsia="Calibri" w:cs="Arial"/>
          <w:b/>
          <w:sz w:val="18"/>
          <w:szCs w:val="24"/>
          <w:lang w:eastAsia="en-US"/>
        </w:rPr>
        <w:t xml:space="preserve">1. </w:t>
      </w:r>
      <w:r w:rsidR="00231C96" w:rsidRPr="00491906">
        <w:rPr>
          <w:rFonts w:eastAsia="Calibri" w:cs="Arial"/>
          <w:b/>
          <w:sz w:val="18"/>
          <w:szCs w:val="24"/>
          <w:lang w:eastAsia="en-US"/>
        </w:rPr>
        <w:t>Profil de victimisation des répondantes et répondants</w:t>
      </w:r>
    </w:p>
    <w:p w:rsidR="00231C96" w:rsidRPr="00491906" w:rsidRDefault="005663F2" w:rsidP="00231C96">
      <w:pPr>
        <w:rPr>
          <w:rFonts w:eastAsia="Times New Roman" w:cs="Arial"/>
          <w:sz w:val="18"/>
          <w:szCs w:val="18"/>
        </w:rPr>
      </w:pPr>
      <w:r w:rsidRPr="00491906">
        <w:rPr>
          <w:rFonts w:eastAsia="Calibri" w:cs="Arial"/>
          <w:sz w:val="18"/>
          <w:szCs w:val="24"/>
          <w:lang w:eastAsia="en-US"/>
        </w:rPr>
        <w:t xml:space="preserve">Q10. </w:t>
      </w:r>
      <w:r w:rsidR="00231C96" w:rsidRPr="00491906">
        <w:rPr>
          <w:rFonts w:eastAsia="Times New Roman" w:cs="Arial"/>
          <w:sz w:val="18"/>
          <w:szCs w:val="18"/>
        </w:rPr>
        <w:t>Avez-vous déjà été victime de violence fondée sur le sexe ou êtes-vous une survivante ou un survivant de violence fondée sur le sexe?</w:t>
      </w:r>
    </w:p>
    <w:p w:rsidR="005663F2" w:rsidRPr="00491906" w:rsidRDefault="005663F2" w:rsidP="00EA09C3">
      <w:pPr>
        <w:jc w:val="both"/>
        <w:rPr>
          <w:rFonts w:eastAsia="Calibri" w:cs="Arial"/>
          <w:sz w:val="18"/>
          <w:szCs w:val="24"/>
          <w:lang w:eastAsia="en-US"/>
        </w:rPr>
      </w:pPr>
    </w:p>
    <w:p w:rsidR="005663F2" w:rsidRPr="00491906" w:rsidRDefault="007F6F86" w:rsidP="005663F2">
      <w:pPr>
        <w:spacing w:after="200" w:line="276" w:lineRule="auto"/>
        <w:jc w:val="center"/>
        <w:rPr>
          <w:rFonts w:eastAsia="Calibri" w:cs="Arial"/>
          <w:b/>
          <w:sz w:val="24"/>
          <w:szCs w:val="24"/>
          <w:lang w:eastAsia="en-US"/>
        </w:rPr>
      </w:pPr>
      <w:r>
        <w:rPr>
          <w:rFonts w:eastAsia="Calibri" w:cs="Arial"/>
          <w:b/>
          <w:noProof/>
          <w:sz w:val="24"/>
          <w:szCs w:val="24"/>
          <w:lang w:val="en-CA" w:eastAsia="en-CA"/>
        </w:rPr>
        <w:drawing>
          <wp:inline distT="0" distB="0" distL="0" distR="0" wp14:anchorId="46646B76" wp14:editId="157B5B6C">
            <wp:extent cx="4291200" cy="248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1200" cy="2484000"/>
                    </a:xfrm>
                    <a:prstGeom prst="rect">
                      <a:avLst/>
                    </a:prstGeom>
                    <a:noFill/>
                  </pic:spPr>
                </pic:pic>
              </a:graphicData>
            </a:graphic>
          </wp:inline>
        </w:drawing>
      </w:r>
    </w:p>
    <w:p w:rsidR="005663F2" w:rsidRPr="00491906" w:rsidRDefault="005663F2" w:rsidP="009C308C">
      <w:pPr>
        <w:spacing w:after="200" w:line="276" w:lineRule="auto"/>
        <w:jc w:val="both"/>
        <w:rPr>
          <w:rFonts w:eastAsia="Calibri" w:cs="Arial"/>
          <w:b/>
          <w:sz w:val="24"/>
          <w:szCs w:val="24"/>
          <w:lang w:eastAsia="en-US"/>
        </w:rPr>
      </w:pPr>
    </w:p>
    <w:p w:rsidR="005663F2" w:rsidRPr="00491906" w:rsidRDefault="005663F2" w:rsidP="009C308C">
      <w:pPr>
        <w:spacing w:after="200" w:line="276" w:lineRule="auto"/>
        <w:jc w:val="both"/>
        <w:rPr>
          <w:rFonts w:eastAsia="Calibri" w:cs="Arial"/>
          <w:b/>
          <w:sz w:val="24"/>
          <w:szCs w:val="24"/>
          <w:lang w:eastAsia="en-US"/>
        </w:rPr>
      </w:pPr>
    </w:p>
    <w:p w:rsidR="00EA09C3" w:rsidRPr="00491906" w:rsidRDefault="00EA09C3" w:rsidP="009C308C">
      <w:pPr>
        <w:spacing w:after="200" w:line="276" w:lineRule="auto"/>
        <w:jc w:val="both"/>
        <w:rPr>
          <w:rFonts w:eastAsia="Calibri" w:cs="Arial"/>
          <w:b/>
          <w:sz w:val="24"/>
          <w:szCs w:val="24"/>
          <w:lang w:eastAsia="en-US"/>
        </w:rPr>
      </w:pPr>
    </w:p>
    <w:p w:rsidR="00EA09C3" w:rsidRPr="00491906" w:rsidRDefault="00D873B8" w:rsidP="00EA09C3">
      <w:pPr>
        <w:jc w:val="both"/>
        <w:rPr>
          <w:rFonts w:eastAsia="Calibri" w:cs="Arial"/>
          <w:b/>
          <w:sz w:val="18"/>
          <w:szCs w:val="24"/>
          <w:lang w:eastAsia="en-US"/>
        </w:rPr>
      </w:pPr>
      <w:r>
        <w:rPr>
          <w:rFonts w:eastAsia="Calibri" w:cs="Arial"/>
          <w:b/>
          <w:sz w:val="18"/>
          <w:szCs w:val="24"/>
          <w:lang w:eastAsia="en-US"/>
        </w:rPr>
        <w:t>Tableau </w:t>
      </w:r>
      <w:r w:rsidR="00EA09C3" w:rsidRPr="00491906">
        <w:rPr>
          <w:rFonts w:eastAsia="Calibri" w:cs="Arial"/>
          <w:b/>
          <w:sz w:val="18"/>
          <w:szCs w:val="24"/>
          <w:lang w:eastAsia="en-US"/>
        </w:rPr>
        <w:t xml:space="preserve">1. </w:t>
      </w:r>
      <w:r w:rsidR="005E78A6" w:rsidRPr="00491906">
        <w:rPr>
          <w:rFonts w:eastAsia="Calibri" w:cs="Arial"/>
          <w:b/>
          <w:sz w:val="18"/>
          <w:szCs w:val="24"/>
          <w:lang w:eastAsia="en-US"/>
        </w:rPr>
        <w:t>Profil de victimis</w:t>
      </w:r>
      <w:r w:rsidR="00EA09C3" w:rsidRPr="00491906">
        <w:rPr>
          <w:rFonts w:eastAsia="Calibri" w:cs="Arial"/>
          <w:b/>
          <w:sz w:val="18"/>
          <w:szCs w:val="24"/>
          <w:lang w:eastAsia="en-US"/>
        </w:rPr>
        <w:t>ation</w:t>
      </w:r>
      <w:r w:rsidR="005E78A6" w:rsidRPr="00491906">
        <w:rPr>
          <w:rFonts w:eastAsia="Calibri" w:cs="Arial"/>
          <w:b/>
          <w:sz w:val="18"/>
          <w:szCs w:val="24"/>
          <w:lang w:eastAsia="en-US"/>
        </w:rPr>
        <w:t xml:space="preserve"> des répondantes et répondants</w:t>
      </w:r>
      <w:r w:rsidR="00F16A7A">
        <w:rPr>
          <w:rFonts w:eastAsia="Calibri" w:cs="Arial"/>
          <w:b/>
          <w:sz w:val="18"/>
          <w:szCs w:val="24"/>
          <w:lang w:eastAsia="en-US"/>
        </w:rPr>
        <w:t>,</w:t>
      </w:r>
      <w:r w:rsidR="005E78A6" w:rsidRPr="00491906">
        <w:rPr>
          <w:rFonts w:eastAsia="Calibri" w:cs="Arial"/>
          <w:b/>
          <w:sz w:val="18"/>
          <w:szCs w:val="24"/>
          <w:lang w:eastAsia="en-US"/>
        </w:rPr>
        <w:t xml:space="preserve"> par </w:t>
      </w:r>
      <w:r w:rsidR="00F16A7A">
        <w:rPr>
          <w:rFonts w:eastAsia="Calibri" w:cs="Arial"/>
          <w:b/>
          <w:sz w:val="18"/>
          <w:szCs w:val="24"/>
          <w:lang w:eastAsia="en-US"/>
        </w:rPr>
        <w:t>genre</w:t>
      </w:r>
      <w:r w:rsidR="005E78A6" w:rsidRPr="00491906">
        <w:rPr>
          <w:rFonts w:eastAsia="Calibri" w:cs="Arial"/>
          <w:b/>
          <w:sz w:val="18"/>
          <w:szCs w:val="24"/>
          <w:lang w:eastAsia="en-US"/>
        </w:rPr>
        <w:t xml:space="preserve"> </w:t>
      </w:r>
    </w:p>
    <w:p w:rsidR="009C308C" w:rsidRPr="00491906" w:rsidRDefault="009C308C" w:rsidP="00F16384">
      <w:pPr>
        <w:rPr>
          <w:rFonts w:eastAsia="Times New Roman" w:cs="Arial"/>
          <w:sz w:val="18"/>
          <w:szCs w:val="18"/>
        </w:rPr>
      </w:pPr>
      <w:r w:rsidRPr="00491906">
        <w:rPr>
          <w:rFonts w:eastAsia="Calibri" w:cs="Arial"/>
          <w:sz w:val="18"/>
          <w:szCs w:val="24"/>
          <w:lang w:eastAsia="en-US"/>
        </w:rPr>
        <w:t xml:space="preserve">Q10. </w:t>
      </w:r>
      <w:r w:rsidR="00F16384" w:rsidRPr="00491906">
        <w:rPr>
          <w:rFonts w:eastAsia="Times New Roman" w:cs="Arial"/>
          <w:sz w:val="18"/>
          <w:szCs w:val="18"/>
        </w:rPr>
        <w:t>Avez-vous déjà été victime de violence fondée sur le sexe ou êtes-vous une survivante ou un survivant de violence fondée sur le sexe?</w:t>
      </w:r>
    </w:p>
    <w:tbl>
      <w:tblPr>
        <w:tblStyle w:val="Ombrageclair1"/>
        <w:tblW w:w="5000" w:type="pct"/>
        <w:tblLook w:val="04A0" w:firstRow="1" w:lastRow="0" w:firstColumn="1" w:lastColumn="0" w:noHBand="0" w:noVBand="1"/>
      </w:tblPr>
      <w:tblGrid>
        <w:gridCol w:w="1997"/>
        <w:gridCol w:w="1073"/>
        <w:gridCol w:w="60"/>
        <w:gridCol w:w="943"/>
        <w:gridCol w:w="67"/>
        <w:gridCol w:w="1365"/>
        <w:gridCol w:w="67"/>
        <w:gridCol w:w="1365"/>
        <w:gridCol w:w="67"/>
        <w:gridCol w:w="861"/>
        <w:gridCol w:w="67"/>
        <w:gridCol w:w="863"/>
        <w:gridCol w:w="67"/>
      </w:tblGrid>
      <w:tr w:rsidR="005663F2" w:rsidRPr="00491906" w:rsidTr="0056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663F2" w:rsidP="009C308C">
            <w:pPr>
              <w:jc w:val="both"/>
              <w:rPr>
                <w:rFonts w:eastAsia="Calibri" w:cs="Arial"/>
                <w:sz w:val="18"/>
                <w:szCs w:val="18"/>
                <w:lang w:eastAsia="en-US"/>
              </w:rPr>
            </w:pPr>
          </w:p>
        </w:tc>
        <w:tc>
          <w:tcPr>
            <w:tcW w:w="605" w:type="pct"/>
            <w:vAlign w:val="center"/>
          </w:tcPr>
          <w:p w:rsidR="005663F2" w:rsidRPr="00491906" w:rsidRDefault="005E78A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Femmes</w:t>
            </w:r>
            <w:r w:rsidR="005663F2" w:rsidRPr="00491906">
              <w:rPr>
                <w:rStyle w:val="FootnoteReference"/>
                <w:rFonts w:eastAsia="Calibri" w:cs="Arial"/>
                <w:sz w:val="18"/>
                <w:szCs w:val="18"/>
                <w:lang w:eastAsia="en-US"/>
              </w:rPr>
              <w:footnoteReference w:id="3"/>
            </w:r>
          </w:p>
        </w:tc>
        <w:tc>
          <w:tcPr>
            <w:tcW w:w="604" w:type="pct"/>
            <w:gridSpan w:val="3"/>
            <w:vAlign w:val="center"/>
          </w:tcPr>
          <w:p w:rsidR="005663F2" w:rsidRPr="00491906" w:rsidRDefault="005E78A6" w:rsidP="007747E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Hommes</w:t>
            </w:r>
          </w:p>
        </w:tc>
        <w:tc>
          <w:tcPr>
            <w:tcW w:w="808" w:type="pct"/>
            <w:gridSpan w:val="2"/>
            <w:vAlign w:val="center"/>
          </w:tcPr>
          <w:p w:rsidR="005663F2" w:rsidRPr="00491906" w:rsidRDefault="002C36E9" w:rsidP="002C36E9">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Pr>
                <w:rFonts w:eastAsia="Wingdings" w:cs="Arial"/>
                <w:sz w:val="18"/>
                <w:szCs w:val="18"/>
              </w:rPr>
              <w:t>Autres n</w:t>
            </w:r>
            <w:r w:rsidR="000A7EE1">
              <w:rPr>
                <w:rFonts w:eastAsia="Wingdings" w:cs="Arial"/>
                <w:sz w:val="18"/>
                <w:szCs w:val="18"/>
              </w:rPr>
              <w:t>on</w:t>
            </w:r>
            <w:r>
              <w:rPr>
                <w:rFonts w:eastAsia="Wingdings" w:cs="Arial"/>
                <w:sz w:val="18"/>
                <w:szCs w:val="18"/>
              </w:rPr>
              <w:t xml:space="preserve"> </w:t>
            </w:r>
            <w:r w:rsidR="000A7EE1">
              <w:rPr>
                <w:rFonts w:eastAsia="Wingdings" w:cs="Arial"/>
                <w:sz w:val="18"/>
                <w:szCs w:val="18"/>
              </w:rPr>
              <w:t>binaire</w:t>
            </w:r>
            <w:r>
              <w:rPr>
                <w:rFonts w:eastAsia="Wingdings" w:cs="Arial"/>
                <w:sz w:val="18"/>
                <w:szCs w:val="18"/>
              </w:rPr>
              <w:t>s</w:t>
            </w:r>
          </w:p>
        </w:tc>
        <w:tc>
          <w:tcPr>
            <w:tcW w:w="808" w:type="pct"/>
            <w:gridSpan w:val="2"/>
            <w:vAlign w:val="center"/>
          </w:tcPr>
          <w:p w:rsidR="005663F2" w:rsidRPr="00491906" w:rsidRDefault="006E61F7"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Transgenre</w:t>
            </w:r>
          </w:p>
        </w:tc>
        <w:tc>
          <w:tcPr>
            <w:tcW w:w="524" w:type="pct"/>
            <w:gridSpan w:val="2"/>
            <w:vAlign w:val="center"/>
          </w:tcPr>
          <w:p w:rsidR="005663F2" w:rsidRPr="00491906" w:rsidRDefault="005E78A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Autre</w:t>
            </w:r>
          </w:p>
        </w:tc>
        <w:tc>
          <w:tcPr>
            <w:tcW w:w="525" w:type="pct"/>
            <w:gridSpan w:val="2"/>
            <w:vAlign w:val="center"/>
          </w:tcPr>
          <w:p w:rsidR="005663F2" w:rsidRPr="00491906" w:rsidRDefault="005E78A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Refus de répondre</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491906" w:rsidRDefault="00F16A7A" w:rsidP="009C308C">
            <w:pPr>
              <w:jc w:val="both"/>
              <w:rPr>
                <w:rFonts w:eastAsia="Calibri" w:cs="Arial"/>
                <w:color w:val="FFFFFF"/>
                <w:sz w:val="18"/>
                <w:szCs w:val="18"/>
                <w:lang w:eastAsia="en-US"/>
              </w:rPr>
            </w:pPr>
            <w:r>
              <w:rPr>
                <w:rFonts w:eastAsia="Calibri" w:cs="Arial"/>
                <w:color w:val="FFFFFF"/>
                <w:sz w:val="18"/>
                <w:szCs w:val="18"/>
                <w:lang w:eastAsia="en-US"/>
              </w:rPr>
              <w:t>Lien-</w:t>
            </w:r>
            <w:r w:rsidR="005E78A6" w:rsidRPr="00491906">
              <w:rPr>
                <w:rFonts w:eastAsia="Calibri" w:cs="Arial"/>
                <w:color w:val="FFFFFF"/>
                <w:sz w:val="18"/>
                <w:szCs w:val="18"/>
                <w:lang w:eastAsia="en-US"/>
              </w:rPr>
              <w:t>ouvert</w:t>
            </w:r>
          </w:p>
        </w:tc>
        <w:tc>
          <w:tcPr>
            <w:tcW w:w="605" w:type="pct"/>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604" w:type="pct"/>
            <w:gridSpan w:val="3"/>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4"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5"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F16A7A" w:rsidP="009C308C">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non pondérées n=</w:t>
            </w:r>
          </w:p>
        </w:tc>
        <w:tc>
          <w:tcPr>
            <w:tcW w:w="605" w:type="pct"/>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5142</w:t>
            </w:r>
          </w:p>
        </w:tc>
        <w:tc>
          <w:tcPr>
            <w:tcW w:w="604" w:type="pct"/>
            <w:gridSpan w:val="3"/>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617</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74</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p>
        </w:tc>
        <w:tc>
          <w:tcPr>
            <w:tcW w:w="524"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19</w:t>
            </w:r>
          </w:p>
        </w:tc>
        <w:tc>
          <w:tcPr>
            <w:tcW w:w="525"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5E78A6" w:rsidP="009C308C">
            <w:pPr>
              <w:rPr>
                <w:rFonts w:eastAsia="Calibri" w:cs="Arial"/>
                <w:sz w:val="18"/>
                <w:szCs w:val="18"/>
                <w:lang w:eastAsia="en-US"/>
              </w:rPr>
            </w:pPr>
            <w:r w:rsidRPr="00491906">
              <w:rPr>
                <w:rFonts w:eastAsia="Calibri" w:cs="Arial"/>
                <w:sz w:val="18"/>
                <w:szCs w:val="18"/>
                <w:lang w:eastAsia="en-US"/>
              </w:rPr>
              <w:t>Oui</w:t>
            </w:r>
          </w:p>
        </w:tc>
        <w:tc>
          <w:tcPr>
            <w:tcW w:w="605" w:type="pct"/>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491906">
              <w:rPr>
                <w:rFonts w:eastAsia="Calibri" w:cs="Arial"/>
                <w:bCs/>
                <w:color w:val="008000"/>
                <w:sz w:val="18"/>
                <w:szCs w:val="18"/>
                <w:lang w:eastAsia="en-US"/>
              </w:rPr>
              <w:t>60</w:t>
            </w:r>
            <w:r w:rsidR="00576CC5" w:rsidRPr="00491906">
              <w:rPr>
                <w:rFonts w:eastAsia="Calibri" w:cs="Arial"/>
                <w:bCs/>
                <w:color w:val="008000"/>
                <w:sz w:val="18"/>
                <w:szCs w:val="18"/>
                <w:lang w:eastAsia="en-US"/>
              </w:rPr>
              <w:t> %</w:t>
            </w:r>
            <w:r w:rsidR="00AD76C2" w:rsidRPr="00491906">
              <w:rPr>
                <w:rStyle w:val="FootnoteReference"/>
                <w:rFonts w:eastAsia="Calibri" w:cs="Arial"/>
                <w:bCs/>
                <w:color w:val="008000"/>
                <w:sz w:val="18"/>
                <w:szCs w:val="18"/>
                <w:lang w:eastAsia="en-US"/>
              </w:rPr>
              <w:footnoteReference w:id="4"/>
            </w:r>
          </w:p>
        </w:tc>
        <w:tc>
          <w:tcPr>
            <w:tcW w:w="604" w:type="pct"/>
            <w:gridSpan w:val="3"/>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17</w:t>
            </w:r>
            <w:r w:rsidR="00576CC5" w:rsidRPr="00491906">
              <w:rPr>
                <w:rFonts w:eastAsia="Calibri" w:cs="Arial"/>
                <w:bCs/>
                <w:color w:val="FF0000"/>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491906">
              <w:rPr>
                <w:rFonts w:eastAsia="Calibri" w:cs="Arial"/>
                <w:bCs/>
                <w:color w:val="008000"/>
                <w:sz w:val="18"/>
                <w:szCs w:val="18"/>
                <w:lang w:eastAsia="en-US"/>
              </w:rPr>
              <w:t>81</w:t>
            </w:r>
            <w:r w:rsidR="00576CC5" w:rsidRPr="00491906">
              <w:rPr>
                <w:rFonts w:eastAsia="Calibri" w:cs="Arial"/>
                <w:bCs/>
                <w:color w:val="008000"/>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71</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79</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63</w:t>
            </w:r>
            <w:r w:rsidR="00576CC5" w:rsidRPr="00491906">
              <w:rPr>
                <w:rFonts w:eastAsia="Calibri" w:cs="Arial"/>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5663F2" w:rsidP="009C308C">
            <w:pPr>
              <w:rPr>
                <w:rFonts w:eastAsia="Calibri" w:cs="Arial"/>
                <w:sz w:val="18"/>
                <w:szCs w:val="18"/>
                <w:lang w:eastAsia="en-US"/>
              </w:rPr>
            </w:pPr>
            <w:r w:rsidRPr="00491906">
              <w:rPr>
                <w:rFonts w:eastAsia="Calibri" w:cs="Arial"/>
                <w:sz w:val="18"/>
                <w:szCs w:val="18"/>
                <w:lang w:eastAsia="en-US"/>
              </w:rPr>
              <w:t>No</w:t>
            </w:r>
            <w:r w:rsidR="005E78A6" w:rsidRPr="00491906">
              <w:rPr>
                <w:rFonts w:eastAsia="Calibri" w:cs="Arial"/>
                <w:sz w:val="18"/>
                <w:szCs w:val="18"/>
                <w:lang w:eastAsia="en-US"/>
              </w:rPr>
              <w:t>n</w:t>
            </w:r>
          </w:p>
        </w:tc>
        <w:tc>
          <w:tcPr>
            <w:tcW w:w="605" w:type="pct"/>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33</w:t>
            </w:r>
            <w:r w:rsidR="00576CC5" w:rsidRPr="00491906">
              <w:rPr>
                <w:rFonts w:eastAsia="Calibri" w:cs="Arial"/>
                <w:bCs/>
                <w:color w:val="FF0000"/>
                <w:sz w:val="18"/>
                <w:szCs w:val="18"/>
                <w:lang w:eastAsia="en-US"/>
              </w:rPr>
              <w:t> %</w:t>
            </w:r>
          </w:p>
        </w:tc>
        <w:tc>
          <w:tcPr>
            <w:tcW w:w="604" w:type="pct"/>
            <w:gridSpan w:val="3"/>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8"/>
                <w:szCs w:val="18"/>
                <w:lang w:eastAsia="en-US"/>
              </w:rPr>
            </w:pPr>
            <w:r w:rsidRPr="00491906">
              <w:rPr>
                <w:rFonts w:eastAsia="Calibri" w:cs="Arial"/>
                <w:bCs/>
                <w:color w:val="008000"/>
                <w:sz w:val="18"/>
                <w:szCs w:val="18"/>
                <w:lang w:eastAsia="en-US"/>
              </w:rPr>
              <w:t>77</w:t>
            </w:r>
            <w:r w:rsidR="00576CC5" w:rsidRPr="00491906">
              <w:rPr>
                <w:rFonts w:eastAsia="Calibri" w:cs="Arial"/>
                <w:bCs/>
                <w:color w:val="008000"/>
                <w:sz w:val="18"/>
                <w:szCs w:val="18"/>
                <w:lang w:eastAsia="en-US"/>
              </w:rPr>
              <w:t> %</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15</w:t>
            </w:r>
            <w:r w:rsidR="00576CC5" w:rsidRPr="00491906">
              <w:rPr>
                <w:rFonts w:eastAsia="Calibri" w:cs="Arial"/>
                <w:bCs/>
                <w:color w:val="FF0000"/>
                <w:sz w:val="18"/>
                <w:szCs w:val="18"/>
                <w:lang w:eastAsia="en-US"/>
              </w:rPr>
              <w:t> %</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14</w:t>
            </w:r>
            <w:r w:rsidR="00576CC5" w:rsidRPr="00491906">
              <w:rPr>
                <w:rFonts w:eastAsia="Calibri" w:cs="Arial"/>
                <w:bCs/>
                <w:color w:val="FF0000"/>
                <w:sz w:val="18"/>
                <w:szCs w:val="18"/>
                <w:lang w:eastAsia="en-US"/>
              </w:rPr>
              <w:t> %</w:t>
            </w:r>
          </w:p>
        </w:tc>
        <w:tc>
          <w:tcPr>
            <w:tcW w:w="524"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8"/>
                <w:szCs w:val="18"/>
                <w:lang w:eastAsia="en-US"/>
              </w:rPr>
            </w:pPr>
            <w:r w:rsidRPr="00491906">
              <w:rPr>
                <w:rFonts w:eastAsia="Calibri" w:cs="Arial"/>
                <w:color w:val="FF0000"/>
                <w:sz w:val="18"/>
                <w:szCs w:val="18"/>
                <w:lang w:eastAsia="en-US"/>
              </w:rPr>
              <w:t>20</w:t>
            </w:r>
            <w:r w:rsidR="00576CC5" w:rsidRPr="00491906">
              <w:rPr>
                <w:rFonts w:eastAsia="Calibri" w:cs="Arial"/>
                <w:color w:val="FF0000"/>
                <w:sz w:val="18"/>
                <w:szCs w:val="18"/>
                <w:lang w:eastAsia="en-US"/>
              </w:rPr>
              <w:t> %</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5E78A6" w:rsidP="005E78A6">
            <w:pPr>
              <w:rPr>
                <w:rFonts w:eastAsia="Calibri" w:cs="Arial"/>
                <w:sz w:val="18"/>
                <w:szCs w:val="18"/>
                <w:lang w:eastAsia="en-US"/>
              </w:rPr>
            </w:pPr>
            <w:r w:rsidRPr="00491906">
              <w:rPr>
                <w:rFonts w:eastAsia="Calibri" w:cs="Arial"/>
                <w:sz w:val="18"/>
                <w:szCs w:val="18"/>
                <w:lang w:eastAsia="en-US"/>
              </w:rPr>
              <w:t>Je préfère ne pas répondre</w:t>
            </w:r>
          </w:p>
        </w:tc>
        <w:tc>
          <w:tcPr>
            <w:tcW w:w="605" w:type="pct"/>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8"/>
                <w:szCs w:val="18"/>
                <w:lang w:eastAsia="en-US"/>
              </w:rPr>
            </w:pPr>
            <w:r w:rsidRPr="00491906">
              <w:rPr>
                <w:rFonts w:eastAsia="Calibri" w:cs="Arial"/>
                <w:color w:val="008000"/>
                <w:sz w:val="18"/>
                <w:szCs w:val="18"/>
                <w:lang w:eastAsia="en-US"/>
              </w:rPr>
              <w:t>17</w:t>
            </w:r>
            <w:r w:rsidR="00576CC5" w:rsidRPr="00491906">
              <w:rPr>
                <w:rFonts w:eastAsia="Calibri" w:cs="Arial"/>
                <w:color w:val="008000"/>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491906" w:rsidRDefault="00F16A7A" w:rsidP="009C308C">
            <w:pPr>
              <w:jc w:val="both"/>
              <w:rPr>
                <w:rFonts w:eastAsia="Calibri" w:cs="Arial"/>
                <w:sz w:val="18"/>
                <w:szCs w:val="18"/>
                <w:lang w:eastAsia="en-US"/>
              </w:rPr>
            </w:pPr>
            <w:r>
              <w:rPr>
                <w:rFonts w:eastAsia="Calibri" w:cs="Arial"/>
                <w:color w:val="FFFFFF"/>
                <w:sz w:val="18"/>
                <w:szCs w:val="18"/>
                <w:lang w:eastAsia="en-US"/>
              </w:rPr>
              <w:t>Panel Léger</w:t>
            </w:r>
            <w:r w:rsidR="005663F2" w:rsidRPr="00491906">
              <w:rPr>
                <w:rFonts w:eastAsia="Calibri" w:cs="Arial"/>
                <w:color w:val="FFFFFF"/>
                <w:sz w:val="18"/>
                <w:szCs w:val="18"/>
                <w:lang w:eastAsia="en-US"/>
              </w:rPr>
              <w:t xml:space="preserve"> </w:t>
            </w:r>
            <w:r w:rsidR="005663F2" w:rsidRPr="00491906">
              <w:rPr>
                <w:rFonts w:eastAsia="Calibri" w:cs="Arial"/>
                <w:sz w:val="18"/>
                <w:szCs w:val="18"/>
                <w:lang w:eastAsia="en-US"/>
              </w:rPr>
              <w:t>Web</w:t>
            </w:r>
          </w:p>
        </w:tc>
        <w:tc>
          <w:tcPr>
            <w:tcW w:w="605" w:type="pct"/>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604" w:type="pct"/>
            <w:gridSpan w:val="3"/>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4" w:type="pct"/>
            <w:gridSpan w:val="2"/>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5" w:type="pct"/>
            <w:gridSpan w:val="2"/>
            <w:shd w:val="clear" w:color="auto" w:fill="000000" w:themeFill="text1"/>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eastAsia="en-US"/>
              </w:rPr>
            </w:pP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F5576D" w:rsidP="009C308C">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pondérées n=</w:t>
            </w:r>
          </w:p>
        </w:tc>
        <w:tc>
          <w:tcPr>
            <w:tcW w:w="605" w:type="pct"/>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840</w:t>
            </w:r>
          </w:p>
        </w:tc>
        <w:tc>
          <w:tcPr>
            <w:tcW w:w="604" w:type="pct"/>
            <w:gridSpan w:val="3"/>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800</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p>
        </w:tc>
        <w:tc>
          <w:tcPr>
            <w:tcW w:w="524"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5"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F16A7A" w:rsidP="009C308C">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non pondérées n=</w:t>
            </w:r>
          </w:p>
        </w:tc>
        <w:tc>
          <w:tcPr>
            <w:tcW w:w="605" w:type="pct"/>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770</w:t>
            </w:r>
          </w:p>
        </w:tc>
        <w:tc>
          <w:tcPr>
            <w:tcW w:w="604" w:type="pct"/>
            <w:gridSpan w:val="3"/>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871</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c>
          <w:tcPr>
            <w:tcW w:w="524"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5"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E78A6" w:rsidP="009C308C">
            <w:pPr>
              <w:rPr>
                <w:rFonts w:eastAsia="Calibri" w:cs="Arial"/>
                <w:sz w:val="18"/>
                <w:szCs w:val="18"/>
                <w:lang w:eastAsia="en-US"/>
              </w:rPr>
            </w:pPr>
            <w:r w:rsidRPr="00491906">
              <w:rPr>
                <w:rFonts w:eastAsia="Calibri" w:cs="Arial"/>
                <w:sz w:val="18"/>
                <w:szCs w:val="18"/>
                <w:lang w:eastAsia="en-US"/>
              </w:rPr>
              <w:t>Oui</w:t>
            </w:r>
          </w:p>
        </w:tc>
        <w:tc>
          <w:tcPr>
            <w:tcW w:w="605" w:type="pct"/>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491906">
              <w:rPr>
                <w:rFonts w:eastAsia="Calibri" w:cs="Arial"/>
                <w:bCs/>
                <w:color w:val="008000"/>
                <w:sz w:val="18"/>
                <w:szCs w:val="18"/>
                <w:lang w:eastAsia="en-US"/>
              </w:rPr>
              <w:t>24</w:t>
            </w:r>
            <w:r w:rsidR="00576CC5" w:rsidRPr="00491906">
              <w:rPr>
                <w:rFonts w:eastAsia="Calibri" w:cs="Arial"/>
                <w:bCs/>
                <w:color w:val="008000"/>
                <w:sz w:val="18"/>
                <w:szCs w:val="18"/>
                <w:lang w:eastAsia="en-US"/>
              </w:rPr>
              <w:t> %</w:t>
            </w:r>
          </w:p>
        </w:tc>
        <w:tc>
          <w:tcPr>
            <w:tcW w:w="604" w:type="pct"/>
            <w:gridSpan w:val="3"/>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9</w:t>
            </w:r>
            <w:r w:rsidR="00576CC5" w:rsidRPr="00491906">
              <w:rPr>
                <w:rFonts w:eastAsia="Calibri" w:cs="Arial"/>
                <w:bCs/>
                <w:color w:val="FF0000"/>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43</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53</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59</w:t>
            </w:r>
            <w:r w:rsidR="00576CC5" w:rsidRPr="00491906">
              <w:rPr>
                <w:rFonts w:eastAsia="Calibri" w:cs="Arial"/>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663F2" w:rsidP="009C308C">
            <w:pPr>
              <w:rPr>
                <w:rFonts w:eastAsia="Calibri" w:cs="Arial"/>
                <w:sz w:val="18"/>
                <w:szCs w:val="18"/>
                <w:lang w:eastAsia="en-US"/>
              </w:rPr>
            </w:pPr>
            <w:r w:rsidRPr="00491906">
              <w:rPr>
                <w:rFonts w:eastAsia="Calibri" w:cs="Arial"/>
                <w:sz w:val="18"/>
                <w:szCs w:val="18"/>
                <w:lang w:eastAsia="en-US"/>
              </w:rPr>
              <w:t>No</w:t>
            </w:r>
            <w:r w:rsidR="005E78A6" w:rsidRPr="00491906">
              <w:rPr>
                <w:rFonts w:eastAsia="Calibri" w:cs="Arial"/>
                <w:sz w:val="18"/>
                <w:szCs w:val="18"/>
                <w:lang w:eastAsia="en-US"/>
              </w:rPr>
              <w:t>n</w:t>
            </w:r>
          </w:p>
        </w:tc>
        <w:tc>
          <w:tcPr>
            <w:tcW w:w="605" w:type="pct"/>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491906">
              <w:rPr>
                <w:rFonts w:eastAsia="Calibri" w:cs="Arial"/>
                <w:bCs/>
                <w:color w:val="FF0000"/>
                <w:sz w:val="18"/>
                <w:szCs w:val="18"/>
                <w:lang w:eastAsia="en-US"/>
              </w:rPr>
              <w:t>72</w:t>
            </w:r>
            <w:r w:rsidR="00576CC5" w:rsidRPr="00491906">
              <w:rPr>
                <w:rFonts w:eastAsia="Calibri" w:cs="Arial"/>
                <w:bCs/>
                <w:color w:val="FF0000"/>
                <w:sz w:val="18"/>
                <w:szCs w:val="18"/>
                <w:lang w:eastAsia="en-US"/>
              </w:rPr>
              <w:t> %</w:t>
            </w:r>
          </w:p>
        </w:tc>
        <w:tc>
          <w:tcPr>
            <w:tcW w:w="604" w:type="pct"/>
            <w:gridSpan w:val="3"/>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8"/>
                <w:szCs w:val="18"/>
                <w:lang w:eastAsia="en-US"/>
              </w:rPr>
            </w:pPr>
            <w:r w:rsidRPr="00491906">
              <w:rPr>
                <w:rFonts w:eastAsia="Calibri" w:cs="Arial"/>
                <w:bCs/>
                <w:color w:val="008000"/>
                <w:sz w:val="18"/>
                <w:szCs w:val="18"/>
                <w:lang w:eastAsia="en-US"/>
              </w:rPr>
              <w:t>89</w:t>
            </w:r>
            <w:r w:rsidR="00576CC5" w:rsidRPr="00491906">
              <w:rPr>
                <w:rFonts w:eastAsia="Calibri" w:cs="Arial"/>
                <w:bCs/>
                <w:color w:val="008000"/>
                <w:sz w:val="18"/>
                <w:szCs w:val="18"/>
                <w:lang w:eastAsia="en-US"/>
              </w:rPr>
              <w:t> %</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41</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47</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41</w:t>
            </w:r>
            <w:r w:rsidR="00576CC5" w:rsidRPr="00491906">
              <w:rPr>
                <w:rFonts w:eastAsia="Calibri" w:cs="Arial"/>
                <w:sz w:val="18"/>
                <w:szCs w:val="18"/>
                <w:lang w:eastAsia="en-US"/>
              </w:rPr>
              <w:t> %</w:t>
            </w:r>
          </w:p>
        </w:tc>
      </w:tr>
      <w:tr w:rsidR="005663F2" w:rsidRPr="00491906" w:rsidTr="005663F2">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E78A6" w:rsidP="005E78A6">
            <w:pPr>
              <w:rPr>
                <w:rFonts w:eastAsia="Calibri" w:cs="Arial"/>
                <w:sz w:val="18"/>
                <w:szCs w:val="18"/>
                <w:lang w:eastAsia="en-US"/>
              </w:rPr>
            </w:pPr>
            <w:r w:rsidRPr="00491906">
              <w:rPr>
                <w:rFonts w:eastAsia="Calibri" w:cs="Arial"/>
                <w:sz w:val="18"/>
                <w:szCs w:val="18"/>
                <w:lang w:eastAsia="en-US"/>
              </w:rPr>
              <w:t>Je préfère ne pas répondre</w:t>
            </w:r>
          </w:p>
        </w:tc>
        <w:tc>
          <w:tcPr>
            <w:tcW w:w="639"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8"/>
                <w:szCs w:val="18"/>
                <w:lang w:eastAsia="en-US"/>
              </w:rPr>
            </w:pPr>
            <w:r w:rsidRPr="00491906">
              <w:rPr>
                <w:rFonts w:eastAsia="Calibri" w:cs="Arial"/>
                <w:color w:val="008000"/>
                <w:sz w:val="18"/>
                <w:szCs w:val="18"/>
                <w:lang w:eastAsia="en-US"/>
              </w:rPr>
              <w:t>4</w:t>
            </w:r>
            <w:r w:rsidR="00576CC5" w:rsidRPr="00491906">
              <w:rPr>
                <w:rFonts w:eastAsia="Calibri" w:cs="Arial"/>
                <w:color w:val="008000"/>
                <w:sz w:val="18"/>
                <w:szCs w:val="18"/>
                <w:lang w:eastAsia="en-US"/>
              </w:rPr>
              <w:t> %</w:t>
            </w:r>
          </w:p>
        </w:tc>
        <w:tc>
          <w:tcPr>
            <w:tcW w:w="532" w:type="pct"/>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FF0000"/>
                <w:sz w:val="18"/>
                <w:szCs w:val="18"/>
                <w:lang w:eastAsia="en-US"/>
              </w:rPr>
            </w:pPr>
            <w:r w:rsidRPr="00491906">
              <w:rPr>
                <w:rFonts w:eastAsia="Calibri" w:cs="Arial"/>
                <w:color w:val="FF0000"/>
                <w:sz w:val="18"/>
                <w:szCs w:val="18"/>
                <w:lang w:eastAsia="en-US"/>
              </w:rPr>
              <w:t>2</w:t>
            </w:r>
            <w:r w:rsidR="00576CC5" w:rsidRPr="00491906">
              <w:rPr>
                <w:rFonts w:eastAsia="Calibri" w:cs="Arial"/>
                <w:color w:val="FF0000"/>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r>
    </w:tbl>
    <w:p w:rsidR="009C308C" w:rsidRPr="00491906" w:rsidRDefault="009C308C" w:rsidP="009C308C">
      <w:pPr>
        <w:spacing w:after="200" w:line="276" w:lineRule="auto"/>
        <w:jc w:val="both"/>
        <w:rPr>
          <w:rFonts w:ascii="Arial" w:eastAsia="Calibri" w:hAnsi="Arial" w:cs="Arial"/>
          <w:sz w:val="18"/>
          <w:szCs w:val="18"/>
          <w:lang w:eastAsia="en-US"/>
        </w:rPr>
      </w:pPr>
    </w:p>
    <w:p w:rsidR="001D601A" w:rsidRPr="00491906" w:rsidRDefault="002C36E9" w:rsidP="003D7988">
      <w:pPr>
        <w:jc w:val="both"/>
        <w:rPr>
          <w:rFonts w:eastAsia="Calibri" w:cs="Arial"/>
          <w:sz w:val="24"/>
          <w:szCs w:val="24"/>
          <w:lang w:eastAsia="en-US"/>
        </w:rPr>
      </w:pPr>
      <w:r>
        <w:rPr>
          <w:rFonts w:eastAsia="Calibri" w:cs="Arial"/>
          <w:sz w:val="24"/>
          <w:szCs w:val="24"/>
          <w:lang w:eastAsia="en-US"/>
        </w:rPr>
        <w:t xml:space="preserve">Comme l’indiquent les données, </w:t>
      </w:r>
      <w:r w:rsidR="006E61F7" w:rsidRPr="00491906">
        <w:rPr>
          <w:rFonts w:eastAsia="Calibri" w:cs="Arial"/>
          <w:sz w:val="24"/>
          <w:szCs w:val="24"/>
          <w:lang w:eastAsia="en-US"/>
        </w:rPr>
        <w:t xml:space="preserve">les femmes sont surreprésentées parmi les victimes dans les deux échantillons. </w:t>
      </w:r>
      <w:r w:rsidR="00F16A7A">
        <w:rPr>
          <w:rFonts w:eastAsia="Calibri" w:cs="Arial"/>
          <w:sz w:val="24"/>
          <w:szCs w:val="24"/>
          <w:lang w:eastAsia="en-US"/>
        </w:rPr>
        <w:t>Parmi les répondantes à l’enquête « lien-ouvert »,</w:t>
      </w:r>
      <w:r w:rsidR="00F16A7A" w:rsidRPr="00F16A7A">
        <w:rPr>
          <w:rFonts w:eastAsia="Calibri" w:cs="Arial"/>
          <w:sz w:val="24"/>
          <w:szCs w:val="24"/>
          <w:lang w:eastAsia="en-US"/>
        </w:rPr>
        <w:t xml:space="preserve"> </w:t>
      </w:r>
      <w:r w:rsidR="00F16A7A">
        <w:rPr>
          <w:rFonts w:eastAsia="Calibri" w:cs="Arial"/>
          <w:sz w:val="24"/>
          <w:szCs w:val="24"/>
          <w:lang w:eastAsia="en-US"/>
        </w:rPr>
        <w:t>s</w:t>
      </w:r>
      <w:r w:rsidR="00F16A7A" w:rsidRPr="00491906">
        <w:rPr>
          <w:rFonts w:eastAsia="Calibri" w:cs="Arial"/>
          <w:sz w:val="24"/>
          <w:szCs w:val="24"/>
          <w:lang w:eastAsia="en-US"/>
        </w:rPr>
        <w:t xml:space="preserve">ix sur dix (60 %) </w:t>
      </w:r>
      <w:r w:rsidR="006E61F7" w:rsidRPr="00491906">
        <w:rPr>
          <w:rFonts w:eastAsia="Calibri" w:cs="Arial"/>
          <w:sz w:val="24"/>
          <w:szCs w:val="24"/>
          <w:lang w:eastAsia="en-US"/>
        </w:rPr>
        <w:t xml:space="preserve">déclaraient avoir été </w:t>
      </w:r>
      <w:r w:rsidR="00D873B8">
        <w:rPr>
          <w:rFonts w:eastAsia="Calibri" w:cs="Arial"/>
          <w:sz w:val="24"/>
          <w:szCs w:val="24"/>
          <w:lang w:eastAsia="en-US"/>
        </w:rPr>
        <w:t>victimes</w:t>
      </w:r>
      <w:r w:rsidR="006E61F7" w:rsidRPr="00491906">
        <w:rPr>
          <w:rFonts w:eastAsia="Calibri" w:cs="Arial"/>
          <w:sz w:val="24"/>
          <w:szCs w:val="24"/>
          <w:lang w:eastAsia="en-US"/>
        </w:rPr>
        <w:t xml:space="preserve"> ou </w:t>
      </w:r>
      <w:r w:rsidR="00F16A7A">
        <w:rPr>
          <w:rFonts w:eastAsia="Calibri" w:cs="Arial"/>
          <w:sz w:val="24"/>
          <w:szCs w:val="24"/>
          <w:lang w:eastAsia="en-US"/>
        </w:rPr>
        <w:t xml:space="preserve">être des </w:t>
      </w:r>
      <w:r w:rsidR="00D873B8">
        <w:rPr>
          <w:rFonts w:eastAsia="Calibri" w:cs="Arial"/>
          <w:sz w:val="24"/>
          <w:szCs w:val="24"/>
          <w:lang w:eastAsia="en-US"/>
        </w:rPr>
        <w:t>survivantes</w:t>
      </w:r>
      <w:r w:rsidR="006E61F7" w:rsidRPr="00491906">
        <w:rPr>
          <w:rFonts w:eastAsia="Calibri" w:cs="Arial"/>
          <w:sz w:val="24"/>
          <w:szCs w:val="24"/>
          <w:lang w:eastAsia="en-US"/>
        </w:rPr>
        <w:t xml:space="preserve"> de violence fondée sur le sexe. Bien que cette proportion</w:t>
      </w:r>
      <w:r w:rsidR="001828B4" w:rsidRPr="00491906">
        <w:rPr>
          <w:rFonts w:eastAsia="Calibri" w:cs="Arial"/>
          <w:sz w:val="24"/>
          <w:szCs w:val="24"/>
          <w:lang w:eastAsia="en-US"/>
        </w:rPr>
        <w:t xml:space="preserve"> </w:t>
      </w:r>
      <w:r w:rsidR="006E61F7" w:rsidRPr="00491906">
        <w:rPr>
          <w:rFonts w:eastAsia="Calibri" w:cs="Arial"/>
          <w:sz w:val="24"/>
          <w:szCs w:val="24"/>
          <w:lang w:eastAsia="en-US"/>
        </w:rPr>
        <w:t xml:space="preserve">soit plus faible parmi les répondantes du panel </w:t>
      </w:r>
      <w:proofErr w:type="spellStart"/>
      <w:r w:rsidR="00D75B11">
        <w:rPr>
          <w:rFonts w:eastAsia="Calibri" w:cs="Arial"/>
          <w:i/>
          <w:sz w:val="24"/>
          <w:szCs w:val="24"/>
          <w:lang w:eastAsia="en-US"/>
        </w:rPr>
        <w:t>LégerWeb</w:t>
      </w:r>
      <w:proofErr w:type="spellEnd"/>
      <w:r w:rsidR="006E61F7" w:rsidRPr="00491906">
        <w:rPr>
          <w:rFonts w:eastAsia="Calibri" w:cs="Arial"/>
          <w:sz w:val="24"/>
          <w:szCs w:val="24"/>
          <w:lang w:eastAsia="en-US"/>
        </w:rPr>
        <w:t>, un quart (24</w:t>
      </w:r>
      <w:r w:rsidR="00576CC5" w:rsidRPr="00491906">
        <w:rPr>
          <w:rFonts w:eastAsia="Calibri" w:cs="Arial"/>
          <w:sz w:val="24"/>
          <w:szCs w:val="24"/>
          <w:lang w:eastAsia="en-US"/>
        </w:rPr>
        <w:t> %</w:t>
      </w:r>
      <w:r w:rsidR="006E61F7" w:rsidRPr="00491906">
        <w:rPr>
          <w:rFonts w:eastAsia="Calibri" w:cs="Arial"/>
          <w:sz w:val="24"/>
          <w:szCs w:val="24"/>
          <w:lang w:eastAsia="en-US"/>
        </w:rPr>
        <w:t>) de ces dernières affirmaient</w:t>
      </w:r>
      <w:r w:rsidR="003A50F6">
        <w:rPr>
          <w:rFonts w:eastAsia="Calibri" w:cs="Arial"/>
          <w:sz w:val="24"/>
          <w:szCs w:val="24"/>
          <w:lang w:eastAsia="en-US"/>
        </w:rPr>
        <w:t>,</w:t>
      </w:r>
      <w:r w:rsidR="006E61F7" w:rsidRPr="00491906">
        <w:rPr>
          <w:rFonts w:eastAsia="Calibri" w:cs="Arial"/>
          <w:sz w:val="24"/>
          <w:szCs w:val="24"/>
          <w:lang w:eastAsia="en-US"/>
        </w:rPr>
        <w:t xml:space="preserve"> elles aussi</w:t>
      </w:r>
      <w:r w:rsidR="003A50F6">
        <w:rPr>
          <w:rFonts w:eastAsia="Calibri" w:cs="Arial"/>
          <w:sz w:val="24"/>
          <w:szCs w:val="24"/>
          <w:lang w:eastAsia="en-US"/>
        </w:rPr>
        <w:t>,</w:t>
      </w:r>
      <w:r w:rsidR="006E61F7" w:rsidRPr="00491906">
        <w:rPr>
          <w:rFonts w:eastAsia="Calibri" w:cs="Arial"/>
          <w:sz w:val="24"/>
          <w:szCs w:val="24"/>
          <w:lang w:eastAsia="en-US"/>
        </w:rPr>
        <w:t xml:space="preserve"> avoir été victimes ou </w:t>
      </w:r>
      <w:r w:rsidR="00F16A7A">
        <w:rPr>
          <w:rFonts w:eastAsia="Calibri" w:cs="Arial"/>
          <w:sz w:val="24"/>
          <w:szCs w:val="24"/>
          <w:lang w:eastAsia="en-US"/>
        </w:rPr>
        <w:t xml:space="preserve">être des </w:t>
      </w:r>
      <w:r w:rsidR="006E61F7" w:rsidRPr="00491906">
        <w:rPr>
          <w:rFonts w:eastAsia="Calibri" w:cs="Arial"/>
          <w:sz w:val="24"/>
          <w:szCs w:val="24"/>
          <w:lang w:eastAsia="en-US"/>
        </w:rPr>
        <w:t xml:space="preserve">survivantes de violence fondée sur le sexe. </w:t>
      </w:r>
      <w:r w:rsidR="00F16A7A">
        <w:rPr>
          <w:rFonts w:eastAsia="Calibri" w:cs="Arial"/>
          <w:sz w:val="24"/>
          <w:szCs w:val="24"/>
          <w:lang w:eastAsia="en-US"/>
        </w:rPr>
        <w:t>Une très petite proportion des répondants avait un tel profil de victimisation, soit : moins d’un répondant sur cinq (17 %) dans l’échantillon de l’enquête « lien-ouvert » et m</w:t>
      </w:r>
      <w:r w:rsidR="006E61F7" w:rsidRPr="00491906">
        <w:rPr>
          <w:rFonts w:eastAsia="Calibri" w:cs="Arial"/>
          <w:sz w:val="24"/>
          <w:szCs w:val="24"/>
          <w:lang w:eastAsia="en-US"/>
        </w:rPr>
        <w:t>oins d’un sur dix (9</w:t>
      </w:r>
      <w:r w:rsidR="00576CC5" w:rsidRPr="00491906">
        <w:rPr>
          <w:rFonts w:eastAsia="Calibri" w:cs="Arial"/>
          <w:sz w:val="24"/>
          <w:szCs w:val="24"/>
          <w:lang w:eastAsia="en-US"/>
        </w:rPr>
        <w:t> %</w:t>
      </w:r>
      <w:r w:rsidR="006E61F7" w:rsidRPr="00491906">
        <w:rPr>
          <w:rFonts w:eastAsia="Calibri" w:cs="Arial"/>
          <w:sz w:val="24"/>
          <w:szCs w:val="24"/>
          <w:lang w:eastAsia="en-US"/>
        </w:rPr>
        <w:t xml:space="preserve">) </w:t>
      </w:r>
      <w:r w:rsidR="00F16A7A">
        <w:rPr>
          <w:rFonts w:eastAsia="Calibri" w:cs="Arial"/>
          <w:sz w:val="24"/>
          <w:szCs w:val="24"/>
          <w:lang w:eastAsia="en-US"/>
        </w:rPr>
        <w:t xml:space="preserve">dans le </w:t>
      </w:r>
      <w:r w:rsidR="006E61F7" w:rsidRPr="00491906">
        <w:rPr>
          <w:rFonts w:eastAsia="Calibri" w:cs="Arial"/>
          <w:sz w:val="24"/>
          <w:szCs w:val="24"/>
          <w:lang w:eastAsia="en-US"/>
        </w:rPr>
        <w:t xml:space="preserve">panel </w:t>
      </w:r>
      <w:proofErr w:type="spellStart"/>
      <w:r w:rsidR="00D75B11">
        <w:rPr>
          <w:rFonts w:eastAsia="Calibri" w:cs="Arial"/>
          <w:i/>
          <w:sz w:val="24"/>
          <w:szCs w:val="24"/>
          <w:lang w:eastAsia="en-US"/>
        </w:rPr>
        <w:t>LégerWeb</w:t>
      </w:r>
      <w:proofErr w:type="spellEnd"/>
      <w:r w:rsidR="000376FF">
        <w:rPr>
          <w:rFonts w:eastAsia="Calibri" w:cs="Arial"/>
          <w:sz w:val="24"/>
          <w:szCs w:val="24"/>
          <w:lang w:eastAsia="en-US"/>
        </w:rPr>
        <w:t xml:space="preserve">. </w:t>
      </w:r>
      <w:r w:rsidR="006E61F7" w:rsidRPr="00491906">
        <w:rPr>
          <w:rFonts w:eastAsia="Calibri" w:cs="Arial"/>
          <w:sz w:val="24"/>
          <w:szCs w:val="24"/>
          <w:lang w:eastAsia="en-US"/>
        </w:rPr>
        <w:t xml:space="preserve">  </w:t>
      </w:r>
    </w:p>
    <w:p w:rsidR="003D7988" w:rsidRPr="00491906" w:rsidRDefault="003D7988" w:rsidP="003D7988">
      <w:pPr>
        <w:jc w:val="both"/>
        <w:rPr>
          <w:rFonts w:eastAsia="Calibri" w:cs="Arial"/>
          <w:sz w:val="24"/>
          <w:szCs w:val="24"/>
          <w:lang w:eastAsia="en-US"/>
        </w:rPr>
      </w:pPr>
    </w:p>
    <w:p w:rsidR="00A41AD3" w:rsidRPr="00491906" w:rsidRDefault="00A41AD3" w:rsidP="003D7988">
      <w:pPr>
        <w:jc w:val="both"/>
        <w:rPr>
          <w:rFonts w:eastAsia="Calibri" w:cs="Arial"/>
          <w:sz w:val="24"/>
          <w:szCs w:val="24"/>
          <w:lang w:eastAsia="en-US"/>
        </w:rPr>
      </w:pPr>
      <w:r w:rsidRPr="00491906">
        <w:rPr>
          <w:rFonts w:eastAsia="Calibri" w:cs="Arial"/>
          <w:sz w:val="24"/>
          <w:szCs w:val="24"/>
          <w:lang w:eastAsia="en-US"/>
        </w:rPr>
        <w:t xml:space="preserve">Il est à noter que les personnes </w:t>
      </w:r>
      <w:r w:rsidR="002C36E9">
        <w:rPr>
          <w:rFonts w:eastAsia="Calibri" w:cs="Arial"/>
          <w:sz w:val="24"/>
          <w:szCs w:val="24"/>
          <w:lang w:eastAsia="en-US"/>
        </w:rPr>
        <w:t xml:space="preserve">ayant une identité sexuelle non binaire </w:t>
      </w:r>
      <w:r w:rsidR="00F16A7A">
        <w:rPr>
          <w:rFonts w:eastAsia="Calibri" w:cs="Arial"/>
          <w:sz w:val="24"/>
          <w:szCs w:val="24"/>
          <w:lang w:eastAsia="en-US"/>
        </w:rPr>
        <w:t>cour</w:t>
      </w:r>
      <w:r w:rsidR="002C36E9">
        <w:rPr>
          <w:rFonts w:eastAsia="Calibri" w:cs="Arial"/>
          <w:sz w:val="24"/>
          <w:szCs w:val="24"/>
          <w:lang w:eastAsia="en-US"/>
        </w:rPr>
        <w:t>ent</w:t>
      </w:r>
      <w:r w:rsidR="00F16A7A">
        <w:rPr>
          <w:rFonts w:eastAsia="Calibri" w:cs="Arial"/>
          <w:sz w:val="24"/>
          <w:szCs w:val="24"/>
          <w:lang w:eastAsia="en-US"/>
        </w:rPr>
        <w:t xml:space="preserve"> un </w:t>
      </w:r>
      <w:r w:rsidR="001828B4" w:rsidRPr="00491906">
        <w:rPr>
          <w:rFonts w:eastAsia="Calibri" w:cs="Arial"/>
          <w:sz w:val="24"/>
          <w:szCs w:val="24"/>
          <w:lang w:eastAsia="en-US"/>
        </w:rPr>
        <w:t xml:space="preserve">plus </w:t>
      </w:r>
      <w:r w:rsidR="00F16A7A">
        <w:rPr>
          <w:rFonts w:eastAsia="Calibri" w:cs="Arial"/>
          <w:sz w:val="24"/>
          <w:szCs w:val="24"/>
          <w:lang w:eastAsia="en-US"/>
        </w:rPr>
        <w:t>grand</w:t>
      </w:r>
      <w:r w:rsidR="001828B4" w:rsidRPr="00491906">
        <w:rPr>
          <w:rFonts w:eastAsia="Calibri" w:cs="Arial"/>
          <w:sz w:val="24"/>
          <w:szCs w:val="24"/>
          <w:lang w:eastAsia="en-US"/>
        </w:rPr>
        <w:t xml:space="preserve"> ris</w:t>
      </w:r>
      <w:r w:rsidRPr="00491906">
        <w:rPr>
          <w:rFonts w:eastAsia="Calibri" w:cs="Arial"/>
          <w:sz w:val="24"/>
          <w:szCs w:val="24"/>
          <w:lang w:eastAsia="en-US"/>
        </w:rPr>
        <w:t>que d’être victimes de violence fondée sur le sexe. Une forte proportion de</w:t>
      </w:r>
      <w:r w:rsidR="00F16A7A">
        <w:rPr>
          <w:rFonts w:eastAsia="Calibri" w:cs="Arial"/>
          <w:sz w:val="24"/>
          <w:szCs w:val="24"/>
          <w:lang w:eastAsia="en-US"/>
        </w:rPr>
        <w:t xml:space="preserve"> ces</w:t>
      </w:r>
      <w:r w:rsidRPr="00491906">
        <w:rPr>
          <w:rFonts w:eastAsia="Calibri" w:cs="Arial"/>
          <w:sz w:val="24"/>
          <w:szCs w:val="24"/>
          <w:lang w:eastAsia="en-US"/>
        </w:rPr>
        <w:t xml:space="preserve"> répondantes et répondants – plus de huit sur </w:t>
      </w:r>
      <w:r w:rsidR="002C36E9">
        <w:rPr>
          <w:rFonts w:eastAsia="Calibri" w:cs="Arial"/>
          <w:sz w:val="24"/>
          <w:szCs w:val="24"/>
          <w:lang w:eastAsia="en-US"/>
        </w:rPr>
        <w:t>dix</w:t>
      </w:r>
      <w:r w:rsidRPr="00491906">
        <w:rPr>
          <w:rFonts w:eastAsia="Calibri" w:cs="Arial"/>
          <w:sz w:val="24"/>
          <w:szCs w:val="24"/>
          <w:lang w:eastAsia="en-US"/>
        </w:rPr>
        <w:t xml:space="preserve"> (81</w:t>
      </w:r>
      <w:r w:rsidR="00576CC5" w:rsidRPr="00491906">
        <w:rPr>
          <w:rFonts w:eastAsia="Calibri" w:cs="Arial"/>
          <w:sz w:val="24"/>
          <w:szCs w:val="24"/>
          <w:lang w:eastAsia="en-US"/>
        </w:rPr>
        <w:t> %</w:t>
      </w:r>
      <w:r w:rsidRPr="00491906">
        <w:rPr>
          <w:rFonts w:eastAsia="Calibri" w:cs="Arial"/>
          <w:sz w:val="24"/>
          <w:szCs w:val="24"/>
          <w:lang w:eastAsia="en-US"/>
        </w:rPr>
        <w:t xml:space="preserve">) – ont </w:t>
      </w:r>
      <w:r w:rsidR="00F16A7A">
        <w:rPr>
          <w:rFonts w:eastAsia="Calibri" w:cs="Arial"/>
          <w:sz w:val="24"/>
          <w:szCs w:val="24"/>
          <w:lang w:eastAsia="en-US"/>
        </w:rPr>
        <w:t>déclaré avoir été victime</w:t>
      </w:r>
      <w:r w:rsidR="003A50F6">
        <w:rPr>
          <w:rFonts w:eastAsia="Calibri" w:cs="Arial"/>
          <w:sz w:val="24"/>
          <w:szCs w:val="24"/>
          <w:lang w:eastAsia="en-US"/>
        </w:rPr>
        <w:t>s</w:t>
      </w:r>
      <w:r w:rsidR="00F16A7A">
        <w:rPr>
          <w:rFonts w:eastAsia="Calibri" w:cs="Arial"/>
          <w:sz w:val="24"/>
          <w:szCs w:val="24"/>
          <w:lang w:eastAsia="en-US"/>
        </w:rPr>
        <w:t xml:space="preserve"> de </w:t>
      </w:r>
      <w:r w:rsidRPr="00491906">
        <w:rPr>
          <w:rFonts w:eastAsia="Calibri" w:cs="Arial"/>
          <w:sz w:val="24"/>
          <w:szCs w:val="24"/>
          <w:lang w:eastAsia="en-US"/>
        </w:rPr>
        <w:t>violence</w:t>
      </w:r>
      <w:r w:rsidR="00F16A7A">
        <w:rPr>
          <w:rFonts w:eastAsia="Calibri" w:cs="Arial"/>
          <w:sz w:val="24"/>
          <w:szCs w:val="24"/>
          <w:lang w:eastAsia="en-US"/>
        </w:rPr>
        <w:t xml:space="preserve"> fondée sur le sexe</w:t>
      </w:r>
      <w:r w:rsidRPr="00491906">
        <w:rPr>
          <w:rFonts w:eastAsia="Calibri" w:cs="Arial"/>
          <w:sz w:val="24"/>
          <w:szCs w:val="24"/>
          <w:lang w:eastAsia="en-US"/>
        </w:rPr>
        <w:t xml:space="preserve">. L’échantillon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comportait trop peu de </w:t>
      </w:r>
      <w:r w:rsidR="00D873B8">
        <w:rPr>
          <w:rFonts w:eastAsia="Calibri" w:cs="Arial"/>
          <w:sz w:val="24"/>
          <w:szCs w:val="24"/>
          <w:lang w:eastAsia="en-US"/>
        </w:rPr>
        <w:t>panélistes</w:t>
      </w:r>
      <w:r w:rsidR="002C36E9">
        <w:rPr>
          <w:rFonts w:eastAsia="Calibri" w:cs="Arial"/>
          <w:sz w:val="24"/>
          <w:szCs w:val="24"/>
          <w:lang w:eastAsia="en-US"/>
        </w:rPr>
        <w:t xml:space="preserve"> ayant indiqué une identité « autre non binaire »</w:t>
      </w:r>
      <w:r w:rsidRPr="00491906">
        <w:rPr>
          <w:rFonts w:eastAsia="Calibri" w:cs="Arial"/>
          <w:sz w:val="24"/>
          <w:szCs w:val="24"/>
          <w:lang w:eastAsia="en-US"/>
        </w:rPr>
        <w:t xml:space="preserve">, </w:t>
      </w:r>
      <w:r w:rsidR="002C36E9">
        <w:rPr>
          <w:rFonts w:eastAsia="Calibri" w:cs="Arial"/>
          <w:sz w:val="24"/>
          <w:szCs w:val="24"/>
          <w:lang w:eastAsia="en-US"/>
        </w:rPr>
        <w:t>« </w:t>
      </w:r>
      <w:r w:rsidRPr="00491906">
        <w:rPr>
          <w:rFonts w:eastAsia="Calibri" w:cs="Arial"/>
          <w:sz w:val="24"/>
          <w:szCs w:val="24"/>
          <w:lang w:eastAsia="en-US"/>
        </w:rPr>
        <w:t>transgenre</w:t>
      </w:r>
      <w:r w:rsidR="002C36E9">
        <w:rPr>
          <w:rFonts w:eastAsia="Calibri" w:cs="Arial"/>
          <w:sz w:val="24"/>
          <w:szCs w:val="24"/>
          <w:lang w:eastAsia="en-US"/>
        </w:rPr>
        <w:t> »</w:t>
      </w:r>
      <w:r w:rsidRPr="00491906">
        <w:rPr>
          <w:rFonts w:eastAsia="Calibri" w:cs="Arial"/>
          <w:sz w:val="24"/>
          <w:szCs w:val="24"/>
          <w:lang w:eastAsia="en-US"/>
        </w:rPr>
        <w:t xml:space="preserve"> ou « autre » pour pouvoir tirer des conclusions. </w:t>
      </w:r>
    </w:p>
    <w:p w:rsidR="009C308C" w:rsidRPr="00491906" w:rsidRDefault="009C308C" w:rsidP="003D7988">
      <w:pPr>
        <w:jc w:val="both"/>
        <w:rPr>
          <w:rFonts w:eastAsia="Calibri" w:cs="Arial"/>
          <w:i/>
          <w:sz w:val="24"/>
          <w:szCs w:val="24"/>
          <w:lang w:eastAsia="en-US"/>
        </w:rPr>
      </w:pPr>
    </w:p>
    <w:p w:rsidR="008A441E" w:rsidRPr="00491906" w:rsidRDefault="008A441E" w:rsidP="003D7988">
      <w:pPr>
        <w:jc w:val="both"/>
        <w:rPr>
          <w:rFonts w:eastAsia="Calibri" w:cs="Arial"/>
          <w:i/>
          <w:sz w:val="24"/>
          <w:szCs w:val="24"/>
          <w:lang w:eastAsia="en-US"/>
        </w:rPr>
      </w:pPr>
    </w:p>
    <w:p w:rsidR="008A441E" w:rsidRPr="00491906" w:rsidRDefault="008A441E" w:rsidP="003D7988">
      <w:pPr>
        <w:jc w:val="both"/>
        <w:rPr>
          <w:rFonts w:eastAsia="Calibri" w:cs="Arial"/>
          <w:i/>
          <w:sz w:val="24"/>
          <w:szCs w:val="24"/>
          <w:lang w:eastAsia="en-US"/>
        </w:rPr>
      </w:pPr>
    </w:p>
    <w:p w:rsidR="008A441E" w:rsidRPr="00491906" w:rsidRDefault="008A441E" w:rsidP="003D7988">
      <w:pPr>
        <w:jc w:val="both"/>
        <w:rPr>
          <w:rFonts w:eastAsia="Calibri" w:cs="Arial"/>
          <w:i/>
          <w:sz w:val="24"/>
          <w:szCs w:val="24"/>
          <w:lang w:eastAsia="en-US"/>
        </w:rPr>
      </w:pPr>
    </w:p>
    <w:p w:rsidR="008A441E" w:rsidRPr="00491906" w:rsidRDefault="008A441E" w:rsidP="003D7988">
      <w:pPr>
        <w:jc w:val="both"/>
        <w:rPr>
          <w:rFonts w:eastAsia="Calibri" w:cs="Arial"/>
          <w:i/>
          <w:sz w:val="24"/>
          <w:szCs w:val="24"/>
          <w:lang w:eastAsia="en-US"/>
        </w:rPr>
      </w:pPr>
    </w:p>
    <w:p w:rsidR="00531418" w:rsidRPr="00491906" w:rsidRDefault="00531418" w:rsidP="003D7988">
      <w:pPr>
        <w:jc w:val="both"/>
        <w:rPr>
          <w:rFonts w:eastAsia="Calibri" w:cs="Arial"/>
          <w:i/>
          <w:sz w:val="24"/>
          <w:szCs w:val="24"/>
          <w:lang w:eastAsia="en-US"/>
        </w:rPr>
      </w:pPr>
    </w:p>
    <w:p w:rsidR="009C308C" w:rsidRPr="00491906" w:rsidRDefault="00A41AD3" w:rsidP="003D7988">
      <w:pPr>
        <w:jc w:val="both"/>
        <w:rPr>
          <w:rFonts w:ascii="Arial" w:eastAsia="Calibri" w:hAnsi="Arial" w:cs="Arial"/>
          <w:i/>
          <w:sz w:val="24"/>
          <w:szCs w:val="24"/>
          <w:lang w:eastAsia="ja-JP"/>
        </w:rPr>
      </w:pPr>
      <w:r w:rsidRPr="00491906">
        <w:rPr>
          <w:rFonts w:eastAsia="Calibri" w:cs="Arial"/>
          <w:i/>
          <w:sz w:val="24"/>
          <w:szCs w:val="24"/>
          <w:lang w:eastAsia="en-US"/>
        </w:rPr>
        <w:t xml:space="preserve">Autres </w:t>
      </w:r>
      <w:r w:rsidR="00D873B8">
        <w:rPr>
          <w:rFonts w:eastAsia="Calibri" w:cs="Arial"/>
          <w:i/>
          <w:sz w:val="24"/>
          <w:szCs w:val="24"/>
          <w:lang w:eastAsia="en-US"/>
        </w:rPr>
        <w:t>différences</w:t>
      </w:r>
      <w:r w:rsidRPr="00491906">
        <w:rPr>
          <w:rFonts w:eastAsia="Calibri" w:cs="Arial"/>
          <w:i/>
          <w:sz w:val="24"/>
          <w:szCs w:val="24"/>
          <w:lang w:eastAsia="en-US"/>
        </w:rPr>
        <w:t xml:space="preserve"> </w:t>
      </w:r>
      <w:r w:rsidR="003B6D3E">
        <w:rPr>
          <w:rFonts w:eastAsia="Calibri" w:cs="Arial"/>
          <w:i/>
          <w:sz w:val="24"/>
          <w:szCs w:val="24"/>
          <w:lang w:eastAsia="en-US"/>
        </w:rPr>
        <w:t>significatives</w:t>
      </w:r>
      <w:r w:rsidRPr="00491906">
        <w:rPr>
          <w:rFonts w:eastAsia="Calibri" w:cs="Arial"/>
          <w:i/>
          <w:sz w:val="24"/>
          <w:szCs w:val="24"/>
          <w:lang w:eastAsia="en-US"/>
        </w:rPr>
        <w:t xml:space="preserve"> dans les sous-groupes</w:t>
      </w:r>
    </w:p>
    <w:p w:rsidR="00050A8C" w:rsidRPr="00491906" w:rsidRDefault="00050A8C" w:rsidP="003D7988">
      <w:pPr>
        <w:jc w:val="both"/>
        <w:rPr>
          <w:rFonts w:eastAsia="Calibri" w:cs="Arial"/>
          <w:i/>
          <w:sz w:val="24"/>
          <w:szCs w:val="24"/>
          <w:lang w:eastAsia="en-US"/>
        </w:rPr>
      </w:pPr>
    </w:p>
    <w:p w:rsidR="009C308C" w:rsidRPr="00491906" w:rsidRDefault="008A441E" w:rsidP="003D7988">
      <w:pPr>
        <w:jc w:val="both"/>
        <w:rPr>
          <w:rFonts w:ascii="Times New Roman" w:eastAsia="Calibri" w:hAnsi="Times New Roman"/>
          <w:sz w:val="24"/>
          <w:szCs w:val="24"/>
          <w:lang w:eastAsia="en-US"/>
        </w:rPr>
      </w:pPr>
      <w:r w:rsidRPr="00491906">
        <w:rPr>
          <w:rFonts w:eastAsia="Calibri" w:cs="Arial"/>
          <w:sz w:val="24"/>
          <w:szCs w:val="24"/>
          <w:lang w:eastAsia="en-US"/>
        </w:rPr>
        <w:t xml:space="preserve">Dans l’échantillon </w:t>
      </w:r>
      <w:r w:rsidR="00730340">
        <w:rPr>
          <w:rFonts w:eastAsia="Calibri" w:cs="Arial"/>
          <w:sz w:val="24"/>
          <w:szCs w:val="24"/>
          <w:lang w:eastAsia="en-US"/>
        </w:rPr>
        <w:t>de l’enquête « lien-</w:t>
      </w:r>
      <w:r w:rsidRPr="00491906">
        <w:rPr>
          <w:rFonts w:eastAsia="Calibri" w:cs="Arial"/>
          <w:sz w:val="24"/>
          <w:szCs w:val="24"/>
          <w:lang w:eastAsia="en-US"/>
        </w:rPr>
        <w:t>ouvert</w:t>
      </w:r>
      <w:r w:rsidR="00730340">
        <w:rPr>
          <w:rFonts w:eastAsia="Calibri" w:cs="Arial"/>
          <w:sz w:val="24"/>
          <w:szCs w:val="24"/>
          <w:lang w:eastAsia="en-US"/>
        </w:rPr>
        <w:t> »</w:t>
      </w:r>
      <w:r w:rsidRPr="00491906">
        <w:rPr>
          <w:rFonts w:eastAsia="Calibri" w:cs="Arial"/>
          <w:sz w:val="24"/>
          <w:szCs w:val="24"/>
          <w:lang w:eastAsia="en-US"/>
        </w:rPr>
        <w:t>, on remarque</w:t>
      </w:r>
      <w:r w:rsidR="00730340">
        <w:rPr>
          <w:rFonts w:eastAsia="Calibri" w:cs="Arial"/>
          <w:sz w:val="24"/>
          <w:szCs w:val="24"/>
          <w:lang w:eastAsia="en-US"/>
        </w:rPr>
        <w:t xml:space="preserve"> une surreprésentation des </w:t>
      </w:r>
      <w:r w:rsidRPr="00491906">
        <w:rPr>
          <w:rFonts w:eastAsia="Calibri" w:cs="Arial"/>
          <w:sz w:val="24"/>
          <w:szCs w:val="24"/>
          <w:lang w:eastAsia="en-US"/>
        </w:rPr>
        <w:t xml:space="preserve">victimes et </w:t>
      </w:r>
      <w:r w:rsidR="00730340">
        <w:rPr>
          <w:rFonts w:eastAsia="Calibri" w:cs="Arial"/>
          <w:sz w:val="24"/>
          <w:szCs w:val="24"/>
          <w:lang w:eastAsia="en-US"/>
        </w:rPr>
        <w:t xml:space="preserve">des </w:t>
      </w:r>
      <w:r w:rsidRPr="00491906">
        <w:rPr>
          <w:rFonts w:eastAsia="Calibri" w:cs="Arial"/>
          <w:sz w:val="24"/>
          <w:szCs w:val="24"/>
          <w:lang w:eastAsia="en-US"/>
        </w:rPr>
        <w:t xml:space="preserve">survivantes ou survivants de violence fondée sur le sexe </w:t>
      </w:r>
      <w:r w:rsidR="00730340">
        <w:rPr>
          <w:rFonts w:eastAsia="Calibri" w:cs="Arial"/>
          <w:sz w:val="24"/>
          <w:szCs w:val="24"/>
          <w:lang w:eastAsia="en-US"/>
        </w:rPr>
        <w:t>dans trois segments de population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EB6EBC" w:rsidRPr="00491906">
        <w:rPr>
          <w:rFonts w:eastAsia="Calibri" w:cs="Arial"/>
          <w:sz w:val="24"/>
          <w:szCs w:val="24"/>
          <w:lang w:eastAsia="en-US"/>
        </w:rPr>
        <w:t xml:space="preserve">les personnes âgées de 35 à 44 ans </w:t>
      </w:r>
      <w:r w:rsidRPr="00491906">
        <w:rPr>
          <w:rFonts w:eastAsia="Calibri" w:cs="Arial"/>
          <w:sz w:val="24"/>
          <w:szCs w:val="24"/>
          <w:lang w:eastAsia="en-US"/>
        </w:rPr>
        <w:t>(59</w:t>
      </w:r>
      <w:r w:rsidR="00576CC5" w:rsidRPr="00491906">
        <w:rPr>
          <w:rFonts w:eastAsia="Calibri" w:cs="Arial"/>
          <w:sz w:val="24"/>
          <w:szCs w:val="24"/>
          <w:lang w:eastAsia="en-US"/>
        </w:rPr>
        <w:t> %</w:t>
      </w:r>
      <w:r w:rsidRPr="00491906">
        <w:rPr>
          <w:rFonts w:eastAsia="Calibri" w:cs="Arial"/>
          <w:sz w:val="24"/>
          <w:szCs w:val="24"/>
          <w:lang w:eastAsia="en-US"/>
        </w:rPr>
        <w:t>);</w:t>
      </w:r>
    </w:p>
    <w:p w:rsidR="009F71AA" w:rsidRPr="00491906" w:rsidRDefault="00A73C52" w:rsidP="003D7988">
      <w:pPr>
        <w:jc w:val="both"/>
        <w:rPr>
          <w:rFonts w:eastAsia="Calibri" w:cs="Arial"/>
          <w:sz w:val="24"/>
          <w:szCs w:val="24"/>
          <w:lang w:eastAsia="en-US"/>
        </w:rPr>
      </w:pPr>
      <w:r w:rsidRPr="00491906">
        <w:rPr>
          <w:rFonts w:eastAsia="Calibri" w:cs="Arial"/>
          <w:sz w:val="24"/>
          <w:szCs w:val="24"/>
          <w:lang w:eastAsia="en-US"/>
        </w:rPr>
        <w:t xml:space="preserve">• </w:t>
      </w:r>
      <w:r w:rsidR="00EB6EBC" w:rsidRPr="00491906">
        <w:rPr>
          <w:rFonts w:eastAsia="Calibri" w:cs="Arial"/>
          <w:sz w:val="24"/>
          <w:szCs w:val="24"/>
          <w:lang w:eastAsia="en-US"/>
        </w:rPr>
        <w:t xml:space="preserve">les personnes vivant en Colombie-Britannique </w:t>
      </w:r>
      <w:r w:rsidR="009C308C" w:rsidRPr="00491906">
        <w:rPr>
          <w:rFonts w:eastAsia="Calibri" w:cs="Arial"/>
          <w:sz w:val="24"/>
          <w:szCs w:val="24"/>
          <w:lang w:eastAsia="en-US"/>
        </w:rPr>
        <w:t>(65</w:t>
      </w:r>
      <w:r w:rsidR="00576CC5" w:rsidRPr="00491906">
        <w:rPr>
          <w:rFonts w:eastAsia="Calibri" w:cs="Arial"/>
          <w:sz w:val="24"/>
          <w:szCs w:val="24"/>
          <w:lang w:eastAsia="en-US"/>
        </w:rPr>
        <w:t> %</w:t>
      </w:r>
      <w:r w:rsidR="009C308C" w:rsidRPr="00491906">
        <w:rPr>
          <w:rFonts w:eastAsia="Calibri" w:cs="Arial"/>
          <w:sz w:val="24"/>
          <w:szCs w:val="24"/>
          <w:lang w:eastAsia="en-US"/>
        </w:rPr>
        <w:t xml:space="preserve">) </w:t>
      </w:r>
      <w:r w:rsidR="00730340">
        <w:rPr>
          <w:rFonts w:eastAsia="Calibri" w:cs="Arial"/>
          <w:sz w:val="24"/>
          <w:szCs w:val="24"/>
          <w:lang w:eastAsia="en-US"/>
        </w:rPr>
        <w:t>ou</w:t>
      </w:r>
      <w:r w:rsidR="00EB6EBC" w:rsidRPr="00491906">
        <w:rPr>
          <w:rFonts w:eastAsia="Calibri" w:cs="Arial"/>
          <w:sz w:val="24"/>
          <w:szCs w:val="24"/>
          <w:lang w:eastAsia="en-US"/>
        </w:rPr>
        <w:t xml:space="preserve"> en </w:t>
      </w:r>
      <w:r w:rsidR="009C308C" w:rsidRPr="00491906">
        <w:rPr>
          <w:rFonts w:eastAsia="Calibri" w:cs="Arial"/>
          <w:sz w:val="24"/>
          <w:szCs w:val="24"/>
          <w:lang w:eastAsia="en-US"/>
        </w:rPr>
        <w:t>Ontario (59</w:t>
      </w:r>
      <w:r w:rsidR="00576CC5" w:rsidRPr="00491906">
        <w:rPr>
          <w:rFonts w:eastAsia="Calibri" w:cs="Arial"/>
          <w:sz w:val="24"/>
          <w:szCs w:val="24"/>
          <w:lang w:eastAsia="en-US"/>
        </w:rPr>
        <w:t> %</w:t>
      </w:r>
      <w:r w:rsidR="009C308C" w:rsidRPr="00491906">
        <w:rPr>
          <w:rFonts w:eastAsia="Calibri" w:cs="Arial"/>
          <w:sz w:val="24"/>
          <w:szCs w:val="24"/>
          <w:lang w:eastAsia="en-US"/>
        </w:rPr>
        <w:t>)</w:t>
      </w:r>
      <w:r w:rsidR="00EB6EBC" w:rsidRPr="00491906">
        <w:rPr>
          <w:rFonts w:eastAsia="Calibri" w:cs="Arial"/>
          <w:sz w:val="24"/>
          <w:szCs w:val="24"/>
          <w:lang w:eastAsia="en-US"/>
        </w:rPr>
        <w:t>;</w:t>
      </w:r>
    </w:p>
    <w:p w:rsidR="009F71AA" w:rsidRPr="00491906" w:rsidRDefault="009F71AA" w:rsidP="009F71AA">
      <w:pPr>
        <w:jc w:val="both"/>
        <w:rPr>
          <w:rFonts w:eastAsia="Calibri" w:cs="Arial"/>
          <w:sz w:val="24"/>
          <w:szCs w:val="24"/>
          <w:lang w:eastAsia="en-US"/>
        </w:rPr>
      </w:pPr>
      <w:r w:rsidRPr="00491906">
        <w:rPr>
          <w:rFonts w:eastAsia="Calibri" w:cs="Arial"/>
          <w:sz w:val="24"/>
          <w:szCs w:val="24"/>
          <w:lang w:eastAsia="en-US"/>
        </w:rPr>
        <w:t xml:space="preserve">• </w:t>
      </w:r>
      <w:r w:rsidR="00EB6EBC" w:rsidRPr="00491906">
        <w:rPr>
          <w:rFonts w:eastAsia="Calibri" w:cs="Arial"/>
          <w:sz w:val="24"/>
          <w:szCs w:val="24"/>
          <w:lang w:eastAsia="en-US"/>
        </w:rPr>
        <w:t xml:space="preserve">les Autochtones </w:t>
      </w:r>
      <w:r w:rsidRPr="00491906">
        <w:rPr>
          <w:rFonts w:eastAsia="Calibri" w:cs="Arial"/>
          <w:sz w:val="24"/>
          <w:szCs w:val="24"/>
          <w:lang w:eastAsia="en-US"/>
        </w:rPr>
        <w:t>(68</w:t>
      </w:r>
      <w:r w:rsidR="00576CC5" w:rsidRPr="00491906">
        <w:rPr>
          <w:rFonts w:eastAsia="Calibri" w:cs="Arial"/>
          <w:sz w:val="24"/>
          <w:szCs w:val="24"/>
          <w:lang w:eastAsia="en-US"/>
        </w:rPr>
        <w:t> %</w:t>
      </w:r>
      <w:r w:rsidRPr="00491906">
        <w:rPr>
          <w:rFonts w:eastAsia="Calibri" w:cs="Arial"/>
          <w:sz w:val="24"/>
          <w:szCs w:val="24"/>
          <w:lang w:eastAsia="en-US"/>
        </w:rPr>
        <w:t>)</w:t>
      </w:r>
      <w:r w:rsidR="00EB6EBC"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9C308C" w:rsidRPr="00491906" w:rsidRDefault="00A94C05" w:rsidP="003D7988">
      <w:pPr>
        <w:jc w:val="both"/>
        <w:rPr>
          <w:rFonts w:eastAsia="Calibri" w:cs="Arial"/>
          <w:sz w:val="24"/>
          <w:szCs w:val="24"/>
          <w:lang w:eastAsia="en-US"/>
        </w:rPr>
      </w:pPr>
      <w:r w:rsidRPr="00491906">
        <w:rPr>
          <w:rFonts w:eastAsia="Calibri" w:cs="Arial"/>
          <w:sz w:val="24"/>
          <w:szCs w:val="24"/>
          <w:lang w:eastAsia="en-US"/>
        </w:rPr>
        <w:t xml:space="preserve">Les victimes et </w:t>
      </w:r>
      <w:r w:rsidR="00730340">
        <w:rPr>
          <w:rFonts w:eastAsia="Calibri" w:cs="Arial"/>
          <w:sz w:val="24"/>
          <w:szCs w:val="24"/>
          <w:lang w:eastAsia="en-US"/>
        </w:rPr>
        <w:t xml:space="preserve">les </w:t>
      </w:r>
      <w:r w:rsidRPr="00491906">
        <w:rPr>
          <w:rFonts w:eastAsia="Calibri" w:cs="Arial"/>
          <w:sz w:val="24"/>
          <w:szCs w:val="24"/>
          <w:lang w:eastAsia="en-US"/>
        </w:rPr>
        <w:t>survivantes ou survivants sont sous-représentés parmi</w:t>
      </w:r>
      <w:r w:rsidR="00730340">
        <w:rPr>
          <w:rFonts w:eastAsia="Calibri" w:cs="Arial"/>
          <w:sz w:val="24"/>
          <w:szCs w:val="24"/>
          <w:lang w:eastAsia="en-US"/>
        </w:rPr>
        <w:t xml:space="preserve"> deux segments de population</w:t>
      </w:r>
      <w:r w:rsidRPr="00491906">
        <w:rPr>
          <w:rFonts w:eastAsia="Calibri" w:cs="Arial"/>
          <w:sz w:val="24"/>
          <w:szCs w:val="24"/>
          <w:lang w:eastAsia="en-US"/>
        </w:rPr>
        <w:t> :</w:t>
      </w:r>
    </w:p>
    <w:p w:rsidR="009C308C" w:rsidRPr="00491906" w:rsidRDefault="009C308C" w:rsidP="003D7988">
      <w:pPr>
        <w:jc w:val="both"/>
        <w:rPr>
          <w:rFonts w:eastAsia="Calibri" w:cs="Arial"/>
          <w:sz w:val="24"/>
          <w:szCs w:val="24"/>
          <w:lang w:eastAsia="en-US"/>
        </w:rPr>
      </w:pPr>
    </w:p>
    <w:p w:rsidR="009C308C" w:rsidRPr="00491906" w:rsidRDefault="009C308C" w:rsidP="00A94C05">
      <w:pPr>
        <w:jc w:val="both"/>
        <w:rPr>
          <w:rFonts w:eastAsia="Calibri" w:cs="Arial"/>
          <w:sz w:val="24"/>
          <w:szCs w:val="24"/>
          <w:lang w:eastAsia="en-US"/>
        </w:rPr>
      </w:pPr>
      <w:r w:rsidRPr="00491906">
        <w:rPr>
          <w:rFonts w:eastAsia="Calibri" w:cs="Arial"/>
          <w:sz w:val="24"/>
          <w:szCs w:val="24"/>
          <w:lang w:eastAsia="en-US"/>
        </w:rPr>
        <w:t xml:space="preserve">• </w:t>
      </w:r>
      <w:r w:rsidR="00A94C05" w:rsidRPr="00491906">
        <w:rPr>
          <w:rFonts w:eastAsia="Calibri" w:cs="Arial"/>
          <w:sz w:val="24"/>
          <w:szCs w:val="24"/>
          <w:lang w:eastAsia="en-US"/>
        </w:rPr>
        <w:t xml:space="preserve">les personnes âgées de </w:t>
      </w:r>
      <w:r w:rsidRPr="00491906">
        <w:rPr>
          <w:rFonts w:eastAsia="Calibri" w:cs="Arial"/>
          <w:sz w:val="24"/>
          <w:szCs w:val="24"/>
          <w:lang w:eastAsia="en-US"/>
        </w:rPr>
        <w:t xml:space="preserve">18 </w:t>
      </w:r>
      <w:r w:rsidR="00A94C05" w:rsidRPr="00491906">
        <w:rPr>
          <w:rFonts w:eastAsia="Calibri" w:cs="Arial"/>
          <w:sz w:val="24"/>
          <w:szCs w:val="24"/>
          <w:lang w:eastAsia="en-US"/>
        </w:rPr>
        <w:t xml:space="preserve">à </w:t>
      </w:r>
      <w:r w:rsidRPr="00491906">
        <w:rPr>
          <w:rFonts w:eastAsia="Calibri" w:cs="Arial"/>
          <w:sz w:val="24"/>
          <w:szCs w:val="24"/>
          <w:lang w:eastAsia="en-US"/>
        </w:rPr>
        <w:t xml:space="preserve">24 </w:t>
      </w:r>
      <w:r w:rsidR="00A94C05" w:rsidRPr="00491906">
        <w:rPr>
          <w:rFonts w:eastAsia="Calibri" w:cs="Arial"/>
          <w:sz w:val="24"/>
          <w:szCs w:val="24"/>
          <w:lang w:eastAsia="en-US"/>
        </w:rPr>
        <w:t xml:space="preserve">ans </w:t>
      </w:r>
      <w:r w:rsidRPr="00491906">
        <w:rPr>
          <w:rFonts w:eastAsia="Calibri" w:cs="Arial"/>
          <w:sz w:val="24"/>
          <w:szCs w:val="24"/>
          <w:lang w:eastAsia="en-US"/>
        </w:rPr>
        <w:t>(48</w:t>
      </w:r>
      <w:r w:rsidR="00576CC5" w:rsidRPr="00491906">
        <w:rPr>
          <w:rFonts w:eastAsia="Calibri" w:cs="Arial"/>
          <w:sz w:val="24"/>
          <w:szCs w:val="24"/>
          <w:lang w:eastAsia="en-US"/>
        </w:rPr>
        <w:t> %</w:t>
      </w:r>
      <w:r w:rsidRPr="00491906">
        <w:rPr>
          <w:rFonts w:eastAsia="Calibri" w:cs="Arial"/>
          <w:sz w:val="24"/>
          <w:szCs w:val="24"/>
          <w:lang w:eastAsia="en-US"/>
        </w:rPr>
        <w:t xml:space="preserve">) </w:t>
      </w:r>
      <w:r w:rsidR="00A94C05" w:rsidRPr="00491906">
        <w:rPr>
          <w:rFonts w:eastAsia="Calibri" w:cs="Arial"/>
          <w:sz w:val="24"/>
          <w:szCs w:val="24"/>
          <w:lang w:eastAsia="en-US"/>
        </w:rPr>
        <w:t xml:space="preserve">et de 65 ans et plus </w:t>
      </w:r>
      <w:r w:rsidRPr="00491906">
        <w:rPr>
          <w:rFonts w:eastAsia="Calibri" w:cs="Arial"/>
          <w:sz w:val="24"/>
          <w:szCs w:val="24"/>
          <w:lang w:eastAsia="en-US"/>
        </w:rPr>
        <w:t>(43</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1828B4" w:rsidRPr="00491906">
        <w:rPr>
          <w:rFonts w:eastAsia="Calibri" w:cs="Arial"/>
          <w:sz w:val="24"/>
          <w:szCs w:val="24"/>
          <w:lang w:eastAsia="en-US"/>
        </w:rPr>
        <w:t>les personnes vivant</w:t>
      </w:r>
      <w:r w:rsidR="00A94C05" w:rsidRPr="00491906">
        <w:rPr>
          <w:rFonts w:eastAsia="Calibri" w:cs="Arial"/>
          <w:sz w:val="24"/>
          <w:szCs w:val="24"/>
          <w:lang w:eastAsia="en-US"/>
        </w:rPr>
        <w:t xml:space="preserve"> au </w:t>
      </w:r>
      <w:r w:rsidRPr="00491906">
        <w:rPr>
          <w:rFonts w:eastAsia="Calibri" w:cs="Arial"/>
          <w:sz w:val="24"/>
          <w:szCs w:val="24"/>
          <w:lang w:eastAsia="en-US"/>
        </w:rPr>
        <w:t>Québec (42</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3259A1" w:rsidRPr="00491906" w:rsidRDefault="003259A1" w:rsidP="003D7988">
      <w:pPr>
        <w:jc w:val="both"/>
        <w:rPr>
          <w:rFonts w:ascii="Arial" w:eastAsia="Calibri" w:hAnsi="Arial" w:cs="Arial"/>
          <w:sz w:val="24"/>
          <w:szCs w:val="24"/>
          <w:lang w:eastAsia="ja-JP"/>
        </w:rPr>
      </w:pPr>
      <w:r w:rsidRPr="00491906">
        <w:rPr>
          <w:rFonts w:eastAsia="Calibri" w:cs="Arial"/>
          <w:sz w:val="24"/>
          <w:szCs w:val="24"/>
          <w:lang w:eastAsia="en-US"/>
        </w:rPr>
        <w:t xml:space="preserve">Dans l’échantillon du panel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il n’y a aucune différence significative entre les </w:t>
      </w:r>
      <w:r w:rsidR="00730340">
        <w:rPr>
          <w:rFonts w:eastAsia="Calibri" w:cs="Arial"/>
          <w:sz w:val="24"/>
          <w:szCs w:val="24"/>
          <w:lang w:eastAsia="en-US"/>
        </w:rPr>
        <w:t xml:space="preserve">personnes </w:t>
      </w:r>
      <w:r w:rsidRPr="00491906">
        <w:rPr>
          <w:rFonts w:eastAsia="Calibri" w:cs="Arial"/>
          <w:sz w:val="24"/>
          <w:szCs w:val="24"/>
          <w:lang w:eastAsia="en-US"/>
        </w:rPr>
        <w:t xml:space="preserve">victimes </w:t>
      </w:r>
      <w:r w:rsidR="00730340">
        <w:rPr>
          <w:rFonts w:eastAsia="Calibri" w:cs="Arial"/>
          <w:sz w:val="24"/>
          <w:szCs w:val="24"/>
          <w:lang w:eastAsia="en-US"/>
        </w:rPr>
        <w:t xml:space="preserve">ou </w:t>
      </w:r>
      <w:r w:rsidRPr="00491906">
        <w:rPr>
          <w:rFonts w:eastAsia="Calibri" w:cs="Arial"/>
          <w:sz w:val="24"/>
          <w:szCs w:val="24"/>
          <w:lang w:eastAsia="en-US"/>
        </w:rPr>
        <w:t xml:space="preserve">survivantes et les non-victimes selon l’âge ou la province de résidence. </w:t>
      </w:r>
    </w:p>
    <w:p w:rsidR="00624A5C" w:rsidRPr="00491906" w:rsidRDefault="00624A5C" w:rsidP="003D7988">
      <w:pPr>
        <w:jc w:val="both"/>
        <w:rPr>
          <w:rFonts w:eastAsia="Calibri" w:cs="Arial"/>
          <w:sz w:val="24"/>
          <w:szCs w:val="24"/>
          <w:lang w:eastAsia="en-US"/>
        </w:rPr>
      </w:pPr>
    </w:p>
    <w:p w:rsidR="00FC743D" w:rsidRPr="00491906" w:rsidRDefault="00FC743D" w:rsidP="00FC743D">
      <w:pPr>
        <w:rPr>
          <w:rFonts w:eastAsia="Times New Roman" w:cs="Arial"/>
          <w:sz w:val="24"/>
          <w:szCs w:val="24"/>
        </w:rPr>
      </w:pPr>
      <w:r w:rsidRPr="00491906">
        <w:rPr>
          <w:rFonts w:eastAsia="Calibri" w:cs="Arial"/>
          <w:sz w:val="24"/>
          <w:szCs w:val="24"/>
          <w:lang w:eastAsia="en-US"/>
        </w:rPr>
        <w:t xml:space="preserve">Nous avons posé la question suivante aux personnes </w:t>
      </w:r>
      <w:r w:rsidR="00730340">
        <w:rPr>
          <w:rFonts w:eastAsia="Calibri" w:cs="Arial"/>
          <w:sz w:val="24"/>
          <w:szCs w:val="24"/>
          <w:lang w:eastAsia="en-US"/>
        </w:rPr>
        <w:t xml:space="preserve">qui ont répondu n’avoir pas </w:t>
      </w:r>
      <w:r w:rsidRPr="00491906">
        <w:rPr>
          <w:rFonts w:eastAsia="Calibri" w:cs="Arial"/>
          <w:sz w:val="24"/>
          <w:szCs w:val="24"/>
          <w:lang w:eastAsia="en-US"/>
        </w:rPr>
        <w:t>été victimes ou survivant</w:t>
      </w:r>
      <w:r w:rsidR="00730340">
        <w:rPr>
          <w:rFonts w:eastAsia="Calibri" w:cs="Arial"/>
          <w:sz w:val="24"/>
          <w:szCs w:val="24"/>
          <w:lang w:eastAsia="en-US"/>
        </w:rPr>
        <w:t>e</w:t>
      </w:r>
      <w:r w:rsidRPr="00491906">
        <w:rPr>
          <w:rFonts w:eastAsia="Calibri" w:cs="Arial"/>
          <w:sz w:val="24"/>
          <w:szCs w:val="24"/>
          <w:lang w:eastAsia="en-US"/>
        </w:rPr>
        <w:t xml:space="preserve">s de violence fondée sur le sexe : </w:t>
      </w:r>
      <w:r w:rsidR="00D96E42" w:rsidRPr="00491906">
        <w:rPr>
          <w:rFonts w:eastAsia="Calibri" w:cs="Arial"/>
          <w:sz w:val="24"/>
          <w:szCs w:val="24"/>
          <w:lang w:eastAsia="en-US"/>
        </w:rPr>
        <w:t>« </w:t>
      </w:r>
      <w:r w:rsidRPr="00491906">
        <w:rPr>
          <w:rFonts w:eastAsia="Times New Roman" w:cs="Arial"/>
          <w:sz w:val="24"/>
          <w:szCs w:val="24"/>
        </w:rPr>
        <w:t xml:space="preserve">Parmi vos amies et amis ou votre famille, y </w:t>
      </w:r>
      <w:proofErr w:type="spellStart"/>
      <w:r w:rsidRPr="00491906">
        <w:rPr>
          <w:rFonts w:eastAsia="Times New Roman" w:cs="Arial"/>
          <w:sz w:val="24"/>
          <w:szCs w:val="24"/>
        </w:rPr>
        <w:t>a-t-il</w:t>
      </w:r>
      <w:proofErr w:type="spellEnd"/>
      <w:r w:rsidRPr="00491906">
        <w:rPr>
          <w:rFonts w:eastAsia="Times New Roman" w:cs="Arial"/>
          <w:sz w:val="24"/>
          <w:szCs w:val="24"/>
        </w:rPr>
        <w:t xml:space="preserve"> des personnes qui ont déjà été victimes de violence fondée sur le sexe ou qui sont des survivantes ou survivants de violence fondée sur le sexe?</w:t>
      </w:r>
      <w:r w:rsidR="00D96E42" w:rsidRPr="00491906">
        <w:rPr>
          <w:rFonts w:eastAsia="Times New Roman" w:cs="Arial"/>
          <w:sz w:val="24"/>
          <w:szCs w:val="24"/>
        </w:rPr>
        <w:t> »</w:t>
      </w:r>
    </w:p>
    <w:p w:rsidR="00FC743D" w:rsidRPr="00491906" w:rsidRDefault="00FC743D" w:rsidP="003D7988">
      <w:pPr>
        <w:jc w:val="both"/>
        <w:rPr>
          <w:rFonts w:eastAsia="Calibri" w:cs="Arial"/>
          <w:sz w:val="24"/>
          <w:szCs w:val="24"/>
          <w:lang w:eastAsia="en-US"/>
        </w:rPr>
      </w:pPr>
    </w:p>
    <w:p w:rsidR="0002052D" w:rsidRPr="00491906" w:rsidRDefault="0002052D" w:rsidP="005663F2">
      <w:pPr>
        <w:jc w:val="both"/>
        <w:rPr>
          <w:rFonts w:ascii="Arial" w:eastAsia="Calibri" w:hAnsi="Arial" w:cs="Arial"/>
          <w:sz w:val="24"/>
          <w:szCs w:val="24"/>
          <w:lang w:eastAsia="ko-KR"/>
        </w:rPr>
      </w:pPr>
      <w:r w:rsidRPr="00491906">
        <w:rPr>
          <w:rFonts w:eastAsia="Calibri" w:cs="Arial"/>
          <w:sz w:val="24"/>
          <w:szCs w:val="24"/>
          <w:lang w:eastAsia="en-US"/>
        </w:rPr>
        <w:t xml:space="preserve">Parmi les </w:t>
      </w:r>
      <w:r w:rsidR="00F70BA8">
        <w:rPr>
          <w:rFonts w:eastAsia="Calibri" w:cs="Arial"/>
          <w:sz w:val="24"/>
          <w:szCs w:val="24"/>
          <w:lang w:eastAsia="en-US"/>
        </w:rPr>
        <w:t xml:space="preserve">répondantes et répondants de l’enquête « lien-ouvert » </w:t>
      </w:r>
      <w:r w:rsidRPr="00491906">
        <w:rPr>
          <w:rFonts w:eastAsia="Calibri" w:cs="Arial"/>
          <w:sz w:val="24"/>
          <w:szCs w:val="24"/>
          <w:lang w:eastAsia="en-US"/>
        </w:rPr>
        <w:t xml:space="preserve">ayant </w:t>
      </w:r>
      <w:r w:rsidR="00F70BA8">
        <w:rPr>
          <w:rFonts w:eastAsia="Calibri" w:cs="Arial"/>
          <w:sz w:val="24"/>
          <w:szCs w:val="24"/>
          <w:lang w:eastAsia="en-US"/>
        </w:rPr>
        <w:t xml:space="preserve">indiqué </w:t>
      </w:r>
      <w:r w:rsidR="002C36E9">
        <w:rPr>
          <w:rFonts w:eastAsia="Calibri" w:cs="Arial"/>
          <w:sz w:val="24"/>
          <w:szCs w:val="24"/>
          <w:lang w:eastAsia="en-US"/>
        </w:rPr>
        <w:t xml:space="preserve">n’être </w:t>
      </w:r>
      <w:r w:rsidR="00F70BA8">
        <w:rPr>
          <w:rFonts w:eastAsia="Calibri" w:cs="Arial"/>
          <w:sz w:val="24"/>
          <w:szCs w:val="24"/>
          <w:lang w:eastAsia="en-US"/>
        </w:rPr>
        <w:t xml:space="preserve">ni </w:t>
      </w:r>
      <w:r w:rsidR="00882E80">
        <w:rPr>
          <w:rFonts w:eastAsia="Calibri" w:cs="Arial"/>
          <w:sz w:val="24"/>
          <w:szCs w:val="24"/>
          <w:lang w:eastAsia="en-US"/>
        </w:rPr>
        <w:t>victimes ni survivantes</w:t>
      </w:r>
      <w:r w:rsidR="00F70BA8">
        <w:rPr>
          <w:rFonts w:eastAsia="Calibri" w:cs="Arial"/>
          <w:sz w:val="24"/>
          <w:szCs w:val="24"/>
          <w:lang w:eastAsia="en-US"/>
        </w:rPr>
        <w:t xml:space="preserve"> ou survivants</w:t>
      </w:r>
      <w:r w:rsidRPr="00491906">
        <w:rPr>
          <w:rFonts w:eastAsia="Calibri" w:cs="Arial"/>
          <w:sz w:val="24"/>
          <w:szCs w:val="24"/>
          <w:lang w:eastAsia="en-US"/>
        </w:rPr>
        <w:t>, deux sur trois (66</w:t>
      </w:r>
      <w:r w:rsidR="00576CC5" w:rsidRPr="00491906">
        <w:rPr>
          <w:rFonts w:eastAsia="Calibri" w:cs="Arial"/>
          <w:sz w:val="24"/>
          <w:szCs w:val="24"/>
          <w:lang w:eastAsia="en-US"/>
        </w:rPr>
        <w:t> %</w:t>
      </w:r>
      <w:r w:rsidRPr="00491906">
        <w:rPr>
          <w:rFonts w:eastAsia="Calibri" w:cs="Arial"/>
          <w:sz w:val="24"/>
          <w:szCs w:val="24"/>
          <w:lang w:eastAsia="en-US"/>
        </w:rPr>
        <w:t>) ont répondu « oui » à la question ci-dessus. Cette proportion est légèrement supérieure à un quart (27</w:t>
      </w:r>
      <w:r w:rsidR="00576CC5" w:rsidRPr="00491906">
        <w:rPr>
          <w:rFonts w:eastAsia="Calibri" w:cs="Arial"/>
          <w:sz w:val="24"/>
          <w:szCs w:val="24"/>
          <w:lang w:eastAsia="en-US"/>
        </w:rPr>
        <w:t> %</w:t>
      </w:r>
      <w:r w:rsidRPr="00491906">
        <w:rPr>
          <w:rFonts w:eastAsia="Calibri" w:cs="Arial"/>
          <w:sz w:val="24"/>
          <w:szCs w:val="24"/>
          <w:lang w:eastAsia="en-US"/>
        </w:rPr>
        <w:t xml:space="preserve">) dans l’échantillon du panel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w:t>
      </w:r>
    </w:p>
    <w:p w:rsidR="008A441E" w:rsidRPr="00491906" w:rsidRDefault="008A441E"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2C1760" w:rsidRPr="00491906" w:rsidRDefault="002C1760" w:rsidP="003D7988">
      <w:pPr>
        <w:jc w:val="both"/>
        <w:rPr>
          <w:rFonts w:eastAsia="Calibri" w:cs="Arial"/>
          <w:sz w:val="24"/>
          <w:szCs w:val="24"/>
          <w:lang w:eastAsia="en-US"/>
        </w:rPr>
      </w:pPr>
    </w:p>
    <w:p w:rsidR="00EA09C3" w:rsidRPr="00491906" w:rsidRDefault="00D873B8" w:rsidP="003D7988">
      <w:pPr>
        <w:jc w:val="both"/>
        <w:rPr>
          <w:rFonts w:eastAsia="Calibri" w:cs="Arial"/>
          <w:b/>
          <w:sz w:val="18"/>
          <w:szCs w:val="24"/>
          <w:lang w:eastAsia="en-US"/>
        </w:rPr>
      </w:pPr>
      <w:r>
        <w:rPr>
          <w:rFonts w:eastAsia="Calibri" w:cs="Arial"/>
          <w:b/>
          <w:sz w:val="18"/>
          <w:szCs w:val="24"/>
          <w:lang w:eastAsia="en-US"/>
        </w:rPr>
        <w:t>Diagramme </w:t>
      </w:r>
      <w:r w:rsidR="00EA09C3" w:rsidRPr="00491906">
        <w:rPr>
          <w:rFonts w:eastAsia="Calibri" w:cs="Arial"/>
          <w:b/>
          <w:sz w:val="18"/>
          <w:szCs w:val="24"/>
          <w:lang w:eastAsia="en-US"/>
        </w:rPr>
        <w:t xml:space="preserve">2. </w:t>
      </w:r>
      <w:r w:rsidR="00FC743D" w:rsidRPr="00491906">
        <w:rPr>
          <w:rFonts w:eastAsia="Calibri" w:cs="Arial"/>
          <w:b/>
          <w:sz w:val="18"/>
          <w:szCs w:val="24"/>
          <w:lang w:eastAsia="en-US"/>
        </w:rPr>
        <w:t xml:space="preserve">Profil de victimisation des proches </w:t>
      </w:r>
    </w:p>
    <w:p w:rsidR="00FC743D" w:rsidRPr="00491906" w:rsidRDefault="005663F2" w:rsidP="00FC743D">
      <w:pPr>
        <w:rPr>
          <w:rFonts w:eastAsia="Times New Roman" w:cs="Arial"/>
          <w:sz w:val="18"/>
          <w:szCs w:val="18"/>
        </w:rPr>
      </w:pPr>
      <w:r w:rsidRPr="00491906">
        <w:rPr>
          <w:rFonts w:eastAsia="Calibri" w:cs="Arial"/>
          <w:sz w:val="18"/>
          <w:szCs w:val="24"/>
          <w:lang w:eastAsia="en-US"/>
        </w:rPr>
        <w:t>Q11</w:t>
      </w:r>
      <w:r w:rsidRPr="00491906">
        <w:rPr>
          <w:rFonts w:eastAsia="Calibri" w:cs="Arial"/>
          <w:sz w:val="18"/>
          <w:szCs w:val="18"/>
          <w:lang w:eastAsia="en-US"/>
        </w:rPr>
        <w:t xml:space="preserve">. </w:t>
      </w:r>
      <w:r w:rsidR="00FC743D" w:rsidRPr="00491906">
        <w:rPr>
          <w:rFonts w:eastAsia="Times New Roman" w:cs="Arial"/>
          <w:sz w:val="18"/>
          <w:szCs w:val="18"/>
        </w:rPr>
        <w:t xml:space="preserve">Parmi vos amies et amis ou votre famille, y </w:t>
      </w:r>
      <w:proofErr w:type="spellStart"/>
      <w:r w:rsidR="00FC743D" w:rsidRPr="00491906">
        <w:rPr>
          <w:rFonts w:eastAsia="Times New Roman" w:cs="Arial"/>
          <w:sz w:val="18"/>
          <w:szCs w:val="18"/>
        </w:rPr>
        <w:t>a-t-il</w:t>
      </w:r>
      <w:proofErr w:type="spellEnd"/>
      <w:r w:rsidR="00FC743D" w:rsidRPr="00491906">
        <w:rPr>
          <w:rFonts w:eastAsia="Times New Roman" w:cs="Arial"/>
          <w:sz w:val="18"/>
          <w:szCs w:val="18"/>
        </w:rPr>
        <w:t xml:space="preserve"> des personnes qui ont déjà été victimes de violence fondée sur le sexe ou qui sont des survivantes ou survivants de violence fondée sur le sexe?</w:t>
      </w:r>
    </w:p>
    <w:p w:rsidR="005663F2" w:rsidRPr="00491906" w:rsidRDefault="005663F2" w:rsidP="005663F2">
      <w:pPr>
        <w:spacing w:line="276" w:lineRule="auto"/>
        <w:jc w:val="both"/>
        <w:rPr>
          <w:rFonts w:eastAsia="Calibri" w:cs="Arial"/>
          <w:sz w:val="24"/>
          <w:szCs w:val="24"/>
          <w:lang w:eastAsia="en-US"/>
        </w:rPr>
      </w:pPr>
    </w:p>
    <w:p w:rsidR="005663F2" w:rsidRPr="00491906" w:rsidRDefault="00F5576D" w:rsidP="005663F2">
      <w:pPr>
        <w:spacing w:line="276" w:lineRule="auto"/>
        <w:jc w:val="center"/>
        <w:rPr>
          <w:rFonts w:eastAsia="Calibri" w:cs="Arial"/>
          <w:sz w:val="24"/>
          <w:szCs w:val="24"/>
          <w:lang w:eastAsia="en-US"/>
        </w:rPr>
      </w:pPr>
      <w:r>
        <w:rPr>
          <w:noProof/>
          <w:lang w:val="en-CA" w:eastAsia="en-CA"/>
        </w:rPr>
        <w:drawing>
          <wp:inline distT="0" distB="0" distL="0" distR="0" wp14:anchorId="386EF1A3" wp14:editId="1338C4EC">
            <wp:extent cx="5593715" cy="3108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3715" cy="3108960"/>
                    </a:xfrm>
                    <a:prstGeom prst="rect">
                      <a:avLst/>
                    </a:prstGeom>
                    <a:noFill/>
                  </pic:spPr>
                </pic:pic>
              </a:graphicData>
            </a:graphic>
          </wp:inline>
        </w:drawing>
      </w:r>
    </w:p>
    <w:p w:rsidR="005663F2" w:rsidRPr="00491906" w:rsidRDefault="005663F2" w:rsidP="009C308C">
      <w:pPr>
        <w:spacing w:line="276" w:lineRule="auto"/>
        <w:jc w:val="both"/>
        <w:rPr>
          <w:rFonts w:eastAsia="Calibri" w:cs="Arial"/>
          <w:sz w:val="24"/>
          <w:szCs w:val="24"/>
          <w:lang w:eastAsia="en-US"/>
        </w:rPr>
      </w:pPr>
    </w:p>
    <w:p w:rsidR="00835D8D" w:rsidRPr="00491906" w:rsidRDefault="00835D8D" w:rsidP="009C308C">
      <w:pPr>
        <w:spacing w:line="276" w:lineRule="auto"/>
        <w:jc w:val="both"/>
        <w:rPr>
          <w:rFonts w:eastAsia="Calibri" w:cs="Arial"/>
          <w:sz w:val="24"/>
          <w:szCs w:val="24"/>
          <w:lang w:eastAsia="en-US"/>
        </w:rPr>
      </w:pPr>
      <w:r w:rsidRPr="00491906">
        <w:rPr>
          <w:rFonts w:eastAsia="Calibri" w:cs="Arial"/>
          <w:sz w:val="24"/>
          <w:szCs w:val="24"/>
          <w:lang w:eastAsia="en-US"/>
        </w:rPr>
        <w:t>Les données présentent un nombre limité de différences statistiques lorsqu’il s’agit de proches ayant été victimes de violence fondée sur le sexe si la répondante ou le ré</w:t>
      </w:r>
      <w:r w:rsidR="00882E80">
        <w:rPr>
          <w:rFonts w:eastAsia="Calibri" w:cs="Arial"/>
          <w:sz w:val="24"/>
          <w:szCs w:val="24"/>
          <w:lang w:eastAsia="en-US"/>
        </w:rPr>
        <w:t xml:space="preserve">pondant n’a pas été </w:t>
      </w:r>
      <w:r w:rsidR="002C36E9">
        <w:rPr>
          <w:rFonts w:eastAsia="Calibri" w:cs="Arial"/>
          <w:sz w:val="24"/>
          <w:szCs w:val="24"/>
          <w:lang w:eastAsia="en-US"/>
        </w:rPr>
        <w:t xml:space="preserve">lui-même </w:t>
      </w:r>
      <w:r w:rsidR="00882E80">
        <w:rPr>
          <w:rFonts w:eastAsia="Calibri" w:cs="Arial"/>
          <w:sz w:val="24"/>
          <w:szCs w:val="24"/>
          <w:lang w:eastAsia="en-US"/>
        </w:rPr>
        <w:t>victime d’une telle agression</w:t>
      </w:r>
      <w:r w:rsidRPr="00491906">
        <w:rPr>
          <w:rFonts w:eastAsia="Calibri" w:cs="Arial"/>
          <w:sz w:val="24"/>
          <w:szCs w:val="24"/>
          <w:lang w:eastAsia="en-US"/>
        </w:rPr>
        <w:t xml:space="preserve">. Une seule différence a été </w:t>
      </w:r>
      <w:r w:rsidR="00D873B8">
        <w:rPr>
          <w:rFonts w:eastAsia="Calibri" w:cs="Arial"/>
          <w:sz w:val="24"/>
          <w:szCs w:val="24"/>
          <w:lang w:eastAsia="en-US"/>
        </w:rPr>
        <w:t>repérée</w:t>
      </w:r>
      <w:r w:rsidRPr="00491906">
        <w:rPr>
          <w:rFonts w:eastAsia="Calibri" w:cs="Arial"/>
          <w:sz w:val="24"/>
          <w:szCs w:val="24"/>
          <w:lang w:eastAsia="en-US"/>
        </w:rPr>
        <w:t xml:space="preserve">, soit que les hommes ayant répondu </w:t>
      </w:r>
      <w:r w:rsidR="00F5576D">
        <w:rPr>
          <w:rFonts w:eastAsia="Calibri" w:cs="Arial"/>
          <w:sz w:val="24"/>
          <w:szCs w:val="24"/>
          <w:lang w:eastAsia="en-US"/>
        </w:rPr>
        <w:t xml:space="preserve">à l’enquête « lien-ouvert » </w:t>
      </w:r>
      <w:r w:rsidRPr="00491906">
        <w:rPr>
          <w:rFonts w:eastAsia="Calibri" w:cs="Arial"/>
          <w:sz w:val="24"/>
          <w:szCs w:val="24"/>
          <w:lang w:eastAsia="en-US"/>
        </w:rPr>
        <w:t xml:space="preserve">connaissaient moins de victimes, survivantes et survivants de violence fondée sur le sexe. Comme l’indique le tableau ci-dessous, aucune différence importante ne peut être constatée parmi l’échantillon du panel </w:t>
      </w:r>
      <w:proofErr w:type="spellStart"/>
      <w:r w:rsidR="00D75B11">
        <w:rPr>
          <w:rFonts w:eastAsia="Calibri" w:cs="Arial"/>
          <w:i/>
          <w:sz w:val="24"/>
          <w:szCs w:val="24"/>
          <w:lang w:eastAsia="en-US"/>
        </w:rPr>
        <w:t>LégerWeb</w:t>
      </w:r>
      <w:proofErr w:type="spellEnd"/>
      <w:r w:rsidR="000376FF">
        <w:rPr>
          <w:rFonts w:eastAsia="Calibri" w:cs="Arial"/>
          <w:sz w:val="24"/>
          <w:szCs w:val="24"/>
          <w:lang w:eastAsia="en-US"/>
        </w:rPr>
        <w:t xml:space="preserve">. </w:t>
      </w:r>
    </w:p>
    <w:p w:rsidR="005663F2" w:rsidRPr="00491906" w:rsidRDefault="005663F2" w:rsidP="009C308C">
      <w:pPr>
        <w:spacing w:line="276" w:lineRule="auto"/>
        <w:jc w:val="both"/>
        <w:rPr>
          <w:rFonts w:eastAsia="Calibri" w:cs="Arial"/>
          <w:sz w:val="24"/>
          <w:szCs w:val="24"/>
          <w:lang w:eastAsia="en-US"/>
        </w:rPr>
      </w:pPr>
    </w:p>
    <w:p w:rsidR="005663F2" w:rsidRPr="00491906" w:rsidRDefault="00D873B8" w:rsidP="009C308C">
      <w:pPr>
        <w:spacing w:line="276" w:lineRule="auto"/>
        <w:jc w:val="both"/>
        <w:rPr>
          <w:rFonts w:eastAsia="Calibri" w:cs="Arial"/>
          <w:b/>
          <w:sz w:val="18"/>
          <w:szCs w:val="24"/>
          <w:lang w:eastAsia="en-US"/>
        </w:rPr>
      </w:pPr>
      <w:r>
        <w:rPr>
          <w:rFonts w:eastAsia="Calibri" w:cs="Arial"/>
          <w:b/>
          <w:sz w:val="18"/>
          <w:szCs w:val="24"/>
          <w:lang w:eastAsia="en-US"/>
        </w:rPr>
        <w:t>Tableau </w:t>
      </w:r>
      <w:r w:rsidR="00EA09C3" w:rsidRPr="00491906">
        <w:rPr>
          <w:rFonts w:eastAsia="Calibri" w:cs="Arial"/>
          <w:b/>
          <w:sz w:val="18"/>
          <w:szCs w:val="24"/>
          <w:lang w:eastAsia="en-US"/>
        </w:rPr>
        <w:t xml:space="preserve">2. </w:t>
      </w:r>
      <w:r w:rsidR="00835D8D" w:rsidRPr="00491906">
        <w:rPr>
          <w:rFonts w:eastAsia="Calibri" w:cs="Arial"/>
          <w:b/>
          <w:sz w:val="18"/>
          <w:szCs w:val="24"/>
          <w:lang w:eastAsia="en-US"/>
        </w:rPr>
        <w:t xml:space="preserve">Profil de victimisation des proches – résultats par sexe </w:t>
      </w:r>
    </w:p>
    <w:p w:rsidR="009C308C" w:rsidRPr="00491906" w:rsidRDefault="009C308C" w:rsidP="00835D8D">
      <w:pPr>
        <w:rPr>
          <w:rFonts w:eastAsia="Times New Roman" w:cs="Arial"/>
          <w:sz w:val="18"/>
          <w:szCs w:val="18"/>
        </w:rPr>
      </w:pPr>
      <w:r w:rsidRPr="00491906">
        <w:rPr>
          <w:rFonts w:eastAsia="Calibri" w:cs="Arial"/>
          <w:sz w:val="18"/>
          <w:szCs w:val="24"/>
          <w:lang w:eastAsia="en-US"/>
        </w:rPr>
        <w:t xml:space="preserve">Q11. </w:t>
      </w:r>
      <w:r w:rsidR="00835D8D" w:rsidRPr="00491906">
        <w:rPr>
          <w:rFonts w:eastAsia="Times New Roman" w:cs="Arial"/>
          <w:sz w:val="18"/>
          <w:szCs w:val="18"/>
        </w:rPr>
        <w:t xml:space="preserve">Parmi vos amies et amis ou votre famille, y </w:t>
      </w:r>
      <w:proofErr w:type="spellStart"/>
      <w:r w:rsidR="00835D8D" w:rsidRPr="00491906">
        <w:rPr>
          <w:rFonts w:eastAsia="Times New Roman" w:cs="Arial"/>
          <w:sz w:val="18"/>
          <w:szCs w:val="18"/>
        </w:rPr>
        <w:t>a-t-il</w:t>
      </w:r>
      <w:proofErr w:type="spellEnd"/>
      <w:r w:rsidR="00835D8D" w:rsidRPr="00491906">
        <w:rPr>
          <w:rFonts w:eastAsia="Times New Roman" w:cs="Arial"/>
          <w:sz w:val="18"/>
          <w:szCs w:val="18"/>
        </w:rPr>
        <w:t xml:space="preserve"> des personnes qui ont déjà été victimes de violence fondée sur le sexe ou qui sont des survivantes ou survivants de violence fondée sur le sexe?</w:t>
      </w:r>
    </w:p>
    <w:tbl>
      <w:tblPr>
        <w:tblStyle w:val="Ombrageclair1"/>
        <w:tblW w:w="5000" w:type="pct"/>
        <w:tblLook w:val="04A0" w:firstRow="1" w:lastRow="0" w:firstColumn="1" w:lastColumn="0" w:noHBand="0" w:noVBand="1"/>
      </w:tblPr>
      <w:tblGrid>
        <w:gridCol w:w="1997"/>
        <w:gridCol w:w="1073"/>
        <w:gridCol w:w="60"/>
        <w:gridCol w:w="943"/>
        <w:gridCol w:w="67"/>
        <w:gridCol w:w="1365"/>
        <w:gridCol w:w="67"/>
        <w:gridCol w:w="1365"/>
        <w:gridCol w:w="67"/>
        <w:gridCol w:w="861"/>
        <w:gridCol w:w="67"/>
        <w:gridCol w:w="863"/>
        <w:gridCol w:w="67"/>
      </w:tblGrid>
      <w:tr w:rsidR="005663F2" w:rsidRPr="00491906" w:rsidTr="0056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663F2" w:rsidP="009C308C">
            <w:pPr>
              <w:jc w:val="both"/>
              <w:rPr>
                <w:rFonts w:eastAsia="Calibri" w:cs="Arial"/>
                <w:sz w:val="18"/>
                <w:szCs w:val="18"/>
                <w:lang w:eastAsia="en-US"/>
              </w:rPr>
            </w:pPr>
          </w:p>
        </w:tc>
        <w:tc>
          <w:tcPr>
            <w:tcW w:w="605" w:type="pct"/>
            <w:vAlign w:val="center"/>
          </w:tcPr>
          <w:p w:rsidR="005663F2" w:rsidRPr="00491906" w:rsidRDefault="0092742B" w:rsidP="00A73C5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Femmes</w:t>
            </w:r>
          </w:p>
        </w:tc>
        <w:tc>
          <w:tcPr>
            <w:tcW w:w="604" w:type="pct"/>
            <w:gridSpan w:val="3"/>
            <w:vAlign w:val="center"/>
          </w:tcPr>
          <w:p w:rsidR="005663F2" w:rsidRPr="00491906" w:rsidRDefault="0092742B" w:rsidP="00A73C5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Hommes</w:t>
            </w:r>
          </w:p>
        </w:tc>
        <w:tc>
          <w:tcPr>
            <w:tcW w:w="808" w:type="pct"/>
            <w:gridSpan w:val="2"/>
            <w:vAlign w:val="center"/>
          </w:tcPr>
          <w:p w:rsidR="005663F2" w:rsidRPr="00491906" w:rsidRDefault="002C36E9"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Pr>
                <w:rFonts w:eastAsia="Calibri" w:cs="Arial"/>
                <w:sz w:val="18"/>
                <w:szCs w:val="18"/>
                <w:lang w:eastAsia="en-US"/>
              </w:rPr>
              <w:t>Autres non binaires</w:t>
            </w:r>
          </w:p>
        </w:tc>
        <w:tc>
          <w:tcPr>
            <w:tcW w:w="808" w:type="pct"/>
            <w:gridSpan w:val="2"/>
            <w:vAlign w:val="center"/>
          </w:tcPr>
          <w:p w:rsidR="005663F2" w:rsidRPr="00491906" w:rsidRDefault="005663F2" w:rsidP="003A50F6">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Transgenr</w:t>
            </w:r>
            <w:r w:rsidR="003A50F6">
              <w:rPr>
                <w:rFonts w:eastAsia="Calibri" w:cs="Arial"/>
                <w:sz w:val="18"/>
                <w:szCs w:val="18"/>
                <w:lang w:eastAsia="en-US"/>
              </w:rPr>
              <w:t>e</w:t>
            </w:r>
          </w:p>
        </w:tc>
        <w:tc>
          <w:tcPr>
            <w:tcW w:w="524" w:type="pct"/>
            <w:gridSpan w:val="2"/>
            <w:vAlign w:val="center"/>
          </w:tcPr>
          <w:p w:rsidR="005663F2" w:rsidRPr="00491906" w:rsidRDefault="0092742B"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Autre</w:t>
            </w:r>
          </w:p>
        </w:tc>
        <w:tc>
          <w:tcPr>
            <w:tcW w:w="525" w:type="pct"/>
            <w:gridSpan w:val="2"/>
            <w:vAlign w:val="center"/>
          </w:tcPr>
          <w:p w:rsidR="005663F2" w:rsidRPr="00491906" w:rsidRDefault="0092742B"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Refus de répondre</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491906" w:rsidRDefault="0092742B" w:rsidP="009C308C">
            <w:pPr>
              <w:jc w:val="both"/>
              <w:rPr>
                <w:rFonts w:eastAsia="Calibri" w:cs="Arial"/>
                <w:color w:val="FFFFFF"/>
                <w:sz w:val="18"/>
                <w:szCs w:val="18"/>
                <w:lang w:eastAsia="en-US"/>
              </w:rPr>
            </w:pPr>
            <w:r w:rsidRPr="00491906">
              <w:rPr>
                <w:rFonts w:eastAsia="Calibri" w:cs="Arial"/>
                <w:color w:val="FFFFFF"/>
                <w:sz w:val="18"/>
                <w:szCs w:val="18"/>
                <w:lang w:eastAsia="en-US"/>
              </w:rPr>
              <w:t>Lien ouvert</w:t>
            </w:r>
          </w:p>
        </w:tc>
        <w:tc>
          <w:tcPr>
            <w:tcW w:w="605" w:type="pct"/>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604" w:type="pct"/>
            <w:gridSpan w:val="3"/>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4"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5" w:type="pct"/>
            <w:gridSpan w:val="2"/>
            <w:shd w:val="clear" w:color="auto" w:fill="000000" w:themeFill="text1"/>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F16A7A" w:rsidP="009C308C">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non pondérées n=</w:t>
            </w:r>
          </w:p>
        </w:tc>
        <w:tc>
          <w:tcPr>
            <w:tcW w:w="605" w:type="pct"/>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2071</w:t>
            </w:r>
          </w:p>
        </w:tc>
        <w:tc>
          <w:tcPr>
            <w:tcW w:w="604" w:type="pct"/>
            <w:gridSpan w:val="3"/>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513</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p>
        </w:tc>
        <w:tc>
          <w:tcPr>
            <w:tcW w:w="524"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p>
        </w:tc>
        <w:tc>
          <w:tcPr>
            <w:tcW w:w="525"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92742B" w:rsidP="009C308C">
            <w:pPr>
              <w:rPr>
                <w:rFonts w:eastAsia="Calibri" w:cs="Arial"/>
                <w:sz w:val="18"/>
                <w:szCs w:val="18"/>
                <w:lang w:eastAsia="en-US"/>
              </w:rPr>
            </w:pPr>
            <w:r w:rsidRPr="00491906">
              <w:rPr>
                <w:rFonts w:eastAsia="Calibri" w:cs="Arial"/>
                <w:sz w:val="18"/>
                <w:szCs w:val="18"/>
                <w:lang w:eastAsia="en-US"/>
              </w:rPr>
              <w:t>Oui</w:t>
            </w:r>
          </w:p>
        </w:tc>
        <w:tc>
          <w:tcPr>
            <w:tcW w:w="605" w:type="pct"/>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66</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65</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86</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90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46</w:t>
            </w:r>
            <w:r w:rsidR="00576CC5" w:rsidRPr="00491906">
              <w:rPr>
                <w:rFonts w:eastAsia="Calibri" w:cs="Arial"/>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5663F2" w:rsidP="009C308C">
            <w:pPr>
              <w:rPr>
                <w:rFonts w:eastAsia="Calibri" w:cs="Arial"/>
                <w:sz w:val="18"/>
                <w:szCs w:val="18"/>
                <w:lang w:eastAsia="en-US"/>
              </w:rPr>
            </w:pPr>
            <w:r w:rsidRPr="00491906">
              <w:rPr>
                <w:rFonts w:eastAsia="Calibri" w:cs="Arial"/>
                <w:sz w:val="18"/>
                <w:szCs w:val="18"/>
                <w:lang w:eastAsia="en-US"/>
              </w:rPr>
              <w:t>No</w:t>
            </w:r>
            <w:r w:rsidR="0092742B" w:rsidRPr="00491906">
              <w:rPr>
                <w:rFonts w:eastAsia="Calibri" w:cs="Arial"/>
                <w:sz w:val="18"/>
                <w:szCs w:val="18"/>
                <w:lang w:eastAsia="en-US"/>
              </w:rPr>
              <w:t>n</w:t>
            </w:r>
          </w:p>
        </w:tc>
        <w:tc>
          <w:tcPr>
            <w:tcW w:w="605" w:type="pct"/>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25</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eastAsia="en-US"/>
              </w:rPr>
            </w:pPr>
            <w:r w:rsidRPr="00491906">
              <w:rPr>
                <w:rFonts w:eastAsia="Calibri" w:cs="Arial"/>
                <w:color w:val="008000"/>
                <w:sz w:val="18"/>
                <w:szCs w:val="18"/>
                <w:lang w:eastAsia="en-US"/>
              </w:rPr>
              <w:t>29</w:t>
            </w:r>
            <w:r w:rsidR="00576CC5" w:rsidRPr="00491906">
              <w:rPr>
                <w:rFonts w:eastAsia="Calibri" w:cs="Arial"/>
                <w:color w:val="008000"/>
                <w:sz w:val="18"/>
                <w:szCs w:val="18"/>
                <w:lang w:eastAsia="en-US"/>
              </w:rPr>
              <w:t> %</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491906" w:rsidRDefault="0092742B" w:rsidP="009C308C">
            <w:pPr>
              <w:rPr>
                <w:rFonts w:eastAsia="Calibri" w:cs="Arial"/>
                <w:sz w:val="18"/>
                <w:szCs w:val="18"/>
                <w:lang w:eastAsia="en-US"/>
              </w:rPr>
            </w:pPr>
            <w:r w:rsidRPr="00491906">
              <w:rPr>
                <w:rFonts w:eastAsia="Calibri" w:cs="Arial"/>
                <w:sz w:val="18"/>
                <w:szCs w:val="18"/>
                <w:lang w:eastAsia="en-US"/>
              </w:rPr>
              <w:t>Je préfère ne pas répondre</w:t>
            </w:r>
          </w:p>
        </w:tc>
        <w:tc>
          <w:tcPr>
            <w:tcW w:w="605" w:type="pct"/>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9</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0000"/>
                <w:sz w:val="18"/>
                <w:szCs w:val="18"/>
                <w:lang w:eastAsia="en-US"/>
              </w:rPr>
            </w:pPr>
            <w:r w:rsidRPr="00491906">
              <w:rPr>
                <w:rFonts w:eastAsia="Calibri" w:cs="Arial"/>
                <w:color w:val="FF0000"/>
                <w:sz w:val="18"/>
                <w:szCs w:val="18"/>
                <w:lang w:eastAsia="en-US"/>
              </w:rPr>
              <w:t>6</w:t>
            </w:r>
            <w:r w:rsidR="00576CC5" w:rsidRPr="00491906">
              <w:rPr>
                <w:rFonts w:eastAsia="Calibri" w:cs="Arial"/>
                <w:color w:val="FF0000"/>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38</w:t>
            </w:r>
            <w:r w:rsidR="00576CC5" w:rsidRPr="00491906">
              <w:rPr>
                <w:rFonts w:eastAsia="Calibri" w:cs="Arial"/>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491906" w:rsidRDefault="00F16A7A" w:rsidP="009C308C">
            <w:pPr>
              <w:jc w:val="both"/>
              <w:rPr>
                <w:rFonts w:eastAsia="Calibri" w:cs="Arial"/>
                <w:sz w:val="18"/>
                <w:szCs w:val="18"/>
                <w:lang w:eastAsia="en-US"/>
              </w:rPr>
            </w:pPr>
            <w:r>
              <w:rPr>
                <w:rFonts w:eastAsia="Calibri" w:cs="Arial"/>
                <w:color w:val="FFFFFF"/>
                <w:sz w:val="18"/>
                <w:szCs w:val="18"/>
                <w:lang w:eastAsia="en-US"/>
              </w:rPr>
              <w:t>Panel Léger</w:t>
            </w:r>
            <w:r w:rsidR="005663F2" w:rsidRPr="00491906">
              <w:rPr>
                <w:rFonts w:eastAsia="Calibri" w:cs="Arial"/>
                <w:color w:val="FFFFFF"/>
                <w:sz w:val="18"/>
                <w:szCs w:val="18"/>
                <w:lang w:eastAsia="en-US"/>
              </w:rPr>
              <w:t xml:space="preserve"> </w:t>
            </w:r>
            <w:r w:rsidR="005663F2" w:rsidRPr="00491906">
              <w:rPr>
                <w:rFonts w:eastAsia="Calibri" w:cs="Arial"/>
                <w:sz w:val="18"/>
                <w:szCs w:val="18"/>
                <w:lang w:eastAsia="en-US"/>
              </w:rPr>
              <w:t>Web</w:t>
            </w:r>
          </w:p>
        </w:tc>
        <w:tc>
          <w:tcPr>
            <w:tcW w:w="605" w:type="pct"/>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604" w:type="pct"/>
            <w:gridSpan w:val="3"/>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4" w:type="pct"/>
            <w:gridSpan w:val="2"/>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5" w:type="pct"/>
            <w:gridSpan w:val="2"/>
            <w:shd w:val="clear" w:color="auto" w:fill="000000" w:themeFill="text1"/>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eastAsia="en-US"/>
              </w:rPr>
            </w:pP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F5576D" w:rsidP="009C308C">
            <w:pPr>
              <w:rPr>
                <w:rFonts w:eastAsia="Calibri" w:cs="Arial"/>
                <w:sz w:val="18"/>
                <w:szCs w:val="18"/>
                <w:lang w:eastAsia="en-US"/>
              </w:rPr>
            </w:pPr>
            <w:proofErr w:type="spellStart"/>
            <w:r>
              <w:rPr>
                <w:rFonts w:eastAsia="Calibri" w:cs="Arial"/>
                <w:sz w:val="18"/>
                <w:szCs w:val="18"/>
                <w:lang w:eastAsia="en-US"/>
              </w:rPr>
              <w:lastRenderedPageBreak/>
              <w:t>Rép</w:t>
            </w:r>
            <w:proofErr w:type="spellEnd"/>
            <w:r>
              <w:rPr>
                <w:rFonts w:eastAsia="Calibri" w:cs="Arial"/>
                <w:sz w:val="18"/>
                <w:szCs w:val="18"/>
                <w:lang w:eastAsia="en-US"/>
              </w:rPr>
              <w:t>. pondérées n=</w:t>
            </w:r>
          </w:p>
        </w:tc>
        <w:tc>
          <w:tcPr>
            <w:tcW w:w="605" w:type="pct"/>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641</w:t>
            </w:r>
          </w:p>
        </w:tc>
        <w:tc>
          <w:tcPr>
            <w:tcW w:w="604" w:type="pct"/>
            <w:gridSpan w:val="3"/>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726</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4"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5"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F16A7A" w:rsidP="009C308C">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non pondérées n=</w:t>
            </w:r>
          </w:p>
        </w:tc>
        <w:tc>
          <w:tcPr>
            <w:tcW w:w="605" w:type="pct"/>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587</w:t>
            </w:r>
          </w:p>
        </w:tc>
        <w:tc>
          <w:tcPr>
            <w:tcW w:w="604" w:type="pct"/>
            <w:gridSpan w:val="3"/>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792</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4"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5"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r>
      <w:tr w:rsidR="005663F2" w:rsidRPr="00491906"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92742B" w:rsidP="009C308C">
            <w:pPr>
              <w:rPr>
                <w:rFonts w:eastAsia="Calibri" w:cs="Arial"/>
                <w:sz w:val="18"/>
                <w:szCs w:val="18"/>
                <w:lang w:eastAsia="en-US"/>
              </w:rPr>
            </w:pPr>
            <w:r w:rsidRPr="00491906">
              <w:rPr>
                <w:rFonts w:eastAsia="Calibri" w:cs="Arial"/>
                <w:sz w:val="18"/>
                <w:szCs w:val="18"/>
                <w:lang w:eastAsia="en-US"/>
              </w:rPr>
              <w:t>Oui</w:t>
            </w:r>
          </w:p>
        </w:tc>
        <w:tc>
          <w:tcPr>
            <w:tcW w:w="605" w:type="pct"/>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27</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28</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100</w:t>
            </w:r>
            <w:r w:rsidR="00576CC5" w:rsidRPr="00491906">
              <w:rPr>
                <w:rFonts w:eastAsia="Calibri" w:cs="Arial"/>
                <w:sz w:val="18"/>
                <w:szCs w:val="18"/>
                <w:lang w:eastAsia="en-US"/>
              </w:rPr>
              <w:t> %</w:t>
            </w:r>
          </w:p>
        </w:tc>
      </w:tr>
      <w:tr w:rsidR="005663F2" w:rsidRPr="00491906"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5663F2" w:rsidP="009C308C">
            <w:pPr>
              <w:rPr>
                <w:rFonts w:eastAsia="Calibri" w:cs="Arial"/>
                <w:sz w:val="18"/>
                <w:szCs w:val="18"/>
                <w:lang w:eastAsia="en-US"/>
              </w:rPr>
            </w:pPr>
            <w:r w:rsidRPr="00491906">
              <w:rPr>
                <w:rFonts w:eastAsia="Calibri" w:cs="Arial"/>
                <w:sz w:val="18"/>
                <w:szCs w:val="18"/>
                <w:lang w:eastAsia="en-US"/>
              </w:rPr>
              <w:t>No</w:t>
            </w:r>
            <w:r w:rsidR="0092742B" w:rsidRPr="00491906">
              <w:rPr>
                <w:rFonts w:eastAsia="Calibri" w:cs="Arial"/>
                <w:sz w:val="18"/>
                <w:szCs w:val="18"/>
                <w:lang w:eastAsia="en-US"/>
              </w:rPr>
              <w:t>n</w:t>
            </w:r>
          </w:p>
        </w:tc>
        <w:tc>
          <w:tcPr>
            <w:tcW w:w="605" w:type="pct"/>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68</w:t>
            </w:r>
            <w:r w:rsidR="00576CC5" w:rsidRPr="00491906">
              <w:rPr>
                <w:rFonts w:eastAsia="Calibri" w:cs="Arial"/>
                <w:sz w:val="18"/>
                <w:szCs w:val="18"/>
                <w:lang w:eastAsia="en-US"/>
              </w:rPr>
              <w:t> %</w:t>
            </w:r>
          </w:p>
        </w:tc>
        <w:tc>
          <w:tcPr>
            <w:tcW w:w="604" w:type="pct"/>
            <w:gridSpan w:val="3"/>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68</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54</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r>
      <w:tr w:rsidR="005663F2" w:rsidRPr="00491906" w:rsidTr="005663F2">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491906" w:rsidRDefault="0092742B" w:rsidP="009C308C">
            <w:pPr>
              <w:rPr>
                <w:rFonts w:eastAsia="Calibri" w:cs="Arial"/>
                <w:sz w:val="18"/>
                <w:szCs w:val="18"/>
                <w:lang w:eastAsia="en-US"/>
              </w:rPr>
            </w:pPr>
            <w:r w:rsidRPr="00491906">
              <w:rPr>
                <w:rFonts w:eastAsia="Calibri" w:cs="Arial"/>
                <w:sz w:val="18"/>
                <w:szCs w:val="18"/>
                <w:lang w:eastAsia="en-US"/>
              </w:rPr>
              <w:t>Je préfère ne pas répondre</w:t>
            </w:r>
          </w:p>
        </w:tc>
        <w:tc>
          <w:tcPr>
            <w:tcW w:w="639"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532" w:type="pct"/>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28</w:t>
            </w:r>
            <w:r w:rsidR="00576CC5" w:rsidRPr="00491906">
              <w:rPr>
                <w:rFonts w:eastAsia="Calibri" w:cs="Arial"/>
                <w:sz w:val="18"/>
                <w:szCs w:val="18"/>
                <w:lang w:eastAsia="en-US"/>
              </w:rPr>
              <w:t> %</w:t>
            </w:r>
          </w:p>
        </w:tc>
        <w:tc>
          <w:tcPr>
            <w:tcW w:w="808"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4"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525" w:type="pct"/>
            <w:gridSpan w:val="2"/>
            <w:vAlign w:val="center"/>
          </w:tcPr>
          <w:p w:rsidR="005663F2" w:rsidRPr="00491906"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r>
    </w:tbl>
    <w:p w:rsidR="009C308C" w:rsidRPr="00491906" w:rsidRDefault="009C308C" w:rsidP="003D7988">
      <w:pPr>
        <w:jc w:val="both"/>
        <w:rPr>
          <w:rFonts w:eastAsia="Calibri" w:cs="Arial"/>
          <w:sz w:val="24"/>
          <w:szCs w:val="24"/>
          <w:lang w:eastAsia="en-US"/>
        </w:rPr>
      </w:pPr>
    </w:p>
    <w:p w:rsidR="0092742B" w:rsidRPr="00491906" w:rsidRDefault="0092742B" w:rsidP="003D7988">
      <w:pPr>
        <w:jc w:val="both"/>
        <w:rPr>
          <w:rFonts w:eastAsia="Calibri" w:cs="Arial"/>
          <w:i/>
          <w:sz w:val="24"/>
          <w:szCs w:val="24"/>
          <w:lang w:eastAsia="en-US"/>
        </w:rPr>
      </w:pPr>
    </w:p>
    <w:p w:rsidR="0092742B" w:rsidRPr="00491906" w:rsidRDefault="0092742B" w:rsidP="0092742B">
      <w:pPr>
        <w:jc w:val="both"/>
        <w:rPr>
          <w:rFonts w:ascii="Arial" w:eastAsia="Calibri" w:hAnsi="Arial" w:cs="Arial"/>
          <w:i/>
          <w:sz w:val="24"/>
          <w:szCs w:val="24"/>
          <w:lang w:eastAsia="ja-JP"/>
        </w:rPr>
      </w:pPr>
      <w:r w:rsidRPr="00491906">
        <w:rPr>
          <w:rFonts w:eastAsia="Calibri" w:cs="Arial"/>
          <w:i/>
          <w:sz w:val="24"/>
          <w:szCs w:val="24"/>
          <w:lang w:eastAsia="en-US"/>
        </w:rPr>
        <w:t xml:space="preserve">Autres </w:t>
      </w:r>
      <w:r w:rsidR="00D873B8">
        <w:rPr>
          <w:rFonts w:eastAsia="Calibri" w:cs="Arial"/>
          <w:i/>
          <w:sz w:val="24"/>
          <w:szCs w:val="24"/>
          <w:lang w:eastAsia="en-US"/>
        </w:rPr>
        <w:t>différences</w:t>
      </w:r>
      <w:r w:rsidRPr="00491906">
        <w:rPr>
          <w:rFonts w:eastAsia="Calibri" w:cs="Arial"/>
          <w:i/>
          <w:sz w:val="24"/>
          <w:szCs w:val="24"/>
          <w:lang w:eastAsia="en-US"/>
        </w:rPr>
        <w:t xml:space="preserve"> </w:t>
      </w:r>
      <w:r w:rsidR="003B6D3E">
        <w:rPr>
          <w:rFonts w:eastAsia="Calibri" w:cs="Arial"/>
          <w:i/>
          <w:sz w:val="24"/>
          <w:szCs w:val="24"/>
          <w:lang w:eastAsia="en-US"/>
        </w:rPr>
        <w:t>significatives</w:t>
      </w:r>
      <w:r w:rsidRPr="00491906">
        <w:rPr>
          <w:rFonts w:eastAsia="Calibri" w:cs="Arial"/>
          <w:i/>
          <w:sz w:val="24"/>
          <w:szCs w:val="24"/>
          <w:lang w:eastAsia="en-US"/>
        </w:rPr>
        <w:t xml:space="preserve"> dans les sous-groupes</w:t>
      </w:r>
    </w:p>
    <w:p w:rsidR="0092742B" w:rsidRPr="00491906" w:rsidRDefault="0092742B" w:rsidP="003D7988">
      <w:pPr>
        <w:jc w:val="both"/>
        <w:rPr>
          <w:rFonts w:eastAsia="Calibri" w:cs="Arial"/>
          <w:i/>
          <w:sz w:val="24"/>
          <w:szCs w:val="24"/>
          <w:lang w:eastAsia="en-US"/>
        </w:rPr>
      </w:pPr>
    </w:p>
    <w:p w:rsidR="00315D6E" w:rsidRPr="00491906" w:rsidRDefault="00315D6E" w:rsidP="00315D6E">
      <w:pPr>
        <w:jc w:val="both"/>
        <w:rPr>
          <w:rFonts w:ascii="Times New Roman" w:eastAsia="Calibri" w:hAnsi="Times New Roman"/>
          <w:sz w:val="24"/>
          <w:szCs w:val="24"/>
          <w:lang w:eastAsia="en-US"/>
        </w:rPr>
      </w:pPr>
      <w:r w:rsidRPr="00491906">
        <w:rPr>
          <w:rFonts w:eastAsia="Calibri" w:cs="Arial"/>
          <w:sz w:val="24"/>
          <w:szCs w:val="24"/>
          <w:lang w:eastAsia="en-US"/>
        </w:rPr>
        <w:t xml:space="preserve">Dans l’échantillon </w:t>
      </w:r>
      <w:r w:rsidR="00A77E82">
        <w:rPr>
          <w:rFonts w:eastAsia="Calibri" w:cs="Arial"/>
          <w:sz w:val="24"/>
          <w:szCs w:val="24"/>
          <w:lang w:eastAsia="en-US"/>
        </w:rPr>
        <w:t>de l’enquête « lien-</w:t>
      </w:r>
      <w:r w:rsidRPr="00491906">
        <w:rPr>
          <w:rFonts w:eastAsia="Calibri" w:cs="Arial"/>
          <w:sz w:val="24"/>
          <w:szCs w:val="24"/>
          <w:lang w:eastAsia="en-US"/>
        </w:rPr>
        <w:t>ouvert</w:t>
      </w:r>
      <w:r w:rsidR="00A77E82">
        <w:rPr>
          <w:rFonts w:eastAsia="Calibri" w:cs="Arial"/>
          <w:sz w:val="24"/>
          <w:szCs w:val="24"/>
          <w:lang w:eastAsia="en-US"/>
        </w:rPr>
        <w:t> »</w:t>
      </w:r>
      <w:r w:rsidRPr="00491906">
        <w:rPr>
          <w:rFonts w:eastAsia="Calibri" w:cs="Arial"/>
          <w:sz w:val="24"/>
          <w:szCs w:val="24"/>
          <w:lang w:eastAsia="en-US"/>
        </w:rPr>
        <w:t>, on remarque que les répondantes et répondants</w:t>
      </w:r>
      <w:r w:rsidR="00882E80">
        <w:rPr>
          <w:rFonts w:eastAsia="Calibri" w:cs="Arial"/>
          <w:sz w:val="24"/>
          <w:szCs w:val="24"/>
          <w:lang w:eastAsia="en-US"/>
        </w:rPr>
        <w:t xml:space="preserve"> ayant des proches victimes, survivantes ou </w:t>
      </w:r>
      <w:r w:rsidRPr="00491906">
        <w:rPr>
          <w:rFonts w:eastAsia="Calibri" w:cs="Arial"/>
          <w:sz w:val="24"/>
          <w:szCs w:val="24"/>
          <w:lang w:eastAsia="en-US"/>
        </w:rPr>
        <w:t>survivants de violence fondée sur le sexe sont surreprésentés parmi les groupes suivants :</w:t>
      </w:r>
    </w:p>
    <w:p w:rsidR="009C308C" w:rsidRPr="00491906" w:rsidRDefault="009C308C" w:rsidP="003D7988">
      <w:pPr>
        <w:jc w:val="both"/>
        <w:rPr>
          <w:rFonts w:eastAsia="Calibri" w:cs="Arial"/>
          <w:sz w:val="24"/>
          <w:szCs w:val="24"/>
          <w:lang w:eastAsia="en-US"/>
        </w:rPr>
      </w:pPr>
    </w:p>
    <w:p w:rsidR="009C308C" w:rsidRPr="00491906" w:rsidRDefault="00315D6E" w:rsidP="003D7988">
      <w:pPr>
        <w:jc w:val="both"/>
        <w:rPr>
          <w:rFonts w:eastAsia="Calibri" w:cs="Arial"/>
          <w:sz w:val="24"/>
          <w:szCs w:val="24"/>
          <w:lang w:eastAsia="en-US"/>
        </w:rPr>
      </w:pPr>
      <w:r w:rsidRPr="00491906">
        <w:rPr>
          <w:rFonts w:eastAsia="Calibri" w:cs="Arial"/>
          <w:sz w:val="24"/>
          <w:szCs w:val="24"/>
          <w:lang w:eastAsia="en-US"/>
        </w:rPr>
        <w:t>• les personnes âgées de 25 à</w:t>
      </w:r>
      <w:r w:rsidR="009C308C" w:rsidRPr="00491906">
        <w:rPr>
          <w:rFonts w:eastAsia="Calibri" w:cs="Arial"/>
          <w:sz w:val="24"/>
          <w:szCs w:val="24"/>
          <w:lang w:eastAsia="en-US"/>
        </w:rPr>
        <w:t xml:space="preserve"> 34 </w:t>
      </w:r>
      <w:r w:rsidRPr="00491906">
        <w:rPr>
          <w:rFonts w:eastAsia="Calibri" w:cs="Arial"/>
          <w:sz w:val="24"/>
          <w:szCs w:val="24"/>
          <w:lang w:eastAsia="en-US"/>
        </w:rPr>
        <w:t xml:space="preserve">ans </w:t>
      </w:r>
      <w:r w:rsidR="009C308C" w:rsidRPr="00491906">
        <w:rPr>
          <w:rFonts w:eastAsia="Calibri" w:cs="Arial"/>
          <w:sz w:val="24"/>
          <w:szCs w:val="24"/>
          <w:lang w:eastAsia="en-US"/>
        </w:rPr>
        <w:t>(70</w:t>
      </w:r>
      <w:r w:rsidR="00576CC5" w:rsidRPr="00491906">
        <w:rPr>
          <w:rFonts w:eastAsia="Calibri" w:cs="Arial"/>
          <w:sz w:val="24"/>
          <w:szCs w:val="24"/>
          <w:lang w:eastAsia="en-US"/>
        </w:rPr>
        <w:t> %</w:t>
      </w:r>
      <w:r w:rsidR="009C308C"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315D6E" w:rsidRPr="00491906">
        <w:rPr>
          <w:rFonts w:eastAsia="Calibri" w:cs="Arial"/>
          <w:sz w:val="24"/>
          <w:szCs w:val="24"/>
          <w:lang w:eastAsia="en-US"/>
        </w:rPr>
        <w:t>les personnes vivant au</w:t>
      </w:r>
      <w:r w:rsidRPr="00491906">
        <w:rPr>
          <w:rFonts w:eastAsia="Calibri" w:cs="Arial"/>
          <w:sz w:val="24"/>
          <w:szCs w:val="24"/>
          <w:lang w:eastAsia="en-US"/>
        </w:rPr>
        <w:t xml:space="preserve"> Manitoba (73</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9C308C" w:rsidRPr="00491906" w:rsidRDefault="00315D6E" w:rsidP="003D7988">
      <w:pPr>
        <w:jc w:val="both"/>
        <w:rPr>
          <w:rFonts w:eastAsia="Calibri" w:cs="Arial"/>
          <w:sz w:val="24"/>
          <w:szCs w:val="24"/>
          <w:lang w:eastAsia="en-US"/>
        </w:rPr>
      </w:pPr>
      <w:r w:rsidRPr="00491906">
        <w:rPr>
          <w:rFonts w:eastAsia="Calibri" w:cs="Arial"/>
          <w:sz w:val="24"/>
          <w:szCs w:val="24"/>
          <w:lang w:eastAsia="en-US"/>
        </w:rPr>
        <w:t>Les proportions sont beaucoup plus faibles parmi :</w:t>
      </w:r>
    </w:p>
    <w:p w:rsidR="009C308C" w:rsidRPr="00491906" w:rsidRDefault="009C308C" w:rsidP="003D7988">
      <w:pPr>
        <w:jc w:val="both"/>
        <w:rPr>
          <w:rFonts w:eastAsia="Calibri" w:cs="Arial"/>
          <w:sz w:val="24"/>
          <w:szCs w:val="24"/>
          <w:lang w:eastAsia="en-US"/>
        </w:rPr>
      </w:pPr>
    </w:p>
    <w:p w:rsidR="009C308C" w:rsidRPr="00491906" w:rsidRDefault="0085101C" w:rsidP="003D7988">
      <w:pPr>
        <w:jc w:val="both"/>
        <w:rPr>
          <w:rFonts w:eastAsia="Calibri" w:cs="Arial"/>
          <w:sz w:val="24"/>
          <w:szCs w:val="24"/>
          <w:lang w:eastAsia="en-US"/>
        </w:rPr>
      </w:pPr>
      <w:r w:rsidRPr="00491906">
        <w:rPr>
          <w:rFonts w:eastAsia="Calibri" w:cs="Arial"/>
          <w:sz w:val="24"/>
          <w:szCs w:val="24"/>
          <w:lang w:eastAsia="en-US"/>
        </w:rPr>
        <w:t xml:space="preserve">• </w:t>
      </w:r>
      <w:r w:rsidR="00315D6E" w:rsidRPr="00491906">
        <w:rPr>
          <w:rFonts w:eastAsia="Calibri" w:cs="Arial"/>
          <w:sz w:val="24"/>
          <w:szCs w:val="24"/>
          <w:lang w:eastAsia="en-US"/>
        </w:rPr>
        <w:t xml:space="preserve">les personnes de </w:t>
      </w:r>
      <w:r w:rsidR="009C308C" w:rsidRPr="00491906">
        <w:rPr>
          <w:rFonts w:eastAsia="Calibri" w:cs="Arial"/>
          <w:sz w:val="24"/>
          <w:szCs w:val="24"/>
          <w:lang w:eastAsia="en-US"/>
        </w:rPr>
        <w:t xml:space="preserve">65 </w:t>
      </w:r>
      <w:r w:rsidR="00315D6E" w:rsidRPr="00491906">
        <w:rPr>
          <w:rFonts w:eastAsia="Calibri" w:cs="Arial"/>
          <w:sz w:val="24"/>
          <w:szCs w:val="24"/>
          <w:lang w:eastAsia="en-US"/>
        </w:rPr>
        <w:t xml:space="preserve">et plus </w:t>
      </w:r>
      <w:r w:rsidR="009C308C" w:rsidRPr="00491906">
        <w:rPr>
          <w:rFonts w:eastAsia="Calibri" w:cs="Arial"/>
          <w:sz w:val="24"/>
          <w:szCs w:val="24"/>
          <w:lang w:eastAsia="en-US"/>
        </w:rPr>
        <w:t>(56</w:t>
      </w:r>
      <w:r w:rsidR="00576CC5" w:rsidRPr="00491906">
        <w:rPr>
          <w:rFonts w:eastAsia="Calibri" w:cs="Arial"/>
          <w:sz w:val="24"/>
          <w:szCs w:val="24"/>
          <w:lang w:eastAsia="en-US"/>
        </w:rPr>
        <w:t> %</w:t>
      </w:r>
      <w:r w:rsidR="009C308C"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315D6E" w:rsidRPr="00491906">
        <w:rPr>
          <w:rFonts w:eastAsia="Calibri" w:cs="Arial"/>
          <w:sz w:val="24"/>
          <w:szCs w:val="24"/>
          <w:lang w:eastAsia="en-US"/>
        </w:rPr>
        <w:t xml:space="preserve">les personnes vivant au </w:t>
      </w:r>
      <w:r w:rsidRPr="00491906">
        <w:rPr>
          <w:rFonts w:eastAsia="Calibri" w:cs="Arial"/>
          <w:sz w:val="24"/>
          <w:szCs w:val="24"/>
          <w:lang w:eastAsia="en-US"/>
        </w:rPr>
        <w:t>Qu</w:t>
      </w:r>
      <w:r w:rsidR="00315D6E" w:rsidRPr="00491906">
        <w:rPr>
          <w:rFonts w:eastAsia="Calibri" w:cs="Arial"/>
          <w:sz w:val="24"/>
          <w:szCs w:val="24"/>
          <w:lang w:eastAsia="en-US"/>
        </w:rPr>
        <w:t>é</w:t>
      </w:r>
      <w:r w:rsidRPr="00491906">
        <w:rPr>
          <w:rFonts w:eastAsia="Calibri" w:cs="Arial"/>
          <w:sz w:val="24"/>
          <w:szCs w:val="24"/>
          <w:lang w:eastAsia="en-US"/>
        </w:rPr>
        <w:t>bec (62</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4B2A01" w:rsidRPr="00491906" w:rsidRDefault="004B2A01" w:rsidP="003D7988">
      <w:pPr>
        <w:jc w:val="both"/>
        <w:rPr>
          <w:rFonts w:eastAsia="Calibri" w:cs="Arial"/>
          <w:sz w:val="24"/>
          <w:szCs w:val="24"/>
          <w:lang w:eastAsia="en-US"/>
        </w:rPr>
      </w:pPr>
    </w:p>
    <w:p w:rsidR="004B2A01" w:rsidRPr="00491906" w:rsidRDefault="003259A1" w:rsidP="003D7988">
      <w:pPr>
        <w:jc w:val="both"/>
        <w:rPr>
          <w:rFonts w:eastAsia="Calibri" w:cs="Arial"/>
          <w:sz w:val="24"/>
          <w:szCs w:val="24"/>
          <w:lang w:eastAsia="en-US"/>
        </w:rPr>
      </w:pPr>
      <w:r w:rsidRPr="00491906">
        <w:rPr>
          <w:rFonts w:eastAsia="Calibri" w:cs="Arial"/>
          <w:b/>
          <w:sz w:val="24"/>
          <w:szCs w:val="24"/>
          <w:lang w:eastAsia="en-US"/>
        </w:rPr>
        <w:t xml:space="preserve">Signalement de l’agression aux autorités </w:t>
      </w:r>
    </w:p>
    <w:p w:rsidR="004B2A01" w:rsidRPr="00491906" w:rsidRDefault="004B2A01" w:rsidP="003D7988">
      <w:pPr>
        <w:jc w:val="both"/>
        <w:rPr>
          <w:rFonts w:eastAsia="Calibri" w:cs="Arial"/>
          <w:sz w:val="24"/>
          <w:szCs w:val="24"/>
          <w:lang w:eastAsia="en-US"/>
        </w:rPr>
      </w:pPr>
    </w:p>
    <w:p w:rsidR="00990B41" w:rsidRPr="00491906" w:rsidRDefault="00990B41" w:rsidP="00990B41">
      <w:pPr>
        <w:rPr>
          <w:rFonts w:eastAsia="Times New Roman" w:cs="Arial"/>
          <w:sz w:val="24"/>
          <w:szCs w:val="24"/>
        </w:rPr>
      </w:pPr>
      <w:r w:rsidRPr="00491906">
        <w:rPr>
          <w:rFonts w:eastAsia="Calibri" w:cs="Arial"/>
          <w:sz w:val="24"/>
          <w:szCs w:val="24"/>
          <w:lang w:eastAsia="en-US"/>
        </w:rPr>
        <w:t>Nous avons également demandé aux personnes qui se son</w:t>
      </w:r>
      <w:r w:rsidR="00882E80">
        <w:rPr>
          <w:rFonts w:eastAsia="Calibri" w:cs="Arial"/>
          <w:sz w:val="24"/>
          <w:szCs w:val="24"/>
          <w:lang w:eastAsia="en-US"/>
        </w:rPr>
        <w:t>t identifiées comme victimes, survivant</w:t>
      </w:r>
      <w:r w:rsidR="0085496F">
        <w:rPr>
          <w:rFonts w:eastAsia="Calibri" w:cs="Arial"/>
          <w:sz w:val="24"/>
          <w:szCs w:val="24"/>
          <w:lang w:eastAsia="en-US"/>
        </w:rPr>
        <w:t>s</w:t>
      </w:r>
      <w:r w:rsidR="00882E80">
        <w:rPr>
          <w:rFonts w:eastAsia="Calibri" w:cs="Arial"/>
          <w:sz w:val="24"/>
          <w:szCs w:val="24"/>
          <w:lang w:eastAsia="en-US"/>
        </w:rPr>
        <w:t xml:space="preserve"> ou </w:t>
      </w:r>
      <w:r w:rsidRPr="00491906">
        <w:rPr>
          <w:rFonts w:eastAsia="Calibri" w:cs="Arial"/>
          <w:sz w:val="24"/>
          <w:szCs w:val="24"/>
          <w:lang w:eastAsia="en-US"/>
        </w:rPr>
        <w:t>survivante</w:t>
      </w:r>
      <w:r w:rsidR="0085496F">
        <w:rPr>
          <w:rFonts w:eastAsia="Calibri" w:cs="Arial"/>
          <w:sz w:val="24"/>
          <w:szCs w:val="24"/>
          <w:lang w:eastAsia="en-US"/>
        </w:rPr>
        <w:t>s</w:t>
      </w:r>
      <w:r w:rsidRPr="00491906">
        <w:rPr>
          <w:rFonts w:eastAsia="Calibri" w:cs="Arial"/>
          <w:sz w:val="24"/>
          <w:szCs w:val="24"/>
          <w:lang w:eastAsia="en-US"/>
        </w:rPr>
        <w:t xml:space="preserve"> de violence fondée sur le sexe ou connaissant une telle personne si l’agression avait été signalée </w:t>
      </w:r>
      <w:r w:rsidR="00A77E82">
        <w:rPr>
          <w:rFonts w:eastAsia="Calibri" w:cs="Arial"/>
          <w:sz w:val="24"/>
          <w:szCs w:val="24"/>
          <w:lang w:eastAsia="en-US"/>
        </w:rPr>
        <w:t xml:space="preserve">aux </w:t>
      </w:r>
      <w:r w:rsidRPr="00491906">
        <w:rPr>
          <w:rFonts w:eastAsia="Calibri" w:cs="Arial"/>
          <w:sz w:val="24"/>
          <w:szCs w:val="24"/>
          <w:lang w:eastAsia="en-US"/>
        </w:rPr>
        <w:t>autorité</w:t>
      </w:r>
      <w:r w:rsidR="00A77E82">
        <w:rPr>
          <w:rFonts w:eastAsia="Calibri" w:cs="Arial"/>
          <w:sz w:val="24"/>
          <w:szCs w:val="24"/>
          <w:lang w:eastAsia="en-US"/>
        </w:rPr>
        <w:t>s</w:t>
      </w:r>
      <w:r w:rsidRPr="00491906">
        <w:rPr>
          <w:rFonts w:eastAsia="Calibri" w:cs="Arial"/>
          <w:sz w:val="24"/>
          <w:szCs w:val="24"/>
          <w:lang w:eastAsia="en-US"/>
        </w:rPr>
        <w:t xml:space="preserve"> (p. ex</w:t>
      </w:r>
      <w:r w:rsidR="00A77E82">
        <w:rPr>
          <w:rFonts w:eastAsia="Calibri" w:cs="Arial"/>
          <w:sz w:val="24"/>
          <w:szCs w:val="24"/>
          <w:lang w:eastAsia="en-US"/>
        </w:rPr>
        <w:t>.</w:t>
      </w:r>
      <w:r w:rsidRPr="00491906">
        <w:rPr>
          <w:rFonts w:eastAsia="Calibri" w:cs="Arial"/>
          <w:sz w:val="24"/>
          <w:szCs w:val="24"/>
          <w:lang w:eastAsia="en-US"/>
        </w:rPr>
        <w:t xml:space="preserve"> médecin</w:t>
      </w:r>
      <w:r w:rsidR="00A77E82">
        <w:rPr>
          <w:rFonts w:eastAsia="Calibri" w:cs="Arial"/>
          <w:sz w:val="24"/>
          <w:szCs w:val="24"/>
          <w:lang w:eastAsia="en-US"/>
        </w:rPr>
        <w:t xml:space="preserve"> ou </w:t>
      </w:r>
      <w:r w:rsidRPr="00491906">
        <w:rPr>
          <w:rFonts w:eastAsia="Calibri" w:cs="Arial"/>
          <w:sz w:val="24"/>
          <w:szCs w:val="24"/>
          <w:lang w:eastAsia="en-US"/>
        </w:rPr>
        <w:t>police)</w:t>
      </w:r>
      <w:r w:rsidR="002C36E9">
        <w:rPr>
          <w:rStyle w:val="FootnoteReference"/>
          <w:rFonts w:eastAsia="Calibri" w:cs="Arial"/>
          <w:sz w:val="24"/>
          <w:szCs w:val="24"/>
          <w:lang w:eastAsia="en-US"/>
        </w:rPr>
        <w:footnoteReference w:id="5"/>
      </w:r>
      <w:r w:rsidRPr="00491906">
        <w:rPr>
          <w:rFonts w:eastAsia="Calibri" w:cs="Arial"/>
          <w:sz w:val="24"/>
          <w:szCs w:val="24"/>
          <w:lang w:eastAsia="en-US"/>
        </w:rPr>
        <w:t>. La question était la suivante :</w:t>
      </w:r>
      <w:r w:rsidRPr="00491906">
        <w:rPr>
          <w:rFonts w:eastAsia="Times New Roman" w:cs="Arial"/>
          <w:sz w:val="24"/>
          <w:szCs w:val="24"/>
        </w:rPr>
        <w:t xml:space="preserve"> « </w:t>
      </w:r>
      <w:r w:rsidR="00A77E82" w:rsidRPr="00A77E82">
        <w:rPr>
          <w:rFonts w:eastAsia="Times New Roman" w:cs="Arial"/>
          <w:sz w:val="24"/>
          <w:szCs w:val="24"/>
        </w:rPr>
        <w:t xml:space="preserve">En pensant à la violence fondée sur le sexe dont vous, votre ami(e) ou membre de la famille a été victime ou est survivant(e), cela </w:t>
      </w:r>
      <w:proofErr w:type="spellStart"/>
      <w:r w:rsidR="00A77E82" w:rsidRPr="00A77E82">
        <w:rPr>
          <w:rFonts w:eastAsia="Times New Roman" w:cs="Arial"/>
          <w:sz w:val="24"/>
          <w:szCs w:val="24"/>
        </w:rPr>
        <w:t>a-t-il</w:t>
      </w:r>
      <w:proofErr w:type="spellEnd"/>
      <w:r w:rsidR="00A77E82" w:rsidRPr="00A77E82">
        <w:rPr>
          <w:rFonts w:eastAsia="Times New Roman" w:cs="Arial"/>
          <w:sz w:val="24"/>
          <w:szCs w:val="24"/>
        </w:rPr>
        <w:t xml:space="preserve"> été signalé aux autorités publiques (p. ex., à la police, à un médecin, à une superviseure ou un superviseur)?</w:t>
      </w:r>
      <w:r w:rsidRPr="00491906">
        <w:rPr>
          <w:rFonts w:eastAsia="Times New Roman" w:cs="Arial"/>
          <w:sz w:val="24"/>
          <w:szCs w:val="24"/>
        </w:rPr>
        <w:t> »</w:t>
      </w:r>
    </w:p>
    <w:p w:rsidR="004B2A01" w:rsidRPr="00491906" w:rsidRDefault="004B2A01" w:rsidP="003D7988">
      <w:pPr>
        <w:jc w:val="both"/>
        <w:rPr>
          <w:rFonts w:eastAsia="Calibri" w:cs="Arial"/>
          <w:sz w:val="24"/>
          <w:szCs w:val="24"/>
          <w:lang w:eastAsia="en-US"/>
        </w:rPr>
      </w:pPr>
    </w:p>
    <w:p w:rsidR="004B2A01" w:rsidRPr="00491906" w:rsidRDefault="00990B41" w:rsidP="004B2A01">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t xml:space="preserve">Parmi les participantes et participants </w:t>
      </w:r>
      <w:r w:rsidR="00332FA2">
        <w:rPr>
          <w:rFonts w:eastAsia="Calibri" w:cs="Arial"/>
          <w:sz w:val="24"/>
          <w:szCs w:val="24"/>
          <w:lang w:eastAsia="en-US"/>
        </w:rPr>
        <w:t>à l’enquête « lien-ouvert »</w:t>
      </w:r>
      <w:r w:rsidRPr="00491906">
        <w:rPr>
          <w:rFonts w:eastAsia="Calibri" w:cs="Arial"/>
          <w:sz w:val="24"/>
          <w:szCs w:val="24"/>
          <w:lang w:eastAsia="en-US"/>
        </w:rPr>
        <w:t xml:space="preserve">, </w:t>
      </w:r>
      <w:r w:rsidR="00C124BF" w:rsidRPr="00491906">
        <w:rPr>
          <w:rFonts w:eastAsia="Calibri" w:cs="Arial"/>
          <w:sz w:val="24"/>
          <w:szCs w:val="24"/>
          <w:lang w:eastAsia="en-US"/>
        </w:rPr>
        <w:t xml:space="preserve">près de deux sur trois </w:t>
      </w:r>
      <w:r w:rsidR="00A77E82">
        <w:rPr>
          <w:rFonts w:eastAsia="Calibri" w:cs="Arial"/>
          <w:sz w:val="24"/>
          <w:szCs w:val="24"/>
          <w:lang w:eastAsia="en-US"/>
        </w:rPr>
        <w:t xml:space="preserve">s’étant identifiés comme </w:t>
      </w:r>
      <w:r w:rsidR="00C124BF" w:rsidRPr="00491906">
        <w:rPr>
          <w:rFonts w:eastAsia="Calibri" w:cs="Arial"/>
          <w:sz w:val="24"/>
          <w:szCs w:val="24"/>
          <w:lang w:eastAsia="en-US"/>
        </w:rPr>
        <w:t xml:space="preserve">victimes ou proches des </w:t>
      </w:r>
      <w:r w:rsidR="00C124BF" w:rsidRPr="00D653FA">
        <w:rPr>
          <w:rFonts w:eastAsia="Calibri" w:cs="Arial"/>
          <w:sz w:val="24"/>
          <w:szCs w:val="24"/>
          <w:lang w:eastAsia="en-US"/>
        </w:rPr>
        <w:t>victimes (63</w:t>
      </w:r>
      <w:r w:rsidR="00576CC5" w:rsidRPr="00D653FA">
        <w:rPr>
          <w:rFonts w:eastAsia="Calibri" w:cs="Arial"/>
          <w:sz w:val="24"/>
          <w:szCs w:val="24"/>
          <w:lang w:eastAsia="en-US"/>
        </w:rPr>
        <w:t> %</w:t>
      </w:r>
      <w:r w:rsidR="00C124BF" w:rsidRPr="00D653FA">
        <w:rPr>
          <w:rFonts w:eastAsia="Calibri" w:cs="Arial"/>
          <w:sz w:val="24"/>
          <w:szCs w:val="24"/>
          <w:lang w:eastAsia="en-US"/>
        </w:rPr>
        <w:t xml:space="preserve">) </w:t>
      </w:r>
      <w:r w:rsidR="00A77E82" w:rsidRPr="00D653FA">
        <w:rPr>
          <w:rFonts w:eastAsia="Calibri" w:cs="Arial"/>
          <w:sz w:val="24"/>
          <w:szCs w:val="24"/>
          <w:lang w:eastAsia="en-US"/>
        </w:rPr>
        <w:t xml:space="preserve">ont répondu </w:t>
      </w:r>
      <w:r w:rsidR="00C124BF" w:rsidRPr="00D653FA">
        <w:rPr>
          <w:rFonts w:eastAsia="Calibri" w:cs="Arial"/>
          <w:sz w:val="24"/>
          <w:szCs w:val="24"/>
          <w:lang w:eastAsia="en-US"/>
        </w:rPr>
        <w:t>que l’agression n’avait pas été signalée aux autorités. Seul</w:t>
      </w:r>
      <w:r w:rsidR="00A77E82" w:rsidRPr="00D653FA">
        <w:rPr>
          <w:rFonts w:eastAsia="Calibri" w:cs="Arial"/>
          <w:sz w:val="24"/>
          <w:szCs w:val="24"/>
          <w:lang w:eastAsia="en-US"/>
        </w:rPr>
        <w:t xml:space="preserve">ement </w:t>
      </w:r>
      <w:r w:rsidR="00C124BF" w:rsidRPr="00D653FA">
        <w:rPr>
          <w:rFonts w:eastAsia="Calibri" w:cs="Arial"/>
          <w:sz w:val="24"/>
          <w:szCs w:val="24"/>
          <w:lang w:eastAsia="en-US"/>
        </w:rPr>
        <w:t>un tiers (37</w:t>
      </w:r>
      <w:r w:rsidR="00576CC5" w:rsidRPr="00D653FA">
        <w:rPr>
          <w:rFonts w:eastAsia="Calibri" w:cs="Arial"/>
          <w:sz w:val="24"/>
          <w:szCs w:val="24"/>
          <w:lang w:eastAsia="en-US"/>
        </w:rPr>
        <w:t> %</w:t>
      </w:r>
      <w:r w:rsidR="00C124BF" w:rsidRPr="00D653FA">
        <w:rPr>
          <w:rFonts w:eastAsia="Calibri" w:cs="Arial"/>
          <w:sz w:val="24"/>
          <w:szCs w:val="24"/>
          <w:lang w:eastAsia="en-US"/>
        </w:rPr>
        <w:t xml:space="preserve">) des agressions </w:t>
      </w:r>
      <w:r w:rsidR="00A77E82" w:rsidRPr="00D653FA">
        <w:rPr>
          <w:rFonts w:eastAsia="Calibri" w:cs="Arial"/>
          <w:sz w:val="24"/>
          <w:szCs w:val="24"/>
          <w:lang w:eastAsia="en-US"/>
        </w:rPr>
        <w:t xml:space="preserve">environ </w:t>
      </w:r>
      <w:r w:rsidR="00C124BF" w:rsidRPr="00D653FA">
        <w:rPr>
          <w:rFonts w:eastAsia="Calibri" w:cs="Arial"/>
          <w:sz w:val="24"/>
          <w:szCs w:val="24"/>
          <w:lang w:eastAsia="en-US"/>
        </w:rPr>
        <w:t xml:space="preserve">ont officiellement été signalées. Dans le </w:t>
      </w:r>
      <w:r w:rsidR="00A77E82" w:rsidRPr="00D653FA">
        <w:rPr>
          <w:rFonts w:eastAsia="Calibri" w:cs="Arial"/>
          <w:sz w:val="24"/>
          <w:szCs w:val="24"/>
          <w:lang w:eastAsia="en-US"/>
        </w:rPr>
        <w:t>p</w:t>
      </w:r>
      <w:r w:rsidR="00F16A7A" w:rsidRPr="00D653FA">
        <w:rPr>
          <w:rFonts w:eastAsia="Calibri" w:cs="Arial"/>
          <w:sz w:val="24"/>
          <w:szCs w:val="24"/>
          <w:lang w:eastAsia="en-US"/>
        </w:rPr>
        <w:t xml:space="preserve">anel </w:t>
      </w:r>
      <w:r w:rsidR="00F16A7A" w:rsidRPr="00D653FA">
        <w:rPr>
          <w:rFonts w:eastAsia="Calibri" w:cs="Arial"/>
          <w:i/>
          <w:sz w:val="24"/>
          <w:szCs w:val="24"/>
          <w:lang w:eastAsia="en-US"/>
        </w:rPr>
        <w:t>Léger</w:t>
      </w:r>
      <w:r w:rsidR="00C124BF" w:rsidRPr="00D653FA">
        <w:rPr>
          <w:rFonts w:eastAsia="Calibri" w:cs="Arial"/>
          <w:i/>
          <w:sz w:val="24"/>
          <w:szCs w:val="24"/>
          <w:lang w:eastAsia="en-US"/>
        </w:rPr>
        <w:t xml:space="preserve"> Web</w:t>
      </w:r>
      <w:r w:rsidR="00C124BF" w:rsidRPr="00D653FA">
        <w:rPr>
          <w:rFonts w:eastAsia="Calibri" w:cs="Arial"/>
          <w:sz w:val="24"/>
          <w:szCs w:val="24"/>
          <w:lang w:eastAsia="en-US"/>
        </w:rPr>
        <w:t>, près de la moitié des victimes et des proches (48</w:t>
      </w:r>
      <w:r w:rsidR="00576CC5" w:rsidRPr="00D653FA">
        <w:rPr>
          <w:rFonts w:eastAsia="Calibri" w:cs="Arial"/>
          <w:sz w:val="24"/>
          <w:szCs w:val="24"/>
          <w:lang w:eastAsia="en-US"/>
        </w:rPr>
        <w:t> %</w:t>
      </w:r>
      <w:r w:rsidR="00C124BF" w:rsidRPr="00D653FA">
        <w:rPr>
          <w:rFonts w:eastAsia="Calibri" w:cs="Arial"/>
          <w:sz w:val="24"/>
          <w:szCs w:val="24"/>
          <w:lang w:eastAsia="en-US"/>
        </w:rPr>
        <w:t xml:space="preserve">) </w:t>
      </w:r>
      <w:r w:rsidR="00A77E82" w:rsidRPr="00D653FA">
        <w:rPr>
          <w:rFonts w:eastAsia="Calibri" w:cs="Arial"/>
          <w:sz w:val="24"/>
          <w:szCs w:val="24"/>
          <w:lang w:eastAsia="en-US"/>
        </w:rPr>
        <w:t xml:space="preserve">ont dit </w:t>
      </w:r>
      <w:r w:rsidR="00C124BF" w:rsidRPr="00D653FA">
        <w:rPr>
          <w:rFonts w:eastAsia="Calibri" w:cs="Arial"/>
          <w:sz w:val="24"/>
          <w:szCs w:val="24"/>
          <w:lang w:eastAsia="en-US"/>
        </w:rPr>
        <w:t xml:space="preserve">que l’agression avait </w:t>
      </w:r>
      <w:r w:rsidR="00C124BF" w:rsidRPr="00491906">
        <w:rPr>
          <w:rFonts w:eastAsia="Calibri" w:cs="Arial"/>
          <w:sz w:val="24"/>
          <w:szCs w:val="24"/>
          <w:lang w:eastAsia="en-US"/>
        </w:rPr>
        <w:t xml:space="preserve">été signalée, tandis que </w:t>
      </w:r>
      <w:r w:rsidR="00A77E82">
        <w:rPr>
          <w:rFonts w:eastAsia="Calibri" w:cs="Arial"/>
          <w:sz w:val="24"/>
          <w:szCs w:val="24"/>
          <w:lang w:eastAsia="en-US"/>
        </w:rPr>
        <w:t>l’autre moitié (</w:t>
      </w:r>
      <w:r w:rsidR="00C124BF" w:rsidRPr="00491906">
        <w:rPr>
          <w:rFonts w:eastAsia="Calibri" w:cs="Arial"/>
          <w:sz w:val="24"/>
          <w:szCs w:val="24"/>
          <w:lang w:eastAsia="en-US"/>
        </w:rPr>
        <w:t>52</w:t>
      </w:r>
      <w:r w:rsidR="00576CC5" w:rsidRPr="00491906">
        <w:rPr>
          <w:rFonts w:eastAsia="Calibri" w:cs="Arial"/>
          <w:sz w:val="24"/>
          <w:szCs w:val="24"/>
          <w:lang w:eastAsia="en-US"/>
        </w:rPr>
        <w:t> %</w:t>
      </w:r>
      <w:r w:rsidR="00A77E82">
        <w:rPr>
          <w:rFonts w:eastAsia="Calibri" w:cs="Arial"/>
          <w:sz w:val="24"/>
          <w:szCs w:val="24"/>
          <w:lang w:eastAsia="en-US"/>
        </w:rPr>
        <w:t>)</w:t>
      </w:r>
      <w:r w:rsidR="00C124BF" w:rsidRPr="00491906">
        <w:rPr>
          <w:rFonts w:eastAsia="Calibri" w:cs="Arial"/>
          <w:sz w:val="24"/>
          <w:szCs w:val="24"/>
          <w:lang w:eastAsia="en-US"/>
        </w:rPr>
        <w:t xml:space="preserve"> </w:t>
      </w:r>
      <w:r w:rsidR="00A77E82">
        <w:rPr>
          <w:rFonts w:eastAsia="Calibri" w:cs="Arial"/>
          <w:sz w:val="24"/>
          <w:szCs w:val="24"/>
          <w:lang w:eastAsia="en-US"/>
        </w:rPr>
        <w:t xml:space="preserve">ont dit </w:t>
      </w:r>
      <w:r w:rsidR="00C124BF" w:rsidRPr="00491906">
        <w:rPr>
          <w:rFonts w:eastAsia="Calibri" w:cs="Arial"/>
          <w:sz w:val="24"/>
          <w:szCs w:val="24"/>
          <w:lang w:eastAsia="en-US"/>
        </w:rPr>
        <w:t xml:space="preserve">qu’elle n’avait pas été signalée. </w:t>
      </w:r>
    </w:p>
    <w:p w:rsidR="004B2A01" w:rsidRPr="00491906" w:rsidRDefault="004B2A01" w:rsidP="00EA09C3">
      <w:pPr>
        <w:jc w:val="both"/>
        <w:rPr>
          <w:rFonts w:eastAsia="Calibri" w:cs="Arial"/>
          <w:b/>
          <w:sz w:val="20"/>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2742B" w:rsidRPr="00491906" w:rsidRDefault="0092742B" w:rsidP="00EA09C3">
      <w:pPr>
        <w:jc w:val="both"/>
        <w:rPr>
          <w:rFonts w:eastAsia="Calibri" w:cs="Arial"/>
          <w:b/>
          <w:sz w:val="18"/>
          <w:szCs w:val="24"/>
          <w:lang w:eastAsia="en-US"/>
        </w:rPr>
      </w:pPr>
    </w:p>
    <w:p w:rsidR="00990B41" w:rsidRPr="00491906" w:rsidRDefault="00990B41" w:rsidP="00EA09C3">
      <w:pPr>
        <w:jc w:val="both"/>
        <w:rPr>
          <w:rFonts w:eastAsia="Calibri" w:cs="Arial"/>
          <w:b/>
          <w:sz w:val="18"/>
          <w:szCs w:val="24"/>
          <w:lang w:eastAsia="en-US"/>
        </w:rPr>
      </w:pPr>
    </w:p>
    <w:p w:rsidR="00EA09C3" w:rsidRPr="00491906" w:rsidRDefault="00D873B8" w:rsidP="00EA09C3">
      <w:pPr>
        <w:jc w:val="both"/>
        <w:rPr>
          <w:rFonts w:eastAsia="Calibri" w:cs="Arial"/>
          <w:b/>
          <w:sz w:val="18"/>
          <w:szCs w:val="24"/>
          <w:lang w:eastAsia="en-US"/>
        </w:rPr>
      </w:pPr>
      <w:r>
        <w:rPr>
          <w:rFonts w:eastAsia="Calibri" w:cs="Arial"/>
          <w:b/>
          <w:sz w:val="18"/>
          <w:szCs w:val="24"/>
          <w:lang w:eastAsia="en-US"/>
        </w:rPr>
        <w:t>Diagramme </w:t>
      </w:r>
      <w:r w:rsidR="00EA09C3" w:rsidRPr="00491906">
        <w:rPr>
          <w:rFonts w:eastAsia="Calibri" w:cs="Arial"/>
          <w:b/>
          <w:sz w:val="18"/>
          <w:szCs w:val="24"/>
          <w:lang w:eastAsia="en-US"/>
        </w:rPr>
        <w:t xml:space="preserve">3. </w:t>
      </w:r>
      <w:r w:rsidR="00593859" w:rsidRPr="00491906">
        <w:rPr>
          <w:rFonts w:eastAsia="Calibri" w:cs="Arial"/>
          <w:b/>
          <w:sz w:val="18"/>
          <w:szCs w:val="24"/>
          <w:lang w:eastAsia="en-US"/>
        </w:rPr>
        <w:t>Signalement de la violence fondée sur le sexe aux autorités</w:t>
      </w:r>
    </w:p>
    <w:p w:rsidR="00EA09C3" w:rsidRPr="00491906" w:rsidRDefault="00EA09C3" w:rsidP="00EA09C3">
      <w:pPr>
        <w:jc w:val="both"/>
        <w:rPr>
          <w:rFonts w:eastAsia="Calibri" w:cs="Arial"/>
          <w:sz w:val="18"/>
          <w:szCs w:val="18"/>
          <w:lang w:eastAsia="en-US"/>
        </w:rPr>
      </w:pPr>
      <w:r w:rsidRPr="00491906">
        <w:rPr>
          <w:rFonts w:eastAsia="Calibri" w:cs="Arial"/>
          <w:sz w:val="18"/>
          <w:szCs w:val="24"/>
          <w:lang w:eastAsia="en-US"/>
        </w:rPr>
        <w:t xml:space="preserve">Q12. </w:t>
      </w:r>
      <w:r w:rsidR="00E87046" w:rsidRPr="00E87046">
        <w:rPr>
          <w:rFonts w:eastAsia="Times New Roman" w:cs="Arial"/>
          <w:sz w:val="18"/>
          <w:szCs w:val="18"/>
        </w:rPr>
        <w:t xml:space="preserve">En pensant à la violence fondée sur le sexe dont vous, votre ami(e) ou membre de la famille a été victime ou est survivant(e), cela </w:t>
      </w:r>
      <w:proofErr w:type="spellStart"/>
      <w:r w:rsidR="00E87046" w:rsidRPr="00E87046">
        <w:rPr>
          <w:rFonts w:eastAsia="Times New Roman" w:cs="Arial"/>
          <w:sz w:val="18"/>
          <w:szCs w:val="18"/>
        </w:rPr>
        <w:t>a-t-il</w:t>
      </w:r>
      <w:proofErr w:type="spellEnd"/>
      <w:r w:rsidR="00E87046" w:rsidRPr="00E87046">
        <w:rPr>
          <w:rFonts w:eastAsia="Times New Roman" w:cs="Arial"/>
          <w:sz w:val="18"/>
          <w:szCs w:val="18"/>
        </w:rPr>
        <w:t xml:space="preserve"> été signalé aux autorités publiques (p. ex., à la police, à un médecin, à une superviseure ou un superviseur)?</w:t>
      </w:r>
    </w:p>
    <w:p w:rsidR="003D7988" w:rsidRPr="00491906" w:rsidRDefault="00E87046" w:rsidP="003D7988">
      <w:pPr>
        <w:jc w:val="both"/>
        <w:rPr>
          <w:rFonts w:eastAsia="Calibri" w:cs="Arial"/>
          <w:sz w:val="24"/>
          <w:szCs w:val="24"/>
          <w:lang w:eastAsia="en-US"/>
        </w:rPr>
      </w:pPr>
      <w:r w:rsidRPr="00E87046">
        <w:rPr>
          <w:noProof/>
          <w:lang w:val="en-CA" w:eastAsia="en-CA"/>
        </w:rPr>
        <w:drawing>
          <wp:anchor distT="0" distB="0" distL="114300" distR="114300" simplePos="0" relativeHeight="251662336" behindDoc="0" locked="0" layoutInCell="1" allowOverlap="1" wp14:anchorId="03E748E3" wp14:editId="5AE3D3F3">
            <wp:simplePos x="0" y="0"/>
            <wp:positionH relativeFrom="column">
              <wp:posOffset>1905</wp:posOffset>
            </wp:positionH>
            <wp:positionV relativeFrom="paragraph">
              <wp:posOffset>176530</wp:posOffset>
            </wp:positionV>
            <wp:extent cx="5941060" cy="331216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1060" cy="331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BED" w:rsidRPr="00491906" w:rsidRDefault="00203BED" w:rsidP="00203BED">
      <w:pPr>
        <w:spacing w:after="200" w:line="276" w:lineRule="auto"/>
        <w:jc w:val="center"/>
        <w:rPr>
          <w:rFonts w:eastAsia="Calibri" w:cs="Arial"/>
          <w:sz w:val="24"/>
          <w:szCs w:val="24"/>
          <w:lang w:eastAsia="en-US"/>
        </w:rPr>
      </w:pPr>
    </w:p>
    <w:p w:rsidR="009032D9" w:rsidRPr="00491906" w:rsidRDefault="003B6D3E" w:rsidP="009032D9">
      <w:pPr>
        <w:jc w:val="both"/>
        <w:rPr>
          <w:rFonts w:ascii="Arial" w:eastAsia="Calibri" w:hAnsi="Arial" w:cs="Arial"/>
          <w:i/>
          <w:sz w:val="24"/>
          <w:szCs w:val="24"/>
          <w:lang w:eastAsia="ja-JP"/>
        </w:rPr>
      </w:pPr>
      <w:r>
        <w:rPr>
          <w:rFonts w:eastAsia="Calibri" w:cs="Arial"/>
          <w:i/>
          <w:sz w:val="24"/>
          <w:szCs w:val="24"/>
          <w:lang w:eastAsia="en-US"/>
        </w:rPr>
        <w:t>Autres différences significatives dans les sous-groupes</w:t>
      </w:r>
    </w:p>
    <w:p w:rsidR="009032D9" w:rsidRPr="00491906" w:rsidRDefault="009032D9" w:rsidP="009032D9">
      <w:pPr>
        <w:jc w:val="both"/>
        <w:rPr>
          <w:rFonts w:eastAsia="Calibri" w:cs="Arial"/>
          <w:i/>
          <w:sz w:val="24"/>
          <w:szCs w:val="24"/>
          <w:lang w:eastAsia="en-US"/>
        </w:rPr>
      </w:pPr>
    </w:p>
    <w:p w:rsidR="009032D9" w:rsidRPr="00491906" w:rsidRDefault="009032D9" w:rsidP="009032D9">
      <w:pPr>
        <w:jc w:val="both"/>
        <w:rPr>
          <w:rFonts w:ascii="Times New Roman" w:eastAsia="Calibri" w:hAnsi="Times New Roman"/>
          <w:sz w:val="24"/>
          <w:szCs w:val="24"/>
          <w:lang w:eastAsia="en-US"/>
        </w:rPr>
      </w:pPr>
      <w:r w:rsidRPr="00491906">
        <w:rPr>
          <w:rFonts w:eastAsia="Calibri" w:cs="Arial"/>
          <w:sz w:val="24"/>
          <w:szCs w:val="24"/>
          <w:lang w:eastAsia="en-US"/>
        </w:rPr>
        <w:t xml:space="preserve">Dans </w:t>
      </w:r>
      <w:r w:rsidR="00E87046">
        <w:rPr>
          <w:rFonts w:eastAsia="Calibri" w:cs="Arial"/>
          <w:sz w:val="24"/>
          <w:szCs w:val="24"/>
          <w:lang w:eastAsia="en-US"/>
        </w:rPr>
        <w:t>l’échantillon de l’enquête « lien ouvert »</w:t>
      </w:r>
      <w:r w:rsidRPr="00491906">
        <w:rPr>
          <w:rFonts w:eastAsia="Calibri" w:cs="Arial"/>
          <w:sz w:val="24"/>
          <w:szCs w:val="24"/>
          <w:lang w:eastAsia="en-US"/>
        </w:rPr>
        <w:t>, on remarque que les répondantes et répondants ayant dit que l’agression avait été signalée sont surreprésentés parmi les groupes suivants :</w:t>
      </w:r>
    </w:p>
    <w:p w:rsidR="009C308C" w:rsidRPr="00491906" w:rsidRDefault="009C308C" w:rsidP="003D7988">
      <w:pPr>
        <w:jc w:val="both"/>
        <w:rPr>
          <w:rFonts w:eastAsia="Calibri" w:cs="Arial"/>
          <w:sz w:val="24"/>
          <w:szCs w:val="24"/>
          <w:lang w:eastAsia="en-US"/>
        </w:rPr>
      </w:pP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9032D9" w:rsidRPr="00491906">
        <w:rPr>
          <w:rFonts w:eastAsia="Calibri" w:cs="Arial"/>
          <w:sz w:val="24"/>
          <w:szCs w:val="24"/>
          <w:lang w:eastAsia="en-US"/>
        </w:rPr>
        <w:t>les personnes âgées de 45 à</w:t>
      </w:r>
      <w:r w:rsidRPr="00491906">
        <w:rPr>
          <w:rFonts w:eastAsia="Calibri" w:cs="Arial"/>
          <w:sz w:val="24"/>
          <w:szCs w:val="24"/>
          <w:lang w:eastAsia="en-US"/>
        </w:rPr>
        <w:t xml:space="preserve"> 54 (40</w:t>
      </w:r>
      <w:r w:rsidR="00576CC5" w:rsidRPr="00491906">
        <w:rPr>
          <w:rFonts w:eastAsia="Calibri" w:cs="Arial"/>
          <w:sz w:val="24"/>
          <w:szCs w:val="24"/>
          <w:lang w:eastAsia="en-US"/>
        </w:rPr>
        <w:t> %</w:t>
      </w:r>
      <w:r w:rsidR="009032D9" w:rsidRPr="00491906">
        <w:rPr>
          <w:rFonts w:eastAsia="Calibri" w:cs="Arial"/>
          <w:sz w:val="24"/>
          <w:szCs w:val="24"/>
          <w:lang w:eastAsia="en-US"/>
        </w:rPr>
        <w:t xml:space="preserve">) et de </w:t>
      </w:r>
      <w:r w:rsidRPr="00491906">
        <w:rPr>
          <w:rFonts w:eastAsia="Calibri" w:cs="Arial"/>
          <w:sz w:val="24"/>
          <w:szCs w:val="24"/>
          <w:lang w:eastAsia="en-US"/>
        </w:rPr>
        <w:t>55</w:t>
      </w:r>
      <w:r w:rsidR="009032D9" w:rsidRPr="00491906">
        <w:rPr>
          <w:rFonts w:eastAsia="Calibri" w:cs="Arial"/>
          <w:sz w:val="24"/>
          <w:szCs w:val="24"/>
          <w:lang w:eastAsia="en-US"/>
        </w:rPr>
        <w:t xml:space="preserve"> à</w:t>
      </w:r>
      <w:r w:rsidR="00A97C28" w:rsidRPr="00491906">
        <w:rPr>
          <w:rFonts w:eastAsia="Calibri" w:cs="Arial"/>
          <w:sz w:val="24"/>
          <w:szCs w:val="24"/>
          <w:lang w:eastAsia="en-US"/>
        </w:rPr>
        <w:t xml:space="preserve"> </w:t>
      </w:r>
      <w:r w:rsidRPr="00491906">
        <w:rPr>
          <w:rFonts w:eastAsia="Calibri" w:cs="Arial"/>
          <w:sz w:val="24"/>
          <w:szCs w:val="24"/>
          <w:lang w:eastAsia="en-US"/>
        </w:rPr>
        <w:t xml:space="preserve">64 </w:t>
      </w:r>
      <w:r w:rsidR="009032D9" w:rsidRPr="00491906">
        <w:rPr>
          <w:rFonts w:eastAsia="Calibri" w:cs="Arial"/>
          <w:sz w:val="24"/>
          <w:szCs w:val="24"/>
          <w:lang w:eastAsia="en-US"/>
        </w:rPr>
        <w:t xml:space="preserve">ans </w:t>
      </w:r>
      <w:r w:rsidRPr="00491906">
        <w:rPr>
          <w:rFonts w:eastAsia="Calibri" w:cs="Arial"/>
          <w:sz w:val="24"/>
          <w:szCs w:val="24"/>
          <w:lang w:eastAsia="en-US"/>
        </w:rPr>
        <w:t>(41</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9032D9" w:rsidRPr="00491906" w:rsidRDefault="009032D9" w:rsidP="009032D9">
      <w:pPr>
        <w:jc w:val="both"/>
        <w:rPr>
          <w:rFonts w:eastAsia="Calibri" w:cs="Arial"/>
          <w:sz w:val="24"/>
          <w:szCs w:val="24"/>
          <w:lang w:eastAsia="en-US"/>
        </w:rPr>
      </w:pPr>
      <w:r w:rsidRPr="00491906">
        <w:rPr>
          <w:rFonts w:eastAsia="Calibri" w:cs="Arial"/>
          <w:sz w:val="24"/>
          <w:szCs w:val="24"/>
          <w:lang w:eastAsia="en-US"/>
        </w:rPr>
        <w:t>Les proportions sont beaucoup plus faibles parmi :</w:t>
      </w:r>
    </w:p>
    <w:p w:rsidR="009C308C" w:rsidRPr="00491906" w:rsidRDefault="009C308C" w:rsidP="003D7988">
      <w:pPr>
        <w:jc w:val="both"/>
        <w:rPr>
          <w:rFonts w:eastAsia="Calibri" w:cs="Arial"/>
          <w:sz w:val="24"/>
          <w:szCs w:val="24"/>
          <w:lang w:eastAsia="en-US"/>
        </w:rPr>
      </w:pPr>
    </w:p>
    <w:p w:rsidR="009C308C" w:rsidRPr="00491906" w:rsidRDefault="009C308C" w:rsidP="003D7988">
      <w:pPr>
        <w:jc w:val="both"/>
        <w:rPr>
          <w:rFonts w:eastAsia="Calibri" w:cs="Arial"/>
          <w:sz w:val="24"/>
          <w:szCs w:val="24"/>
          <w:lang w:eastAsia="en-US"/>
        </w:rPr>
      </w:pPr>
      <w:r w:rsidRPr="00491906">
        <w:rPr>
          <w:rFonts w:eastAsia="Calibri" w:cs="Arial"/>
          <w:sz w:val="24"/>
          <w:szCs w:val="24"/>
          <w:lang w:eastAsia="en-US"/>
        </w:rPr>
        <w:t xml:space="preserve">• </w:t>
      </w:r>
      <w:r w:rsidR="009032D9" w:rsidRPr="00491906">
        <w:rPr>
          <w:rFonts w:eastAsia="Calibri" w:cs="Arial"/>
          <w:sz w:val="24"/>
          <w:szCs w:val="24"/>
          <w:lang w:eastAsia="en-US"/>
        </w:rPr>
        <w:t>les personnes âgées de 18 à</w:t>
      </w:r>
      <w:r w:rsidRPr="00491906">
        <w:rPr>
          <w:rFonts w:eastAsia="Calibri" w:cs="Arial"/>
          <w:sz w:val="24"/>
          <w:szCs w:val="24"/>
          <w:lang w:eastAsia="en-US"/>
        </w:rPr>
        <w:t xml:space="preserve"> 24</w:t>
      </w:r>
      <w:r w:rsidR="009032D9" w:rsidRPr="00491906">
        <w:rPr>
          <w:rFonts w:eastAsia="Calibri" w:cs="Arial"/>
          <w:sz w:val="24"/>
          <w:szCs w:val="24"/>
          <w:lang w:eastAsia="en-US"/>
        </w:rPr>
        <w:t xml:space="preserve"> ans</w:t>
      </w:r>
      <w:r w:rsidRPr="00491906">
        <w:rPr>
          <w:rFonts w:eastAsia="Calibri" w:cs="Arial"/>
          <w:sz w:val="24"/>
          <w:szCs w:val="24"/>
          <w:lang w:eastAsia="en-US"/>
        </w:rPr>
        <w:t xml:space="preserve"> (69</w:t>
      </w:r>
      <w:r w:rsidR="00576CC5" w:rsidRPr="00491906">
        <w:rPr>
          <w:rFonts w:eastAsia="Calibri" w:cs="Arial"/>
          <w:sz w:val="24"/>
          <w:szCs w:val="24"/>
          <w:lang w:eastAsia="en-US"/>
        </w:rPr>
        <w:t> %</w:t>
      </w:r>
      <w:r w:rsidRPr="00491906">
        <w:rPr>
          <w:rFonts w:eastAsia="Calibri" w:cs="Arial"/>
          <w:sz w:val="24"/>
          <w:szCs w:val="24"/>
          <w:lang w:eastAsia="en-US"/>
        </w:rPr>
        <w:t xml:space="preserve">) </w:t>
      </w:r>
      <w:r w:rsidR="009032D9" w:rsidRPr="00491906">
        <w:rPr>
          <w:rFonts w:eastAsia="Calibri" w:cs="Arial"/>
          <w:sz w:val="24"/>
          <w:szCs w:val="24"/>
          <w:lang w:eastAsia="en-US"/>
        </w:rPr>
        <w:t xml:space="preserve">et de </w:t>
      </w:r>
      <w:r w:rsidRPr="00491906">
        <w:rPr>
          <w:rFonts w:eastAsia="Calibri" w:cs="Arial"/>
          <w:sz w:val="24"/>
          <w:szCs w:val="24"/>
          <w:lang w:eastAsia="en-US"/>
        </w:rPr>
        <w:t>25</w:t>
      </w:r>
      <w:r w:rsidR="009032D9" w:rsidRPr="00491906">
        <w:rPr>
          <w:rFonts w:eastAsia="Calibri" w:cs="Arial"/>
          <w:sz w:val="24"/>
          <w:szCs w:val="24"/>
          <w:lang w:eastAsia="en-US"/>
        </w:rPr>
        <w:t xml:space="preserve"> à</w:t>
      </w:r>
      <w:r w:rsidR="004A7A81" w:rsidRPr="00491906">
        <w:rPr>
          <w:rFonts w:eastAsia="Calibri" w:cs="Arial"/>
          <w:sz w:val="24"/>
          <w:szCs w:val="24"/>
          <w:lang w:eastAsia="en-US"/>
        </w:rPr>
        <w:t xml:space="preserve"> </w:t>
      </w:r>
      <w:r w:rsidR="009032D9" w:rsidRPr="00491906">
        <w:rPr>
          <w:rFonts w:eastAsia="Calibri" w:cs="Arial"/>
          <w:sz w:val="24"/>
          <w:szCs w:val="24"/>
          <w:lang w:eastAsia="en-US"/>
        </w:rPr>
        <w:t xml:space="preserve">34 ans </w:t>
      </w:r>
      <w:r w:rsidRPr="00491906">
        <w:rPr>
          <w:rFonts w:eastAsia="Calibri" w:cs="Arial"/>
          <w:sz w:val="24"/>
          <w:szCs w:val="24"/>
          <w:lang w:eastAsia="en-US"/>
        </w:rPr>
        <w:t>(67</w:t>
      </w:r>
      <w:r w:rsidR="00576CC5" w:rsidRPr="00491906">
        <w:rPr>
          <w:rFonts w:eastAsia="Calibri" w:cs="Arial"/>
          <w:sz w:val="24"/>
          <w:szCs w:val="24"/>
          <w:lang w:eastAsia="en-US"/>
        </w:rPr>
        <w:t> %</w:t>
      </w:r>
      <w:r w:rsidRPr="00491906">
        <w:rPr>
          <w:rFonts w:eastAsia="Calibri" w:cs="Arial"/>
          <w:sz w:val="24"/>
          <w:szCs w:val="24"/>
          <w:lang w:eastAsia="en-US"/>
        </w:rPr>
        <w:t>).</w:t>
      </w:r>
    </w:p>
    <w:p w:rsidR="009C308C" w:rsidRPr="00491906" w:rsidRDefault="009C308C" w:rsidP="003D7988">
      <w:pPr>
        <w:jc w:val="both"/>
        <w:rPr>
          <w:rFonts w:eastAsia="Calibri" w:cs="Arial"/>
          <w:sz w:val="24"/>
          <w:szCs w:val="24"/>
          <w:lang w:eastAsia="en-US"/>
        </w:rPr>
      </w:pPr>
    </w:p>
    <w:p w:rsidR="009032D9" w:rsidRPr="00491906" w:rsidRDefault="00E87046" w:rsidP="003D7988">
      <w:pPr>
        <w:jc w:val="both"/>
        <w:rPr>
          <w:rFonts w:eastAsia="Calibri" w:cs="Arial"/>
          <w:sz w:val="24"/>
          <w:szCs w:val="24"/>
          <w:lang w:eastAsia="en-US"/>
        </w:rPr>
      </w:pPr>
      <w:r>
        <w:rPr>
          <w:rFonts w:eastAsia="Calibri" w:cs="Arial"/>
          <w:sz w:val="24"/>
          <w:szCs w:val="24"/>
          <w:lang w:eastAsia="en-US"/>
        </w:rPr>
        <w:lastRenderedPageBreak/>
        <w:t xml:space="preserve">On ne relève pas de différence significative </w:t>
      </w:r>
      <w:r w:rsidR="009032D9" w:rsidRPr="00491906">
        <w:rPr>
          <w:rFonts w:eastAsia="Calibri" w:cs="Arial"/>
          <w:sz w:val="24"/>
          <w:szCs w:val="24"/>
          <w:lang w:eastAsia="en-US"/>
        </w:rPr>
        <w:t xml:space="preserve">selon la province de résidence </w:t>
      </w:r>
      <w:r>
        <w:rPr>
          <w:rFonts w:eastAsia="Calibri" w:cs="Arial"/>
          <w:sz w:val="24"/>
          <w:szCs w:val="24"/>
          <w:lang w:eastAsia="en-US"/>
        </w:rPr>
        <w:t xml:space="preserve">pour </w:t>
      </w:r>
      <w:r w:rsidR="009032D9" w:rsidRPr="00491906">
        <w:rPr>
          <w:rFonts w:eastAsia="Calibri" w:cs="Arial"/>
          <w:sz w:val="24"/>
          <w:szCs w:val="24"/>
          <w:lang w:eastAsia="en-US"/>
        </w:rPr>
        <w:t xml:space="preserve">ni </w:t>
      </w:r>
      <w:r>
        <w:rPr>
          <w:rFonts w:eastAsia="Calibri" w:cs="Arial"/>
          <w:sz w:val="24"/>
          <w:szCs w:val="24"/>
          <w:lang w:eastAsia="en-US"/>
        </w:rPr>
        <w:t>l’</w:t>
      </w:r>
      <w:r w:rsidR="009032D9" w:rsidRPr="00491906">
        <w:rPr>
          <w:rFonts w:eastAsia="Calibri" w:cs="Arial"/>
          <w:sz w:val="24"/>
          <w:szCs w:val="24"/>
          <w:lang w:eastAsia="en-US"/>
        </w:rPr>
        <w:t xml:space="preserve">un ni l’autre des échantillons. </w:t>
      </w:r>
    </w:p>
    <w:p w:rsidR="009C308C" w:rsidRPr="00491906" w:rsidRDefault="009C308C" w:rsidP="009C308C">
      <w:pPr>
        <w:jc w:val="both"/>
        <w:rPr>
          <w:rFonts w:eastAsia="Calibri" w:cs="Arial"/>
          <w:sz w:val="24"/>
          <w:szCs w:val="24"/>
          <w:lang w:eastAsia="en-US"/>
        </w:rPr>
      </w:pPr>
    </w:p>
    <w:p w:rsidR="00C415D5" w:rsidRPr="00491906" w:rsidRDefault="00C415D5" w:rsidP="009C308C">
      <w:pPr>
        <w:jc w:val="both"/>
        <w:rPr>
          <w:rFonts w:eastAsia="Calibri" w:cs="Arial"/>
          <w:sz w:val="24"/>
          <w:szCs w:val="24"/>
          <w:lang w:eastAsia="en-US"/>
        </w:rPr>
      </w:pPr>
    </w:p>
    <w:p w:rsidR="009C308C" w:rsidRPr="00491906" w:rsidRDefault="00E8509C" w:rsidP="009B2E52">
      <w:pPr>
        <w:keepNext/>
        <w:spacing w:after="200" w:line="276" w:lineRule="auto"/>
        <w:jc w:val="both"/>
        <w:rPr>
          <w:rFonts w:eastAsia="Calibri" w:cs="Arial"/>
          <w:b/>
          <w:sz w:val="24"/>
          <w:szCs w:val="24"/>
          <w:lang w:eastAsia="en-US"/>
        </w:rPr>
      </w:pPr>
      <w:r w:rsidRPr="00491906">
        <w:rPr>
          <w:rFonts w:eastAsia="Calibri" w:cs="Arial"/>
          <w:b/>
          <w:sz w:val="24"/>
          <w:szCs w:val="24"/>
          <w:lang w:eastAsia="en-US"/>
        </w:rPr>
        <w:t xml:space="preserve">Importance </w:t>
      </w:r>
      <w:r w:rsidR="009B2E52">
        <w:rPr>
          <w:rFonts w:eastAsia="Calibri" w:cs="Arial"/>
          <w:b/>
          <w:sz w:val="24"/>
          <w:szCs w:val="24"/>
          <w:lang w:eastAsia="en-US"/>
        </w:rPr>
        <w:t xml:space="preserve">accordée à l’enjeu </w:t>
      </w:r>
      <w:r w:rsidR="003259A1" w:rsidRPr="00491906">
        <w:rPr>
          <w:rFonts w:eastAsia="Calibri" w:cs="Arial"/>
          <w:b/>
          <w:sz w:val="24"/>
          <w:szCs w:val="24"/>
          <w:lang w:eastAsia="en-US"/>
        </w:rPr>
        <w:t xml:space="preserve">de la violence fondée sur le sexe au </w:t>
      </w:r>
      <w:r w:rsidRPr="00491906">
        <w:rPr>
          <w:rFonts w:eastAsia="Calibri" w:cs="Arial"/>
          <w:b/>
          <w:sz w:val="24"/>
          <w:szCs w:val="24"/>
          <w:lang w:eastAsia="en-US"/>
        </w:rPr>
        <w:t xml:space="preserve">Canada </w:t>
      </w:r>
    </w:p>
    <w:p w:rsidR="004013B1" w:rsidRPr="00491906" w:rsidRDefault="004013B1" w:rsidP="009B2E52">
      <w:pPr>
        <w:keepNext/>
        <w:jc w:val="both"/>
        <w:rPr>
          <w:rFonts w:ascii="Arial" w:eastAsia="Calibri" w:hAnsi="Arial" w:cs="Arial"/>
          <w:sz w:val="24"/>
          <w:szCs w:val="24"/>
          <w:lang w:eastAsia="ja-JP"/>
        </w:rPr>
      </w:pPr>
      <w:r w:rsidRPr="0070381A">
        <w:rPr>
          <w:rFonts w:eastAsia="Calibri" w:cs="Arial"/>
          <w:sz w:val="24"/>
          <w:szCs w:val="24"/>
          <w:lang w:eastAsia="en-US"/>
        </w:rPr>
        <w:t xml:space="preserve">Plus de neuf personnes sur dix </w:t>
      </w:r>
      <w:r w:rsidR="0070381A" w:rsidRPr="0070381A">
        <w:rPr>
          <w:rFonts w:eastAsia="Calibri" w:cs="Arial"/>
          <w:sz w:val="24"/>
          <w:szCs w:val="24"/>
          <w:lang w:eastAsia="en-US"/>
        </w:rPr>
        <w:t xml:space="preserve">ou 90 % des répondantes et répondants </w:t>
      </w:r>
      <w:r w:rsidRPr="0070381A">
        <w:rPr>
          <w:rFonts w:eastAsia="Calibri" w:cs="Arial"/>
          <w:sz w:val="24"/>
          <w:szCs w:val="24"/>
          <w:lang w:eastAsia="en-US"/>
        </w:rPr>
        <w:t xml:space="preserve">(dans les deux échantillons) ont </w:t>
      </w:r>
      <w:r w:rsidR="009B2E52" w:rsidRPr="0070381A">
        <w:rPr>
          <w:rFonts w:eastAsia="Calibri" w:cs="Arial"/>
          <w:sz w:val="24"/>
          <w:szCs w:val="24"/>
          <w:lang w:eastAsia="en-US"/>
        </w:rPr>
        <w:t xml:space="preserve">répondu </w:t>
      </w:r>
      <w:r w:rsidRPr="0070381A">
        <w:rPr>
          <w:rFonts w:eastAsia="Calibri" w:cs="Arial"/>
          <w:sz w:val="24"/>
          <w:szCs w:val="24"/>
          <w:lang w:eastAsia="en-US"/>
        </w:rPr>
        <w:t>qu</w:t>
      </w:r>
      <w:r w:rsidR="009B2E52" w:rsidRPr="0070381A">
        <w:rPr>
          <w:rFonts w:eastAsia="Calibri" w:cs="Arial"/>
          <w:sz w:val="24"/>
          <w:szCs w:val="24"/>
          <w:lang w:eastAsia="en-US"/>
        </w:rPr>
        <w:t xml:space="preserve">’il s’agissait d’une question </w:t>
      </w:r>
      <w:r w:rsidRPr="0070381A">
        <w:rPr>
          <w:rFonts w:eastAsia="Calibri" w:cs="Arial"/>
          <w:sz w:val="24"/>
          <w:szCs w:val="24"/>
          <w:lang w:eastAsia="en-US"/>
        </w:rPr>
        <w:t>important</w:t>
      </w:r>
      <w:r w:rsidR="009B2E52" w:rsidRPr="0070381A">
        <w:rPr>
          <w:rFonts w:eastAsia="Calibri" w:cs="Arial"/>
          <w:sz w:val="24"/>
          <w:szCs w:val="24"/>
          <w:lang w:eastAsia="en-US"/>
        </w:rPr>
        <w:t xml:space="preserve">e; une faible </w:t>
      </w:r>
      <w:r w:rsidRPr="0070381A">
        <w:rPr>
          <w:rFonts w:eastAsia="Calibri" w:cs="Arial"/>
          <w:sz w:val="24"/>
          <w:szCs w:val="24"/>
          <w:lang w:eastAsia="en-US"/>
        </w:rPr>
        <w:t xml:space="preserve">minorité </w:t>
      </w:r>
      <w:r w:rsidR="009B2E52" w:rsidRPr="0070381A">
        <w:rPr>
          <w:rFonts w:eastAsia="Calibri" w:cs="Arial"/>
          <w:sz w:val="24"/>
          <w:szCs w:val="24"/>
          <w:lang w:eastAsia="en-US"/>
        </w:rPr>
        <w:t>la considérait sans importance</w:t>
      </w:r>
      <w:r w:rsidRPr="0070381A">
        <w:rPr>
          <w:rFonts w:eastAsia="Calibri" w:cs="Arial"/>
          <w:sz w:val="24"/>
          <w:szCs w:val="24"/>
          <w:lang w:eastAsia="en-US"/>
        </w:rPr>
        <w:t>.</w:t>
      </w:r>
      <w:r w:rsidRPr="00491906">
        <w:rPr>
          <w:rFonts w:eastAsia="Calibri" w:cs="Arial"/>
          <w:sz w:val="24"/>
          <w:szCs w:val="24"/>
          <w:lang w:eastAsia="en-US"/>
        </w:rPr>
        <w:t xml:space="preserve"> </w:t>
      </w:r>
    </w:p>
    <w:p w:rsidR="006B7406" w:rsidRPr="00491906" w:rsidRDefault="006B7406" w:rsidP="00522FFB">
      <w:pPr>
        <w:jc w:val="both"/>
        <w:rPr>
          <w:rFonts w:eastAsia="Calibri" w:cs="Arial"/>
          <w:b/>
          <w:sz w:val="18"/>
          <w:szCs w:val="24"/>
          <w:lang w:eastAsia="en-US"/>
        </w:rPr>
      </w:pPr>
    </w:p>
    <w:p w:rsidR="00522FFB" w:rsidRPr="00491906" w:rsidRDefault="00D873B8" w:rsidP="00522FFB">
      <w:pPr>
        <w:jc w:val="both"/>
        <w:rPr>
          <w:rFonts w:eastAsia="Calibri" w:cs="Arial"/>
          <w:b/>
          <w:sz w:val="18"/>
          <w:szCs w:val="24"/>
          <w:lang w:eastAsia="en-US"/>
        </w:rPr>
      </w:pPr>
      <w:r>
        <w:rPr>
          <w:rFonts w:eastAsia="Calibri" w:cs="Arial"/>
          <w:b/>
          <w:sz w:val="18"/>
          <w:szCs w:val="24"/>
          <w:lang w:eastAsia="en-US"/>
        </w:rPr>
        <w:t>Diagramme </w:t>
      </w:r>
      <w:r w:rsidR="00522FFB" w:rsidRPr="00491906">
        <w:rPr>
          <w:rFonts w:eastAsia="Calibri" w:cs="Arial"/>
          <w:b/>
          <w:sz w:val="18"/>
          <w:szCs w:val="24"/>
          <w:lang w:eastAsia="en-US"/>
        </w:rPr>
        <w:t xml:space="preserve">4. Importance </w:t>
      </w:r>
      <w:r w:rsidR="004013B1" w:rsidRPr="00491906">
        <w:rPr>
          <w:rFonts w:eastAsia="Calibri" w:cs="Arial"/>
          <w:b/>
          <w:sz w:val="18"/>
          <w:szCs w:val="24"/>
          <w:lang w:eastAsia="en-US"/>
        </w:rPr>
        <w:t>de la question de la violence fondée sur le sexe au Canada</w:t>
      </w:r>
    </w:p>
    <w:p w:rsidR="004013B1" w:rsidRPr="00491906" w:rsidRDefault="00522FFB" w:rsidP="004013B1">
      <w:pPr>
        <w:rPr>
          <w:rFonts w:eastAsia="Times New Roman" w:cs="Arial"/>
          <w:sz w:val="18"/>
          <w:szCs w:val="18"/>
        </w:rPr>
      </w:pPr>
      <w:r w:rsidRPr="00491906">
        <w:rPr>
          <w:rFonts w:eastAsia="Calibri" w:cs="Arial"/>
          <w:sz w:val="18"/>
          <w:szCs w:val="24"/>
          <w:lang w:eastAsia="en-US"/>
        </w:rPr>
        <w:t xml:space="preserve">Q1. </w:t>
      </w:r>
      <w:r w:rsidR="004013B1" w:rsidRPr="00491906">
        <w:rPr>
          <w:rFonts w:eastAsia="Times New Roman" w:cs="Arial"/>
          <w:sz w:val="18"/>
          <w:szCs w:val="18"/>
        </w:rPr>
        <w:t>Jusqu’à quel point pensez-vous que la violence fondée sur le sexe est une question importante au Canada?</w:t>
      </w:r>
    </w:p>
    <w:p w:rsidR="00522FFB" w:rsidRPr="00491906" w:rsidRDefault="00522FFB" w:rsidP="00522FFB">
      <w:pPr>
        <w:jc w:val="both"/>
        <w:rPr>
          <w:rFonts w:eastAsia="Calibri" w:cs="Arial"/>
          <w:sz w:val="18"/>
          <w:szCs w:val="24"/>
          <w:lang w:eastAsia="en-US"/>
        </w:rPr>
      </w:pPr>
    </w:p>
    <w:p w:rsidR="00E8509C" w:rsidRPr="00491906" w:rsidRDefault="009B2E52" w:rsidP="003D7988">
      <w:pPr>
        <w:jc w:val="both"/>
        <w:rPr>
          <w:rFonts w:eastAsia="Calibri" w:cs="Arial"/>
          <w:sz w:val="24"/>
          <w:szCs w:val="24"/>
          <w:lang w:eastAsia="en-US"/>
        </w:rPr>
      </w:pPr>
      <w:r w:rsidRPr="009B2E52">
        <w:rPr>
          <w:noProof/>
          <w:lang w:val="en-CA" w:eastAsia="en-CA"/>
        </w:rPr>
        <w:drawing>
          <wp:anchor distT="0" distB="0" distL="114300" distR="114300" simplePos="0" relativeHeight="251664384" behindDoc="0" locked="0" layoutInCell="1" allowOverlap="1" wp14:anchorId="714706E9" wp14:editId="4CE11F97">
            <wp:simplePos x="0" y="0"/>
            <wp:positionH relativeFrom="column">
              <wp:posOffset>1905</wp:posOffset>
            </wp:positionH>
            <wp:positionV relativeFrom="paragraph">
              <wp:posOffset>51435</wp:posOffset>
            </wp:positionV>
            <wp:extent cx="5936615" cy="330644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6615" cy="330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09C" w:rsidRPr="00491906" w:rsidRDefault="00E8509C" w:rsidP="003D7988">
      <w:pPr>
        <w:jc w:val="both"/>
        <w:rPr>
          <w:rFonts w:eastAsia="Calibri" w:cs="Arial"/>
          <w:sz w:val="24"/>
          <w:szCs w:val="24"/>
          <w:lang w:eastAsia="en-US"/>
        </w:rPr>
      </w:pPr>
    </w:p>
    <w:p w:rsidR="004013B1" w:rsidRPr="00491906" w:rsidRDefault="009B2E52" w:rsidP="003D7988">
      <w:pPr>
        <w:jc w:val="both"/>
        <w:rPr>
          <w:rFonts w:eastAsia="Calibri" w:cs="Arial"/>
          <w:sz w:val="24"/>
          <w:szCs w:val="24"/>
          <w:lang w:eastAsia="en-US"/>
        </w:rPr>
      </w:pPr>
      <w:r>
        <w:rPr>
          <w:rFonts w:eastAsia="Calibri" w:cs="Arial"/>
          <w:sz w:val="24"/>
          <w:szCs w:val="24"/>
          <w:lang w:eastAsia="en-US"/>
        </w:rPr>
        <w:t>On note de</w:t>
      </w:r>
      <w:r w:rsidR="004013B1" w:rsidRPr="00491906">
        <w:rPr>
          <w:rFonts w:eastAsia="Calibri" w:cs="Arial"/>
          <w:sz w:val="24"/>
          <w:szCs w:val="24"/>
          <w:lang w:eastAsia="en-US"/>
        </w:rPr>
        <w:t xml:space="preserve">s </w:t>
      </w:r>
      <w:r w:rsidR="00576CC5" w:rsidRPr="00491906">
        <w:rPr>
          <w:rFonts w:eastAsia="Calibri" w:cs="Arial"/>
          <w:sz w:val="24"/>
          <w:szCs w:val="24"/>
          <w:lang w:eastAsia="en-US"/>
        </w:rPr>
        <w:t>diffé</w:t>
      </w:r>
      <w:r w:rsidR="00990846" w:rsidRPr="00491906">
        <w:rPr>
          <w:rFonts w:eastAsia="Calibri" w:cs="Arial"/>
          <w:sz w:val="24"/>
          <w:szCs w:val="24"/>
          <w:lang w:eastAsia="en-US"/>
        </w:rPr>
        <w:t>r</w:t>
      </w:r>
      <w:r w:rsidR="004013B1" w:rsidRPr="00491906">
        <w:rPr>
          <w:rFonts w:eastAsia="Calibri" w:cs="Arial"/>
          <w:sz w:val="24"/>
          <w:szCs w:val="24"/>
          <w:lang w:eastAsia="en-US"/>
        </w:rPr>
        <w:t xml:space="preserve">ences importantes </w:t>
      </w:r>
      <w:r>
        <w:rPr>
          <w:rFonts w:eastAsia="Calibri" w:cs="Arial"/>
          <w:sz w:val="24"/>
          <w:szCs w:val="24"/>
          <w:lang w:eastAsia="en-US"/>
        </w:rPr>
        <w:t>selon le genre</w:t>
      </w:r>
      <w:r w:rsidR="004013B1" w:rsidRPr="00491906">
        <w:rPr>
          <w:rFonts w:eastAsia="Calibri" w:cs="Arial"/>
          <w:sz w:val="24"/>
          <w:szCs w:val="24"/>
          <w:lang w:eastAsia="en-US"/>
        </w:rPr>
        <w:t xml:space="preserve">. Les femmes </w:t>
      </w:r>
      <w:r>
        <w:rPr>
          <w:rFonts w:eastAsia="Calibri" w:cs="Arial"/>
          <w:sz w:val="24"/>
          <w:szCs w:val="24"/>
          <w:lang w:eastAsia="en-US"/>
        </w:rPr>
        <w:t>tend</w:t>
      </w:r>
      <w:r w:rsidR="0070381A">
        <w:rPr>
          <w:rFonts w:eastAsia="Calibri" w:cs="Arial"/>
          <w:sz w:val="24"/>
          <w:szCs w:val="24"/>
          <w:lang w:eastAsia="en-US"/>
        </w:rPr>
        <w:t>ai</w:t>
      </w:r>
      <w:r>
        <w:rPr>
          <w:rFonts w:eastAsia="Calibri" w:cs="Arial"/>
          <w:sz w:val="24"/>
          <w:szCs w:val="24"/>
          <w:lang w:eastAsia="en-US"/>
        </w:rPr>
        <w:t xml:space="preserve">ent </w:t>
      </w:r>
      <w:r w:rsidR="004013B1" w:rsidRPr="00491906">
        <w:rPr>
          <w:rFonts w:eastAsia="Calibri" w:cs="Arial"/>
          <w:sz w:val="24"/>
          <w:szCs w:val="24"/>
          <w:lang w:eastAsia="en-US"/>
        </w:rPr>
        <w:t xml:space="preserve">davantage à penser que la question de la violence fondée sur le sexe est très importante au Canada. Les hommes, quant à eux, </w:t>
      </w:r>
      <w:r w:rsidR="0070381A">
        <w:rPr>
          <w:rFonts w:eastAsia="Calibri" w:cs="Arial"/>
          <w:sz w:val="24"/>
          <w:szCs w:val="24"/>
          <w:lang w:eastAsia="en-US"/>
        </w:rPr>
        <w:t>avaie</w:t>
      </w:r>
      <w:r w:rsidR="004013B1" w:rsidRPr="00491906">
        <w:rPr>
          <w:rFonts w:eastAsia="Calibri" w:cs="Arial"/>
          <w:sz w:val="24"/>
          <w:szCs w:val="24"/>
          <w:lang w:eastAsia="en-US"/>
        </w:rPr>
        <w:t xml:space="preserve">nt plutôt tendance à </w:t>
      </w:r>
      <w:r>
        <w:rPr>
          <w:rFonts w:eastAsia="Calibri" w:cs="Arial"/>
          <w:sz w:val="24"/>
          <w:szCs w:val="24"/>
          <w:lang w:eastAsia="en-US"/>
        </w:rPr>
        <w:t xml:space="preserve">la juger assez importante ou </w:t>
      </w:r>
      <w:r w:rsidR="004013B1" w:rsidRPr="00491906">
        <w:rPr>
          <w:rFonts w:eastAsia="Calibri" w:cs="Arial"/>
          <w:sz w:val="24"/>
          <w:szCs w:val="24"/>
          <w:lang w:eastAsia="en-US"/>
        </w:rPr>
        <w:t>peu important</w:t>
      </w:r>
      <w:r>
        <w:rPr>
          <w:rFonts w:eastAsia="Calibri" w:cs="Arial"/>
          <w:sz w:val="24"/>
          <w:szCs w:val="24"/>
          <w:lang w:eastAsia="en-US"/>
        </w:rPr>
        <w:t>e</w:t>
      </w:r>
      <w:r w:rsidR="004013B1" w:rsidRPr="00491906">
        <w:rPr>
          <w:rFonts w:eastAsia="Calibri" w:cs="Arial"/>
          <w:sz w:val="24"/>
          <w:szCs w:val="24"/>
          <w:lang w:eastAsia="en-US"/>
        </w:rPr>
        <w:t xml:space="preserve"> ou pas du tout </w:t>
      </w:r>
      <w:r w:rsidR="004013B1" w:rsidRPr="0070381A">
        <w:rPr>
          <w:rFonts w:eastAsia="Calibri" w:cs="Arial"/>
          <w:sz w:val="24"/>
          <w:szCs w:val="24"/>
          <w:lang w:eastAsia="en-US"/>
        </w:rPr>
        <w:t>important</w:t>
      </w:r>
      <w:r w:rsidR="0070381A" w:rsidRPr="0070381A">
        <w:rPr>
          <w:rFonts w:eastAsia="Calibri" w:cs="Arial"/>
          <w:sz w:val="24"/>
          <w:szCs w:val="24"/>
          <w:lang w:eastAsia="en-US"/>
        </w:rPr>
        <w:t>e</w:t>
      </w:r>
      <w:r w:rsidR="004013B1" w:rsidRPr="0070381A">
        <w:rPr>
          <w:rFonts w:eastAsia="Calibri" w:cs="Arial"/>
          <w:sz w:val="24"/>
          <w:szCs w:val="24"/>
          <w:lang w:eastAsia="en-US"/>
        </w:rPr>
        <w:t>. Le tableau ci-dess</w:t>
      </w:r>
      <w:r w:rsidRPr="0070381A">
        <w:rPr>
          <w:rFonts w:eastAsia="Calibri" w:cs="Arial"/>
          <w:sz w:val="24"/>
          <w:szCs w:val="24"/>
          <w:lang w:eastAsia="en-US"/>
        </w:rPr>
        <w:t>o</w:t>
      </w:r>
      <w:r w:rsidR="004013B1" w:rsidRPr="0070381A">
        <w:rPr>
          <w:rFonts w:eastAsia="Calibri" w:cs="Arial"/>
          <w:sz w:val="24"/>
          <w:szCs w:val="24"/>
          <w:lang w:eastAsia="en-US"/>
        </w:rPr>
        <w:t xml:space="preserve">us montre ces différences, </w:t>
      </w:r>
      <w:r w:rsidR="00576CC5" w:rsidRPr="0070381A">
        <w:rPr>
          <w:rFonts w:eastAsia="Calibri" w:cs="Arial"/>
          <w:sz w:val="24"/>
          <w:szCs w:val="24"/>
          <w:lang w:eastAsia="en-US"/>
        </w:rPr>
        <w:t xml:space="preserve">constatées </w:t>
      </w:r>
      <w:r w:rsidR="004013B1" w:rsidRPr="0070381A">
        <w:rPr>
          <w:rFonts w:eastAsia="Calibri" w:cs="Arial"/>
          <w:sz w:val="24"/>
          <w:szCs w:val="24"/>
          <w:lang w:eastAsia="en-US"/>
        </w:rPr>
        <w:t>dans les deux échantillons</w:t>
      </w:r>
      <w:r w:rsidR="000376FF" w:rsidRPr="0070381A">
        <w:rPr>
          <w:rFonts w:eastAsia="Calibri" w:cs="Arial"/>
          <w:sz w:val="24"/>
          <w:szCs w:val="24"/>
          <w:lang w:eastAsia="en-US"/>
        </w:rPr>
        <w:t>.</w:t>
      </w:r>
      <w:r w:rsidR="000376FF">
        <w:rPr>
          <w:rFonts w:eastAsia="Calibri" w:cs="Arial"/>
          <w:sz w:val="24"/>
          <w:szCs w:val="24"/>
          <w:lang w:eastAsia="en-US"/>
        </w:rPr>
        <w:t xml:space="preserve"> </w:t>
      </w:r>
    </w:p>
    <w:p w:rsidR="002A7848" w:rsidRPr="00491906" w:rsidRDefault="002A7848" w:rsidP="003D7988">
      <w:pPr>
        <w:jc w:val="both"/>
        <w:rPr>
          <w:rFonts w:eastAsia="Calibri" w:cs="Arial"/>
          <w:sz w:val="24"/>
          <w:szCs w:val="24"/>
          <w:lang w:eastAsia="en-US"/>
        </w:rPr>
      </w:pPr>
    </w:p>
    <w:p w:rsidR="00BC68D4" w:rsidRPr="00491906" w:rsidRDefault="00D873B8" w:rsidP="00BC68D4">
      <w:pPr>
        <w:jc w:val="both"/>
        <w:rPr>
          <w:rFonts w:eastAsia="Calibri" w:cs="Arial"/>
          <w:b/>
          <w:sz w:val="24"/>
          <w:szCs w:val="24"/>
          <w:lang w:eastAsia="en-US"/>
        </w:rPr>
      </w:pPr>
      <w:r>
        <w:rPr>
          <w:rFonts w:eastAsia="Calibri" w:cs="Arial"/>
          <w:b/>
          <w:sz w:val="18"/>
          <w:szCs w:val="24"/>
          <w:lang w:eastAsia="en-US"/>
        </w:rPr>
        <w:t>Tableau </w:t>
      </w:r>
      <w:r w:rsidR="00CA7BBC" w:rsidRPr="00491906">
        <w:rPr>
          <w:rFonts w:eastAsia="Calibri" w:cs="Arial"/>
          <w:b/>
          <w:sz w:val="18"/>
          <w:szCs w:val="24"/>
          <w:lang w:eastAsia="en-US"/>
        </w:rPr>
        <w:t>3</w:t>
      </w:r>
      <w:r w:rsidR="00BC68D4" w:rsidRPr="00491906">
        <w:rPr>
          <w:rFonts w:eastAsia="Calibri" w:cs="Arial"/>
          <w:b/>
          <w:sz w:val="18"/>
          <w:szCs w:val="24"/>
          <w:lang w:eastAsia="en-US"/>
        </w:rPr>
        <w:t xml:space="preserve">. Importance </w:t>
      </w:r>
      <w:r w:rsidR="004013B1" w:rsidRPr="00491906">
        <w:rPr>
          <w:rFonts w:eastAsia="Calibri" w:cs="Arial"/>
          <w:b/>
          <w:sz w:val="18"/>
          <w:szCs w:val="24"/>
          <w:lang w:eastAsia="en-US"/>
        </w:rPr>
        <w:t xml:space="preserve">de </w:t>
      </w:r>
      <w:r w:rsidR="009B2E52">
        <w:rPr>
          <w:rFonts w:eastAsia="Calibri" w:cs="Arial"/>
          <w:b/>
          <w:sz w:val="18"/>
          <w:szCs w:val="24"/>
          <w:lang w:eastAsia="en-US"/>
        </w:rPr>
        <w:t xml:space="preserve">la </w:t>
      </w:r>
      <w:r w:rsidR="004013B1" w:rsidRPr="00491906">
        <w:rPr>
          <w:rFonts w:eastAsia="Calibri" w:cs="Arial"/>
          <w:b/>
          <w:sz w:val="18"/>
          <w:szCs w:val="24"/>
          <w:lang w:eastAsia="en-US"/>
        </w:rPr>
        <w:t>question de la violence fondée sur le sexe au Canada</w:t>
      </w:r>
      <w:r w:rsidR="009B2E52">
        <w:rPr>
          <w:rFonts w:eastAsia="Calibri" w:cs="Arial"/>
          <w:b/>
          <w:sz w:val="18"/>
          <w:szCs w:val="24"/>
          <w:lang w:eastAsia="en-US"/>
        </w:rPr>
        <w:t>,</w:t>
      </w:r>
      <w:r w:rsidR="004013B1" w:rsidRPr="00491906">
        <w:rPr>
          <w:rFonts w:eastAsia="Calibri" w:cs="Arial"/>
          <w:b/>
          <w:sz w:val="18"/>
          <w:szCs w:val="24"/>
          <w:lang w:eastAsia="en-US"/>
        </w:rPr>
        <w:t xml:space="preserve"> </w:t>
      </w:r>
      <w:r w:rsidR="009B2E52">
        <w:rPr>
          <w:rFonts w:eastAsia="Calibri" w:cs="Arial"/>
          <w:b/>
          <w:sz w:val="18"/>
          <w:szCs w:val="24"/>
          <w:lang w:eastAsia="en-US"/>
        </w:rPr>
        <w:t>selon le</w:t>
      </w:r>
      <w:r w:rsidR="004013B1" w:rsidRPr="00491906">
        <w:rPr>
          <w:rFonts w:eastAsia="Calibri" w:cs="Arial"/>
          <w:b/>
          <w:sz w:val="18"/>
          <w:szCs w:val="24"/>
          <w:lang w:eastAsia="en-US"/>
        </w:rPr>
        <w:t xml:space="preserve"> </w:t>
      </w:r>
      <w:r w:rsidR="009B2E52">
        <w:rPr>
          <w:rFonts w:eastAsia="Calibri" w:cs="Arial"/>
          <w:b/>
          <w:sz w:val="18"/>
          <w:szCs w:val="24"/>
          <w:lang w:eastAsia="en-US"/>
        </w:rPr>
        <w:t>genre</w:t>
      </w:r>
    </w:p>
    <w:p w:rsidR="00BC68D4" w:rsidRPr="00491906" w:rsidRDefault="00BC68D4" w:rsidP="00BC68D4">
      <w:pPr>
        <w:spacing w:after="200" w:line="276" w:lineRule="auto"/>
        <w:jc w:val="both"/>
        <w:rPr>
          <w:rFonts w:eastAsia="Calibri" w:cs="Arial"/>
          <w:sz w:val="18"/>
          <w:szCs w:val="24"/>
          <w:lang w:eastAsia="en-US"/>
        </w:rPr>
      </w:pPr>
      <w:r w:rsidRPr="00491906">
        <w:rPr>
          <w:rFonts w:eastAsia="Calibri" w:cs="Arial"/>
          <w:sz w:val="18"/>
          <w:szCs w:val="24"/>
          <w:lang w:eastAsia="en-US"/>
        </w:rPr>
        <w:t xml:space="preserve">Q1. </w:t>
      </w:r>
      <w:r w:rsidR="004013B1" w:rsidRPr="00491906">
        <w:rPr>
          <w:rFonts w:eastAsia="Times New Roman" w:cs="Arial"/>
          <w:sz w:val="18"/>
          <w:szCs w:val="18"/>
        </w:rPr>
        <w:t>Jusqu’à quel point pensez-vous que la violence fondée sur le sexe est une question importante au Canada?</w:t>
      </w:r>
    </w:p>
    <w:tbl>
      <w:tblPr>
        <w:tblStyle w:val="Ombrageclair1"/>
        <w:tblW w:w="5000" w:type="pct"/>
        <w:tblLook w:val="04A0" w:firstRow="1" w:lastRow="0" w:firstColumn="1" w:lastColumn="0" w:noHBand="0" w:noVBand="1"/>
      </w:tblPr>
      <w:tblGrid>
        <w:gridCol w:w="1998"/>
        <w:gridCol w:w="1073"/>
        <w:gridCol w:w="60"/>
        <w:gridCol w:w="943"/>
        <w:gridCol w:w="67"/>
        <w:gridCol w:w="1365"/>
        <w:gridCol w:w="67"/>
        <w:gridCol w:w="1365"/>
        <w:gridCol w:w="67"/>
        <w:gridCol w:w="861"/>
        <w:gridCol w:w="67"/>
        <w:gridCol w:w="863"/>
        <w:gridCol w:w="66"/>
      </w:tblGrid>
      <w:tr w:rsidR="00BC68D4" w:rsidRPr="00491906" w:rsidTr="0052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vAlign w:val="center"/>
          </w:tcPr>
          <w:p w:rsidR="00BC68D4" w:rsidRPr="00491906" w:rsidRDefault="00BC68D4" w:rsidP="00BC68D4">
            <w:pPr>
              <w:jc w:val="both"/>
              <w:rPr>
                <w:rFonts w:eastAsia="Calibri" w:cs="Arial"/>
                <w:sz w:val="18"/>
                <w:szCs w:val="18"/>
                <w:lang w:eastAsia="en-US"/>
              </w:rPr>
            </w:pPr>
          </w:p>
        </w:tc>
        <w:tc>
          <w:tcPr>
            <w:tcW w:w="605" w:type="pct"/>
            <w:vAlign w:val="center"/>
          </w:tcPr>
          <w:p w:rsidR="00BC68D4" w:rsidRPr="00491906" w:rsidRDefault="00576CC5"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Femmes</w:t>
            </w:r>
          </w:p>
        </w:tc>
        <w:tc>
          <w:tcPr>
            <w:tcW w:w="604" w:type="pct"/>
            <w:gridSpan w:val="3"/>
            <w:vAlign w:val="center"/>
          </w:tcPr>
          <w:p w:rsidR="00BC68D4" w:rsidRPr="00491906" w:rsidRDefault="00576CC5"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 xml:space="preserve">Hommes </w:t>
            </w:r>
          </w:p>
        </w:tc>
        <w:tc>
          <w:tcPr>
            <w:tcW w:w="808" w:type="pct"/>
            <w:gridSpan w:val="2"/>
            <w:vAlign w:val="center"/>
          </w:tcPr>
          <w:p w:rsidR="00BC68D4" w:rsidRPr="00491906" w:rsidRDefault="0070381A"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Pr>
                <w:rFonts w:eastAsia="Wingdings" w:cs="Arial"/>
                <w:sz w:val="18"/>
                <w:szCs w:val="18"/>
              </w:rPr>
              <w:t>Autres non binaires</w:t>
            </w:r>
          </w:p>
        </w:tc>
        <w:tc>
          <w:tcPr>
            <w:tcW w:w="808" w:type="pct"/>
            <w:gridSpan w:val="2"/>
            <w:vAlign w:val="center"/>
          </w:tcPr>
          <w:p w:rsidR="00BC68D4" w:rsidRPr="00491906" w:rsidRDefault="00576CC5"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Transgenre</w:t>
            </w:r>
          </w:p>
        </w:tc>
        <w:tc>
          <w:tcPr>
            <w:tcW w:w="524" w:type="pct"/>
            <w:gridSpan w:val="2"/>
            <w:vAlign w:val="center"/>
          </w:tcPr>
          <w:p w:rsidR="00BC68D4" w:rsidRPr="00491906" w:rsidRDefault="00576CC5"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Autre</w:t>
            </w:r>
          </w:p>
        </w:tc>
        <w:tc>
          <w:tcPr>
            <w:tcW w:w="524" w:type="pct"/>
            <w:gridSpan w:val="2"/>
            <w:vAlign w:val="center"/>
          </w:tcPr>
          <w:p w:rsidR="00BC68D4" w:rsidRPr="00491906" w:rsidRDefault="00576CC5"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Refus de répondre</w:t>
            </w:r>
          </w:p>
        </w:tc>
      </w:tr>
      <w:tr w:rsidR="00BC68D4"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shd w:val="clear" w:color="auto" w:fill="000000" w:themeFill="text1"/>
            <w:vAlign w:val="center"/>
          </w:tcPr>
          <w:p w:rsidR="00BC68D4" w:rsidRPr="00491906" w:rsidRDefault="00576CC5" w:rsidP="00BC68D4">
            <w:pPr>
              <w:jc w:val="both"/>
              <w:rPr>
                <w:rFonts w:eastAsia="Calibri" w:cs="Arial"/>
                <w:color w:val="FFFFFF"/>
                <w:sz w:val="18"/>
                <w:szCs w:val="18"/>
                <w:lang w:eastAsia="en-US"/>
              </w:rPr>
            </w:pPr>
            <w:r w:rsidRPr="00491906">
              <w:rPr>
                <w:rFonts w:eastAsia="Calibri" w:cs="Arial"/>
                <w:color w:val="FFFFFF"/>
                <w:sz w:val="18"/>
                <w:szCs w:val="18"/>
                <w:lang w:eastAsia="en-US"/>
              </w:rPr>
              <w:t>Lien ouvert</w:t>
            </w:r>
          </w:p>
        </w:tc>
        <w:tc>
          <w:tcPr>
            <w:tcW w:w="605" w:type="pct"/>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604" w:type="pct"/>
            <w:gridSpan w:val="3"/>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808" w:type="pct"/>
            <w:gridSpan w:val="2"/>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4" w:type="pct"/>
            <w:gridSpan w:val="2"/>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24" w:type="pct"/>
            <w:gridSpan w:val="2"/>
            <w:shd w:val="clear" w:color="auto" w:fill="000000" w:themeFill="text1"/>
            <w:vAlign w:val="center"/>
          </w:tcPr>
          <w:p w:rsidR="00BC68D4" w:rsidRPr="00491906"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BC68D4"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tcPr>
          <w:p w:rsidR="00BC68D4" w:rsidRPr="00491906" w:rsidRDefault="00F16A7A" w:rsidP="00BC68D4">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non pondérées n=</w:t>
            </w:r>
          </w:p>
        </w:tc>
        <w:tc>
          <w:tcPr>
            <w:tcW w:w="605" w:type="pct"/>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5142</w:t>
            </w:r>
          </w:p>
        </w:tc>
        <w:tc>
          <w:tcPr>
            <w:tcW w:w="604" w:type="pct"/>
            <w:gridSpan w:val="3"/>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617</w:t>
            </w:r>
          </w:p>
        </w:tc>
        <w:tc>
          <w:tcPr>
            <w:tcW w:w="808" w:type="pct"/>
            <w:gridSpan w:val="2"/>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74</w:t>
            </w:r>
          </w:p>
        </w:tc>
        <w:tc>
          <w:tcPr>
            <w:tcW w:w="808" w:type="pct"/>
            <w:gridSpan w:val="2"/>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p>
        </w:tc>
        <w:tc>
          <w:tcPr>
            <w:tcW w:w="524" w:type="pct"/>
            <w:gridSpan w:val="2"/>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19</w:t>
            </w:r>
          </w:p>
        </w:tc>
        <w:tc>
          <w:tcPr>
            <w:tcW w:w="524" w:type="pct"/>
            <w:gridSpan w:val="2"/>
            <w:vAlign w:val="center"/>
          </w:tcPr>
          <w:p w:rsidR="00BC68D4" w:rsidRPr="00491906"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p>
        </w:tc>
      </w:tr>
      <w:tr w:rsidR="00522FFB"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576CC5" w:rsidP="00EE15D3">
            <w:pPr>
              <w:rPr>
                <w:rFonts w:cs="Arial"/>
                <w:sz w:val="18"/>
                <w:szCs w:val="20"/>
              </w:rPr>
            </w:pPr>
            <w:r w:rsidRPr="00491906">
              <w:rPr>
                <w:rFonts w:cs="Arial"/>
                <w:bCs w:val="0"/>
                <w:sz w:val="18"/>
                <w:szCs w:val="20"/>
              </w:rPr>
              <w:t>Très importante</w:t>
            </w:r>
          </w:p>
        </w:tc>
        <w:tc>
          <w:tcPr>
            <w:tcW w:w="605" w:type="pct"/>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491906">
              <w:rPr>
                <w:rFonts w:cs="Arial"/>
                <w:bCs/>
                <w:color w:val="008000"/>
                <w:sz w:val="18"/>
                <w:szCs w:val="20"/>
              </w:rPr>
              <w:t>87</w:t>
            </w:r>
            <w:r w:rsidR="00576CC5" w:rsidRPr="00491906">
              <w:rPr>
                <w:rFonts w:cs="Arial"/>
                <w:bCs/>
                <w:color w:val="008000"/>
                <w:sz w:val="18"/>
                <w:szCs w:val="20"/>
              </w:rPr>
              <w:t> %</w:t>
            </w:r>
          </w:p>
        </w:tc>
        <w:tc>
          <w:tcPr>
            <w:tcW w:w="604" w:type="pct"/>
            <w:gridSpan w:val="3"/>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491906">
              <w:rPr>
                <w:rFonts w:cs="Arial"/>
                <w:bCs/>
                <w:color w:val="FF0000"/>
                <w:sz w:val="18"/>
                <w:szCs w:val="20"/>
              </w:rPr>
              <w:t>69</w:t>
            </w:r>
            <w:r w:rsidR="00576CC5" w:rsidRPr="00491906">
              <w:rPr>
                <w:rFonts w:cs="Arial"/>
                <w:bCs/>
                <w:color w:val="FF0000"/>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91</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89</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89</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491906">
              <w:rPr>
                <w:rFonts w:cs="Arial"/>
                <w:bCs/>
                <w:color w:val="FF0000"/>
                <w:sz w:val="18"/>
                <w:szCs w:val="20"/>
              </w:rPr>
              <w:t>66</w:t>
            </w:r>
            <w:r w:rsidR="00576CC5" w:rsidRPr="00491906">
              <w:rPr>
                <w:rFonts w:cs="Arial"/>
                <w:bCs/>
                <w:color w:val="FF0000"/>
                <w:sz w:val="18"/>
                <w:szCs w:val="20"/>
              </w:rPr>
              <w:t> %</w:t>
            </w:r>
          </w:p>
        </w:tc>
      </w:tr>
      <w:tr w:rsidR="00522FFB"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576CC5" w:rsidP="00EE15D3">
            <w:pPr>
              <w:rPr>
                <w:rFonts w:cs="Arial"/>
                <w:sz w:val="18"/>
                <w:szCs w:val="20"/>
              </w:rPr>
            </w:pPr>
            <w:r w:rsidRPr="00491906">
              <w:rPr>
                <w:rFonts w:cs="Arial"/>
                <w:bCs w:val="0"/>
                <w:sz w:val="18"/>
                <w:szCs w:val="20"/>
              </w:rPr>
              <w:lastRenderedPageBreak/>
              <w:t xml:space="preserve">Assez </w:t>
            </w:r>
            <w:r w:rsidR="00522FFB" w:rsidRPr="00491906">
              <w:rPr>
                <w:rFonts w:cs="Arial"/>
                <w:bCs w:val="0"/>
                <w:sz w:val="18"/>
                <w:szCs w:val="20"/>
              </w:rPr>
              <w:t>important</w:t>
            </w:r>
            <w:r w:rsidRPr="00491906">
              <w:rPr>
                <w:rFonts w:cs="Arial"/>
                <w:bCs w:val="0"/>
                <w:sz w:val="18"/>
                <w:szCs w:val="20"/>
              </w:rPr>
              <w:t>e</w:t>
            </w:r>
          </w:p>
        </w:tc>
        <w:tc>
          <w:tcPr>
            <w:tcW w:w="605" w:type="pct"/>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20"/>
              </w:rPr>
            </w:pPr>
            <w:r w:rsidRPr="00491906">
              <w:rPr>
                <w:rFonts w:cs="Arial"/>
                <w:bCs/>
                <w:color w:val="FF0000"/>
                <w:sz w:val="18"/>
                <w:szCs w:val="20"/>
              </w:rPr>
              <w:t>11</w:t>
            </w:r>
            <w:r w:rsidR="00576CC5" w:rsidRPr="00491906">
              <w:rPr>
                <w:rFonts w:cs="Arial"/>
                <w:bCs/>
                <w:color w:val="FF0000"/>
                <w:sz w:val="18"/>
                <w:szCs w:val="20"/>
              </w:rPr>
              <w:t> %</w:t>
            </w:r>
          </w:p>
        </w:tc>
        <w:tc>
          <w:tcPr>
            <w:tcW w:w="604" w:type="pct"/>
            <w:gridSpan w:val="3"/>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491906">
              <w:rPr>
                <w:rFonts w:cs="Arial"/>
                <w:bCs/>
                <w:color w:val="008000"/>
                <w:sz w:val="18"/>
                <w:szCs w:val="20"/>
              </w:rPr>
              <w:t>26</w:t>
            </w:r>
            <w:r w:rsidR="00576CC5" w:rsidRPr="00491906">
              <w:rPr>
                <w:rFonts w:cs="Arial"/>
                <w:bCs/>
                <w:color w:val="008000"/>
                <w:sz w:val="18"/>
                <w:szCs w:val="20"/>
              </w:rPr>
              <w:t> %</w:t>
            </w:r>
          </w:p>
        </w:tc>
        <w:tc>
          <w:tcPr>
            <w:tcW w:w="808"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8</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11</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17</w:t>
            </w:r>
            <w:r w:rsidR="00576CC5" w:rsidRPr="00491906">
              <w:rPr>
                <w:rFonts w:cs="Arial"/>
                <w:sz w:val="18"/>
                <w:szCs w:val="20"/>
              </w:rPr>
              <w:t> %</w:t>
            </w:r>
          </w:p>
        </w:tc>
      </w:tr>
      <w:tr w:rsidR="00522FFB"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D873B8" w:rsidP="00EE15D3">
            <w:pPr>
              <w:rPr>
                <w:rFonts w:cs="Arial"/>
                <w:sz w:val="18"/>
                <w:szCs w:val="20"/>
              </w:rPr>
            </w:pPr>
            <w:r>
              <w:rPr>
                <w:rFonts w:cs="Arial"/>
                <w:bCs w:val="0"/>
                <w:sz w:val="18"/>
                <w:szCs w:val="20"/>
              </w:rPr>
              <w:t xml:space="preserve">Peu </w:t>
            </w:r>
            <w:r w:rsidR="00522FFB" w:rsidRPr="00491906">
              <w:rPr>
                <w:rFonts w:cs="Arial"/>
                <w:bCs w:val="0"/>
                <w:sz w:val="18"/>
                <w:szCs w:val="20"/>
              </w:rPr>
              <w:t>important</w:t>
            </w:r>
            <w:r w:rsidR="00576CC5" w:rsidRPr="00491906">
              <w:rPr>
                <w:rFonts w:cs="Arial"/>
                <w:bCs w:val="0"/>
                <w:sz w:val="18"/>
                <w:szCs w:val="20"/>
              </w:rPr>
              <w:t>e</w:t>
            </w:r>
          </w:p>
        </w:tc>
        <w:tc>
          <w:tcPr>
            <w:tcW w:w="605" w:type="pct"/>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491906">
              <w:rPr>
                <w:rFonts w:cs="Arial"/>
                <w:bCs/>
                <w:color w:val="FF0000"/>
                <w:sz w:val="18"/>
                <w:szCs w:val="20"/>
              </w:rPr>
              <w:t>1</w:t>
            </w:r>
            <w:r w:rsidR="00576CC5" w:rsidRPr="00491906">
              <w:rPr>
                <w:rFonts w:cs="Arial"/>
                <w:bCs/>
                <w:color w:val="FF0000"/>
                <w:sz w:val="18"/>
                <w:szCs w:val="20"/>
              </w:rPr>
              <w:t> %</w:t>
            </w:r>
          </w:p>
        </w:tc>
        <w:tc>
          <w:tcPr>
            <w:tcW w:w="604" w:type="pct"/>
            <w:gridSpan w:val="3"/>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491906">
              <w:rPr>
                <w:rFonts w:cs="Arial"/>
                <w:bCs/>
                <w:color w:val="008000"/>
                <w:sz w:val="18"/>
                <w:szCs w:val="20"/>
              </w:rPr>
              <w:t>4</w:t>
            </w:r>
            <w:r w:rsidR="00576CC5" w:rsidRPr="00491906">
              <w:rPr>
                <w:rFonts w:cs="Arial"/>
                <w:bCs/>
                <w:color w:val="008000"/>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491906">
              <w:rPr>
                <w:rFonts w:cs="Arial"/>
                <w:bCs/>
                <w:color w:val="008000"/>
                <w:sz w:val="18"/>
                <w:szCs w:val="20"/>
              </w:rPr>
              <w:t>9</w:t>
            </w:r>
            <w:r w:rsidR="00576CC5" w:rsidRPr="00491906">
              <w:rPr>
                <w:rFonts w:cs="Arial"/>
                <w:bCs/>
                <w:color w:val="008000"/>
                <w:sz w:val="18"/>
                <w:szCs w:val="20"/>
              </w:rPr>
              <w:t> %</w:t>
            </w:r>
          </w:p>
        </w:tc>
      </w:tr>
      <w:tr w:rsidR="00522FFB"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576CC5" w:rsidP="00EE15D3">
            <w:pPr>
              <w:rPr>
                <w:rFonts w:cs="Arial"/>
                <w:sz w:val="18"/>
                <w:szCs w:val="20"/>
              </w:rPr>
            </w:pPr>
            <w:r w:rsidRPr="00491906">
              <w:rPr>
                <w:rFonts w:cs="Arial"/>
                <w:bCs w:val="0"/>
                <w:sz w:val="18"/>
                <w:szCs w:val="20"/>
              </w:rPr>
              <w:t xml:space="preserve">Pas du tout </w:t>
            </w:r>
            <w:r w:rsidR="00522FFB" w:rsidRPr="00491906">
              <w:rPr>
                <w:rFonts w:cs="Arial"/>
                <w:bCs w:val="0"/>
                <w:sz w:val="18"/>
                <w:szCs w:val="20"/>
              </w:rPr>
              <w:t>important</w:t>
            </w:r>
            <w:r w:rsidRPr="00491906">
              <w:rPr>
                <w:rFonts w:cs="Arial"/>
                <w:bCs w:val="0"/>
                <w:sz w:val="18"/>
                <w:szCs w:val="20"/>
              </w:rPr>
              <w:t>e</w:t>
            </w:r>
          </w:p>
        </w:tc>
        <w:tc>
          <w:tcPr>
            <w:tcW w:w="605" w:type="pct"/>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20"/>
              </w:rPr>
            </w:pPr>
            <w:r w:rsidRPr="00491906">
              <w:rPr>
                <w:rFonts w:cs="Arial"/>
                <w:bCs/>
                <w:color w:val="FF0000"/>
                <w:sz w:val="18"/>
                <w:szCs w:val="20"/>
              </w:rPr>
              <w:t>0</w:t>
            </w:r>
            <w:r w:rsidR="00576CC5" w:rsidRPr="00491906">
              <w:rPr>
                <w:rFonts w:cs="Arial"/>
                <w:bCs/>
                <w:color w:val="FF0000"/>
                <w:sz w:val="18"/>
                <w:szCs w:val="20"/>
              </w:rPr>
              <w:t> %</w:t>
            </w:r>
          </w:p>
        </w:tc>
        <w:tc>
          <w:tcPr>
            <w:tcW w:w="604" w:type="pct"/>
            <w:gridSpan w:val="3"/>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491906">
              <w:rPr>
                <w:rFonts w:cs="Arial"/>
                <w:bCs/>
                <w:color w:val="008000"/>
                <w:sz w:val="18"/>
                <w:szCs w:val="20"/>
              </w:rPr>
              <w:t>1</w:t>
            </w:r>
            <w:r w:rsidR="00576CC5" w:rsidRPr="00491906">
              <w:rPr>
                <w:rFonts w:cs="Arial"/>
                <w:bCs/>
                <w:color w:val="008000"/>
                <w:sz w:val="18"/>
                <w:szCs w:val="20"/>
              </w:rPr>
              <w:t> %</w:t>
            </w:r>
          </w:p>
        </w:tc>
        <w:tc>
          <w:tcPr>
            <w:tcW w:w="808"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1</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491906">
              <w:rPr>
                <w:rFonts w:cs="Arial"/>
                <w:sz w:val="18"/>
                <w:szCs w:val="20"/>
              </w:rPr>
              <w:t>5</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491906">
              <w:rPr>
                <w:rFonts w:cs="Arial"/>
                <w:bCs/>
                <w:color w:val="008000"/>
                <w:sz w:val="18"/>
                <w:szCs w:val="20"/>
              </w:rPr>
              <w:t>6</w:t>
            </w:r>
            <w:r w:rsidR="00576CC5" w:rsidRPr="00491906">
              <w:rPr>
                <w:rFonts w:cs="Arial"/>
                <w:bCs/>
                <w:color w:val="008000"/>
                <w:sz w:val="18"/>
                <w:szCs w:val="20"/>
              </w:rPr>
              <w:t> %</w:t>
            </w:r>
          </w:p>
        </w:tc>
      </w:tr>
      <w:tr w:rsidR="00522FFB"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576CC5" w:rsidP="00D873B8">
            <w:pPr>
              <w:rPr>
                <w:rFonts w:cs="Arial"/>
                <w:sz w:val="18"/>
                <w:szCs w:val="20"/>
              </w:rPr>
            </w:pPr>
            <w:r w:rsidRPr="00491906">
              <w:rPr>
                <w:rFonts w:cs="Arial"/>
                <w:bCs w:val="0"/>
                <w:sz w:val="18"/>
                <w:szCs w:val="20"/>
              </w:rPr>
              <w:t xml:space="preserve">Je préfère </w:t>
            </w:r>
            <w:r w:rsidR="00D873B8">
              <w:rPr>
                <w:rFonts w:cs="Arial"/>
                <w:bCs w:val="0"/>
                <w:sz w:val="18"/>
                <w:szCs w:val="20"/>
              </w:rPr>
              <w:t>ne</w:t>
            </w:r>
            <w:r w:rsidRPr="00491906">
              <w:rPr>
                <w:rFonts w:cs="Arial"/>
                <w:bCs w:val="0"/>
                <w:sz w:val="18"/>
                <w:szCs w:val="20"/>
              </w:rPr>
              <w:t xml:space="preserve"> pas répondre</w:t>
            </w:r>
          </w:p>
        </w:tc>
        <w:tc>
          <w:tcPr>
            <w:tcW w:w="605" w:type="pct"/>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604" w:type="pct"/>
            <w:gridSpan w:val="3"/>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808"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0</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491906">
              <w:rPr>
                <w:rFonts w:cs="Arial"/>
                <w:sz w:val="18"/>
                <w:szCs w:val="20"/>
              </w:rPr>
              <w:t>5</w:t>
            </w:r>
            <w:r w:rsidR="00576CC5" w:rsidRPr="00491906">
              <w:rPr>
                <w:rFonts w:cs="Arial"/>
                <w:sz w:val="18"/>
                <w:szCs w:val="20"/>
              </w:rPr>
              <w:t> %</w:t>
            </w:r>
          </w:p>
        </w:tc>
        <w:tc>
          <w:tcPr>
            <w:tcW w:w="524" w:type="pct"/>
            <w:gridSpan w:val="2"/>
            <w:vAlign w:val="center"/>
          </w:tcPr>
          <w:p w:rsidR="00522FFB" w:rsidRPr="00491906"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491906">
              <w:rPr>
                <w:rFonts w:cs="Arial"/>
                <w:bCs/>
                <w:color w:val="008000"/>
                <w:sz w:val="18"/>
                <w:szCs w:val="20"/>
              </w:rPr>
              <w:t>3</w:t>
            </w:r>
            <w:r w:rsidR="00576CC5" w:rsidRPr="00491906">
              <w:rPr>
                <w:rFonts w:cs="Arial"/>
                <w:bCs/>
                <w:color w:val="008000"/>
                <w:sz w:val="18"/>
                <w:szCs w:val="20"/>
              </w:rPr>
              <w:t> %</w:t>
            </w:r>
          </w:p>
        </w:tc>
      </w:tr>
      <w:tr w:rsidR="00522FFB"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shd w:val="clear" w:color="auto" w:fill="000000" w:themeFill="text1"/>
            <w:vAlign w:val="center"/>
          </w:tcPr>
          <w:p w:rsidR="00522FFB" w:rsidRPr="00491906" w:rsidRDefault="00F16A7A" w:rsidP="00BC68D4">
            <w:pPr>
              <w:jc w:val="both"/>
              <w:rPr>
                <w:rFonts w:eastAsia="Calibri" w:cs="Arial"/>
                <w:sz w:val="18"/>
                <w:szCs w:val="18"/>
                <w:lang w:eastAsia="en-US"/>
              </w:rPr>
            </w:pPr>
            <w:r>
              <w:rPr>
                <w:rFonts w:eastAsia="Calibri" w:cs="Arial"/>
                <w:color w:val="FFFFFF"/>
                <w:sz w:val="18"/>
                <w:szCs w:val="18"/>
                <w:lang w:eastAsia="en-US"/>
              </w:rPr>
              <w:t>Panel Léger</w:t>
            </w:r>
            <w:r w:rsidR="00522FFB" w:rsidRPr="00491906">
              <w:rPr>
                <w:rFonts w:eastAsia="Calibri" w:cs="Arial"/>
                <w:color w:val="FFFFFF"/>
                <w:sz w:val="18"/>
                <w:szCs w:val="18"/>
                <w:lang w:eastAsia="en-US"/>
              </w:rPr>
              <w:t xml:space="preserve"> </w:t>
            </w:r>
            <w:r w:rsidR="00522FFB" w:rsidRPr="00491906">
              <w:rPr>
                <w:rFonts w:eastAsia="Calibri" w:cs="Arial"/>
                <w:sz w:val="18"/>
                <w:szCs w:val="18"/>
                <w:lang w:eastAsia="en-US"/>
              </w:rPr>
              <w:t>Web</w:t>
            </w:r>
          </w:p>
        </w:tc>
        <w:tc>
          <w:tcPr>
            <w:tcW w:w="605" w:type="pct"/>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604" w:type="pct"/>
            <w:gridSpan w:val="3"/>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4" w:type="pct"/>
            <w:gridSpan w:val="2"/>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4" w:type="pct"/>
            <w:gridSpan w:val="2"/>
            <w:shd w:val="clear" w:color="auto" w:fill="000000" w:themeFill="text1"/>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eastAsia="en-US"/>
              </w:rPr>
            </w:pPr>
          </w:p>
        </w:tc>
      </w:tr>
      <w:tr w:rsidR="00522FFB"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F5576D" w:rsidP="00BC68D4">
            <w:pPr>
              <w:rPr>
                <w:rFonts w:eastAsia="Calibri" w:cs="Arial"/>
                <w:sz w:val="18"/>
                <w:szCs w:val="18"/>
                <w:lang w:eastAsia="en-US"/>
              </w:rPr>
            </w:pPr>
            <w:proofErr w:type="spellStart"/>
            <w:r>
              <w:rPr>
                <w:rFonts w:eastAsia="Calibri" w:cs="Arial"/>
                <w:sz w:val="18"/>
                <w:szCs w:val="18"/>
                <w:lang w:eastAsia="en-US"/>
              </w:rPr>
              <w:t>Rép</w:t>
            </w:r>
            <w:proofErr w:type="spellEnd"/>
            <w:r>
              <w:rPr>
                <w:rFonts w:eastAsia="Calibri" w:cs="Arial"/>
                <w:sz w:val="18"/>
                <w:szCs w:val="18"/>
                <w:lang w:eastAsia="en-US"/>
              </w:rPr>
              <w:t>. pondérées n=</w:t>
            </w:r>
          </w:p>
        </w:tc>
        <w:tc>
          <w:tcPr>
            <w:tcW w:w="605" w:type="pct"/>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840</w:t>
            </w:r>
          </w:p>
        </w:tc>
        <w:tc>
          <w:tcPr>
            <w:tcW w:w="604" w:type="pct"/>
            <w:gridSpan w:val="3"/>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800</w:t>
            </w:r>
          </w:p>
        </w:tc>
        <w:tc>
          <w:tcPr>
            <w:tcW w:w="808" w:type="pct"/>
            <w:gridSpan w:val="2"/>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p>
        </w:tc>
        <w:tc>
          <w:tcPr>
            <w:tcW w:w="808" w:type="pct"/>
            <w:gridSpan w:val="2"/>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p>
        </w:tc>
        <w:tc>
          <w:tcPr>
            <w:tcW w:w="524" w:type="pct"/>
            <w:gridSpan w:val="2"/>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4" w:type="pct"/>
            <w:gridSpan w:val="2"/>
            <w:vAlign w:val="center"/>
          </w:tcPr>
          <w:p w:rsidR="00522FFB" w:rsidRPr="00491906"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r>
      <w:tr w:rsidR="00522FFB"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491906" w:rsidRDefault="00576CC5" w:rsidP="00BC68D4">
            <w:pPr>
              <w:rPr>
                <w:rFonts w:eastAsia="Calibri" w:cs="Arial"/>
                <w:sz w:val="18"/>
                <w:szCs w:val="18"/>
                <w:lang w:eastAsia="en-US"/>
              </w:rPr>
            </w:pPr>
            <w:r w:rsidRPr="00491906">
              <w:rPr>
                <w:rFonts w:eastAsia="Calibri" w:cs="Arial"/>
                <w:sz w:val="18"/>
                <w:szCs w:val="18"/>
                <w:lang w:eastAsia="en-US"/>
              </w:rPr>
              <w:t xml:space="preserve">Résultats non pondérés </w:t>
            </w:r>
            <w:r w:rsidR="00522FFB" w:rsidRPr="00491906">
              <w:rPr>
                <w:rFonts w:eastAsia="Calibri" w:cs="Arial"/>
                <w:sz w:val="18"/>
                <w:szCs w:val="18"/>
                <w:lang w:eastAsia="en-US"/>
              </w:rPr>
              <w:t>n=</w:t>
            </w:r>
          </w:p>
        </w:tc>
        <w:tc>
          <w:tcPr>
            <w:tcW w:w="605" w:type="pct"/>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770</w:t>
            </w:r>
          </w:p>
        </w:tc>
        <w:tc>
          <w:tcPr>
            <w:tcW w:w="604" w:type="pct"/>
            <w:gridSpan w:val="3"/>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871</w:t>
            </w:r>
          </w:p>
        </w:tc>
        <w:tc>
          <w:tcPr>
            <w:tcW w:w="808" w:type="pct"/>
            <w:gridSpan w:val="2"/>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p>
        </w:tc>
        <w:tc>
          <w:tcPr>
            <w:tcW w:w="808" w:type="pct"/>
            <w:gridSpan w:val="2"/>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c>
          <w:tcPr>
            <w:tcW w:w="524" w:type="pct"/>
            <w:gridSpan w:val="2"/>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c>
          <w:tcPr>
            <w:tcW w:w="524" w:type="pct"/>
            <w:gridSpan w:val="2"/>
            <w:vAlign w:val="center"/>
          </w:tcPr>
          <w:p w:rsidR="00522FFB" w:rsidRPr="00491906"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p>
        </w:tc>
      </w:tr>
      <w:tr w:rsidR="00576CC5" w:rsidRPr="00491906"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76CC5" w:rsidRPr="00491906" w:rsidRDefault="00576CC5" w:rsidP="00612FB0">
            <w:pPr>
              <w:rPr>
                <w:rFonts w:cs="Arial"/>
                <w:sz w:val="18"/>
                <w:szCs w:val="20"/>
              </w:rPr>
            </w:pPr>
            <w:r w:rsidRPr="00491906">
              <w:rPr>
                <w:rFonts w:cs="Arial"/>
                <w:bCs w:val="0"/>
                <w:sz w:val="18"/>
                <w:szCs w:val="20"/>
              </w:rPr>
              <w:t>Très importante</w:t>
            </w:r>
          </w:p>
        </w:tc>
        <w:tc>
          <w:tcPr>
            <w:tcW w:w="605" w:type="pct"/>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18"/>
              </w:rPr>
            </w:pPr>
            <w:r w:rsidRPr="00491906">
              <w:rPr>
                <w:rFonts w:cs="Arial"/>
                <w:bCs/>
                <w:color w:val="008000"/>
                <w:sz w:val="18"/>
                <w:szCs w:val="18"/>
              </w:rPr>
              <w:t>59 %</w:t>
            </w:r>
          </w:p>
        </w:tc>
        <w:tc>
          <w:tcPr>
            <w:tcW w:w="604" w:type="pct"/>
            <w:gridSpan w:val="3"/>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18"/>
              </w:rPr>
            </w:pPr>
            <w:r w:rsidRPr="00491906">
              <w:rPr>
                <w:rFonts w:cs="Arial"/>
                <w:bCs/>
                <w:color w:val="FF0000"/>
                <w:sz w:val="18"/>
                <w:szCs w:val="18"/>
              </w:rPr>
              <w:t>44 %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59 %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100 %</w:t>
            </w:r>
          </w:p>
        </w:tc>
        <w:tc>
          <w:tcPr>
            <w:tcW w:w="524"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100 %</w:t>
            </w:r>
          </w:p>
        </w:tc>
        <w:tc>
          <w:tcPr>
            <w:tcW w:w="524"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r>
      <w:tr w:rsidR="00576CC5" w:rsidRPr="00491906"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76CC5" w:rsidRPr="00491906" w:rsidRDefault="00576CC5" w:rsidP="00612FB0">
            <w:pPr>
              <w:rPr>
                <w:rFonts w:cs="Arial"/>
                <w:sz w:val="18"/>
                <w:szCs w:val="20"/>
              </w:rPr>
            </w:pPr>
            <w:r w:rsidRPr="00491906">
              <w:rPr>
                <w:rFonts w:cs="Arial"/>
                <w:bCs w:val="0"/>
                <w:sz w:val="18"/>
                <w:szCs w:val="20"/>
              </w:rPr>
              <w:t>Assez importante</w:t>
            </w:r>
          </w:p>
        </w:tc>
        <w:tc>
          <w:tcPr>
            <w:tcW w:w="605" w:type="pct"/>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18"/>
              </w:rPr>
            </w:pPr>
            <w:r w:rsidRPr="00491906">
              <w:rPr>
                <w:rFonts w:cs="Arial"/>
                <w:bCs/>
                <w:color w:val="FF0000"/>
                <w:sz w:val="18"/>
                <w:szCs w:val="18"/>
              </w:rPr>
              <w:t>35 %</w:t>
            </w:r>
          </w:p>
        </w:tc>
        <w:tc>
          <w:tcPr>
            <w:tcW w:w="604" w:type="pct"/>
            <w:gridSpan w:val="3"/>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18"/>
              </w:rPr>
            </w:pPr>
            <w:r w:rsidRPr="00491906">
              <w:rPr>
                <w:rFonts w:cs="Arial"/>
                <w:bCs/>
                <w:color w:val="008000"/>
                <w:sz w:val="18"/>
                <w:szCs w:val="18"/>
              </w:rPr>
              <w:t>42 %</w:t>
            </w:r>
          </w:p>
        </w:tc>
        <w:tc>
          <w:tcPr>
            <w:tcW w:w="808"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29 %</w:t>
            </w:r>
          </w:p>
        </w:tc>
        <w:tc>
          <w:tcPr>
            <w:tcW w:w="808"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c>
          <w:tcPr>
            <w:tcW w:w="524"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c>
          <w:tcPr>
            <w:tcW w:w="524"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41 %</w:t>
            </w:r>
          </w:p>
        </w:tc>
      </w:tr>
      <w:tr w:rsidR="00576CC5" w:rsidRPr="00491906" w:rsidTr="00522FFB">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76CC5" w:rsidRPr="00491906" w:rsidRDefault="00D873B8" w:rsidP="00612FB0">
            <w:pPr>
              <w:rPr>
                <w:rFonts w:cs="Arial"/>
                <w:sz w:val="18"/>
                <w:szCs w:val="20"/>
              </w:rPr>
            </w:pPr>
            <w:r>
              <w:rPr>
                <w:rFonts w:cs="Arial"/>
                <w:bCs w:val="0"/>
                <w:sz w:val="18"/>
                <w:szCs w:val="20"/>
              </w:rPr>
              <w:t xml:space="preserve">Peu </w:t>
            </w:r>
            <w:r w:rsidR="00576CC5" w:rsidRPr="00491906">
              <w:rPr>
                <w:rFonts w:cs="Arial"/>
                <w:bCs w:val="0"/>
                <w:sz w:val="18"/>
                <w:szCs w:val="20"/>
              </w:rPr>
              <w:t>importante</w:t>
            </w:r>
          </w:p>
        </w:tc>
        <w:tc>
          <w:tcPr>
            <w:tcW w:w="639"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18"/>
              </w:rPr>
            </w:pPr>
            <w:r w:rsidRPr="00491906">
              <w:rPr>
                <w:rFonts w:cs="Arial"/>
                <w:bCs/>
                <w:color w:val="FF0000"/>
                <w:sz w:val="18"/>
                <w:szCs w:val="18"/>
              </w:rPr>
              <w:t>4 %</w:t>
            </w:r>
          </w:p>
        </w:tc>
        <w:tc>
          <w:tcPr>
            <w:tcW w:w="532" w:type="pct"/>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18"/>
              </w:rPr>
            </w:pPr>
            <w:r w:rsidRPr="00491906">
              <w:rPr>
                <w:rFonts w:cs="Arial"/>
                <w:bCs/>
                <w:color w:val="008000"/>
                <w:sz w:val="18"/>
                <w:szCs w:val="18"/>
              </w:rPr>
              <w:t>9 %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13 %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c>
          <w:tcPr>
            <w:tcW w:w="524"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c>
          <w:tcPr>
            <w:tcW w:w="525"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59 %</w:t>
            </w:r>
          </w:p>
        </w:tc>
      </w:tr>
      <w:tr w:rsidR="00576CC5" w:rsidRPr="00491906" w:rsidTr="00522FFB">
        <w:trPr>
          <w:gridAfter w:val="1"/>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76CC5" w:rsidRPr="00491906" w:rsidRDefault="00576CC5" w:rsidP="00612FB0">
            <w:pPr>
              <w:rPr>
                <w:rFonts w:cs="Arial"/>
                <w:sz w:val="18"/>
                <w:szCs w:val="20"/>
              </w:rPr>
            </w:pPr>
            <w:r w:rsidRPr="00491906">
              <w:rPr>
                <w:rFonts w:cs="Arial"/>
                <w:bCs w:val="0"/>
                <w:sz w:val="18"/>
                <w:szCs w:val="20"/>
              </w:rPr>
              <w:t>Pas du tout importante</w:t>
            </w:r>
          </w:p>
        </w:tc>
        <w:tc>
          <w:tcPr>
            <w:tcW w:w="639"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18"/>
              </w:rPr>
            </w:pPr>
            <w:r w:rsidRPr="00491906">
              <w:rPr>
                <w:rFonts w:cs="Arial"/>
                <w:bCs/>
                <w:color w:val="FF0000"/>
                <w:sz w:val="18"/>
                <w:szCs w:val="18"/>
              </w:rPr>
              <w:t>0 %</w:t>
            </w:r>
          </w:p>
        </w:tc>
        <w:tc>
          <w:tcPr>
            <w:tcW w:w="532" w:type="pct"/>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18"/>
              </w:rPr>
            </w:pPr>
            <w:r w:rsidRPr="00491906">
              <w:rPr>
                <w:rFonts w:cs="Arial"/>
                <w:bCs/>
                <w:color w:val="008000"/>
                <w:sz w:val="18"/>
                <w:szCs w:val="18"/>
              </w:rPr>
              <w:t>4 %</w:t>
            </w:r>
          </w:p>
        </w:tc>
        <w:tc>
          <w:tcPr>
            <w:tcW w:w="808"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c>
          <w:tcPr>
            <w:tcW w:w="808"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c>
          <w:tcPr>
            <w:tcW w:w="524"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c>
          <w:tcPr>
            <w:tcW w:w="525" w:type="pct"/>
            <w:gridSpan w:val="2"/>
            <w:vAlign w:val="center"/>
          </w:tcPr>
          <w:p w:rsidR="00576CC5" w:rsidRPr="00491906" w:rsidRDefault="00576CC5"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91906">
              <w:rPr>
                <w:rFonts w:cs="Arial"/>
                <w:sz w:val="18"/>
                <w:szCs w:val="18"/>
              </w:rPr>
              <w:t>0 %</w:t>
            </w:r>
          </w:p>
        </w:tc>
      </w:tr>
      <w:tr w:rsidR="00576CC5" w:rsidRPr="00491906" w:rsidTr="00522FFB">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76CC5" w:rsidRPr="00491906" w:rsidRDefault="00576CC5" w:rsidP="00D873B8">
            <w:pPr>
              <w:rPr>
                <w:rFonts w:cs="Arial"/>
                <w:sz w:val="18"/>
                <w:szCs w:val="20"/>
              </w:rPr>
            </w:pPr>
            <w:r w:rsidRPr="00491906">
              <w:rPr>
                <w:rFonts w:cs="Arial"/>
                <w:bCs w:val="0"/>
                <w:sz w:val="18"/>
                <w:szCs w:val="20"/>
              </w:rPr>
              <w:t xml:space="preserve">Je préfère </w:t>
            </w:r>
            <w:r w:rsidR="00D873B8">
              <w:rPr>
                <w:rFonts w:cs="Arial"/>
                <w:bCs w:val="0"/>
                <w:sz w:val="18"/>
                <w:szCs w:val="20"/>
              </w:rPr>
              <w:t>ne</w:t>
            </w:r>
            <w:r w:rsidRPr="00491906">
              <w:rPr>
                <w:rFonts w:cs="Arial"/>
                <w:bCs w:val="0"/>
                <w:sz w:val="18"/>
                <w:szCs w:val="20"/>
              </w:rPr>
              <w:t xml:space="preserve"> pas répondre</w:t>
            </w:r>
          </w:p>
        </w:tc>
        <w:tc>
          <w:tcPr>
            <w:tcW w:w="639"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1 %</w:t>
            </w:r>
          </w:p>
        </w:tc>
        <w:tc>
          <w:tcPr>
            <w:tcW w:w="532" w:type="pct"/>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1 %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c>
          <w:tcPr>
            <w:tcW w:w="808"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c>
          <w:tcPr>
            <w:tcW w:w="524"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c>
          <w:tcPr>
            <w:tcW w:w="525" w:type="pct"/>
            <w:gridSpan w:val="2"/>
            <w:vAlign w:val="center"/>
          </w:tcPr>
          <w:p w:rsidR="00576CC5" w:rsidRPr="00491906" w:rsidRDefault="00576CC5"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91906">
              <w:rPr>
                <w:rFonts w:cs="Arial"/>
                <w:sz w:val="18"/>
                <w:szCs w:val="18"/>
              </w:rPr>
              <w:t>0 %</w:t>
            </w:r>
          </w:p>
        </w:tc>
      </w:tr>
    </w:tbl>
    <w:p w:rsidR="000F3D47" w:rsidRPr="00491906" w:rsidRDefault="000F3D47" w:rsidP="003D7988">
      <w:pPr>
        <w:jc w:val="both"/>
        <w:rPr>
          <w:rFonts w:eastAsia="Calibri" w:cs="Arial"/>
          <w:b/>
          <w:sz w:val="24"/>
          <w:szCs w:val="24"/>
          <w:lang w:eastAsia="en-US"/>
        </w:rPr>
      </w:pPr>
    </w:p>
    <w:p w:rsidR="002A7848" w:rsidRPr="00491906" w:rsidRDefault="002A7848" w:rsidP="003D7988">
      <w:pPr>
        <w:jc w:val="both"/>
        <w:rPr>
          <w:rFonts w:eastAsia="Calibri" w:cs="Arial"/>
          <w:b/>
          <w:sz w:val="24"/>
          <w:szCs w:val="24"/>
          <w:lang w:eastAsia="en-US"/>
        </w:rPr>
      </w:pPr>
      <w:r w:rsidRPr="00491906">
        <w:rPr>
          <w:rFonts w:eastAsia="Calibri" w:cs="Arial"/>
          <w:b/>
          <w:sz w:val="24"/>
          <w:szCs w:val="24"/>
          <w:lang w:eastAsia="en-US"/>
        </w:rPr>
        <w:t xml:space="preserve">Perception </w:t>
      </w:r>
      <w:r w:rsidR="0092742B" w:rsidRPr="00491906">
        <w:rPr>
          <w:rFonts w:eastAsia="Calibri" w:cs="Arial"/>
          <w:b/>
          <w:sz w:val="24"/>
          <w:szCs w:val="24"/>
          <w:lang w:eastAsia="en-US"/>
        </w:rPr>
        <w:t xml:space="preserve">de l’efficacité des programmes </w:t>
      </w:r>
      <w:r w:rsidR="00060F91">
        <w:rPr>
          <w:rFonts w:eastAsia="Calibri" w:cs="Arial"/>
          <w:b/>
          <w:sz w:val="24"/>
          <w:szCs w:val="24"/>
          <w:lang w:eastAsia="en-US"/>
        </w:rPr>
        <w:t xml:space="preserve">fédéraux </w:t>
      </w:r>
      <w:r w:rsidR="0070381A">
        <w:rPr>
          <w:rFonts w:eastAsia="Calibri" w:cs="Arial"/>
          <w:b/>
          <w:sz w:val="24"/>
          <w:szCs w:val="24"/>
          <w:lang w:eastAsia="en-US"/>
        </w:rPr>
        <w:t>pour éliminer</w:t>
      </w:r>
      <w:r w:rsidR="0092742B" w:rsidRPr="00491906">
        <w:rPr>
          <w:rFonts w:eastAsia="Calibri" w:cs="Arial"/>
          <w:b/>
          <w:sz w:val="24"/>
          <w:szCs w:val="24"/>
          <w:lang w:eastAsia="en-US"/>
        </w:rPr>
        <w:t xml:space="preserve"> la violence fondée sur le sexe </w:t>
      </w:r>
    </w:p>
    <w:p w:rsidR="0092742B" w:rsidRPr="00491906" w:rsidRDefault="0092742B" w:rsidP="003D7988">
      <w:pPr>
        <w:jc w:val="both"/>
        <w:rPr>
          <w:rFonts w:eastAsia="Calibri" w:cs="Arial"/>
          <w:sz w:val="24"/>
          <w:szCs w:val="24"/>
          <w:lang w:eastAsia="en-US"/>
        </w:rPr>
      </w:pPr>
    </w:p>
    <w:p w:rsidR="00612FB0" w:rsidRPr="00491906" w:rsidRDefault="00612FB0" w:rsidP="00612FB0">
      <w:pPr>
        <w:rPr>
          <w:rFonts w:eastAsia="Times New Roman" w:cs="Arial"/>
          <w:sz w:val="24"/>
          <w:szCs w:val="24"/>
        </w:rPr>
      </w:pPr>
      <w:r w:rsidRPr="00C10BBF">
        <w:rPr>
          <w:rFonts w:eastAsia="Calibri" w:cs="Arial"/>
          <w:sz w:val="24"/>
          <w:szCs w:val="24"/>
          <w:lang w:eastAsia="en-US"/>
        </w:rPr>
        <w:t>On a demandé aux réponda</w:t>
      </w:r>
      <w:r w:rsidR="009B2DB7" w:rsidRPr="00C10BBF">
        <w:rPr>
          <w:rFonts w:eastAsia="Calibri" w:cs="Arial"/>
          <w:sz w:val="24"/>
          <w:szCs w:val="24"/>
          <w:lang w:eastAsia="en-US"/>
        </w:rPr>
        <w:t>n</w:t>
      </w:r>
      <w:r w:rsidRPr="00C10BBF">
        <w:rPr>
          <w:rFonts w:eastAsia="Calibri" w:cs="Arial"/>
          <w:sz w:val="24"/>
          <w:szCs w:val="24"/>
          <w:lang w:eastAsia="en-US"/>
        </w:rPr>
        <w:t>tes et répondants d’évaluer le niveau d’effort déployé par le gouvernement fédéral pour éliminer la violence fondée sur le sexe au pays</w:t>
      </w:r>
      <w:r w:rsidR="0070381A">
        <w:rPr>
          <w:rStyle w:val="FootnoteReference"/>
          <w:rFonts w:eastAsia="Calibri" w:cs="Arial"/>
          <w:sz w:val="24"/>
          <w:szCs w:val="24"/>
          <w:lang w:eastAsia="en-US"/>
        </w:rPr>
        <w:footnoteReference w:id="6"/>
      </w:r>
      <w:r w:rsidRPr="00C10BBF">
        <w:rPr>
          <w:rFonts w:eastAsia="Calibri" w:cs="Arial"/>
          <w:sz w:val="24"/>
          <w:szCs w:val="24"/>
          <w:lang w:eastAsia="en-US"/>
        </w:rPr>
        <w:t> </w:t>
      </w:r>
      <w:r w:rsidR="00D873B8" w:rsidRPr="00C10BBF">
        <w:rPr>
          <w:rFonts w:eastAsia="Calibri" w:cs="Arial"/>
          <w:sz w:val="24"/>
          <w:szCs w:val="24"/>
          <w:lang w:eastAsia="en-US"/>
        </w:rPr>
        <w:t xml:space="preserve">en </w:t>
      </w:r>
      <w:r w:rsidR="00102557" w:rsidRPr="00C10BBF">
        <w:rPr>
          <w:rFonts w:eastAsia="Calibri" w:cs="Arial"/>
          <w:sz w:val="24"/>
          <w:szCs w:val="24"/>
          <w:lang w:eastAsia="en-US"/>
        </w:rPr>
        <w:t xml:space="preserve">leur posant la question suivante </w:t>
      </w:r>
      <w:r w:rsidRPr="00C10BBF">
        <w:rPr>
          <w:rFonts w:eastAsia="Calibri" w:cs="Arial"/>
          <w:sz w:val="24"/>
          <w:szCs w:val="24"/>
          <w:lang w:eastAsia="en-US"/>
        </w:rPr>
        <w:t>: « </w:t>
      </w:r>
      <w:r w:rsidRPr="00C10BBF">
        <w:rPr>
          <w:rFonts w:eastAsia="Times New Roman" w:cs="Arial"/>
          <w:sz w:val="24"/>
          <w:szCs w:val="24"/>
        </w:rPr>
        <w:t>Comment évalueriez-vous les efforts déployés par le gouvernement fédéral pour</w:t>
      </w:r>
      <w:r w:rsidRPr="00491906">
        <w:rPr>
          <w:rFonts w:eastAsia="Times New Roman" w:cs="Arial"/>
          <w:sz w:val="24"/>
          <w:szCs w:val="24"/>
        </w:rPr>
        <w:t xml:space="preserve"> éliminer la violence </w:t>
      </w:r>
      <w:r w:rsidR="00C10BBF">
        <w:rPr>
          <w:rFonts w:eastAsia="Times New Roman" w:cs="Arial"/>
          <w:sz w:val="24"/>
          <w:szCs w:val="24"/>
        </w:rPr>
        <w:t>fondée sur le sexe au Canada? »</w:t>
      </w:r>
    </w:p>
    <w:p w:rsidR="00203BED" w:rsidRDefault="00203BED" w:rsidP="003D7988">
      <w:pPr>
        <w:jc w:val="both"/>
        <w:rPr>
          <w:rFonts w:eastAsia="Calibri" w:cs="Arial"/>
          <w:sz w:val="24"/>
          <w:szCs w:val="24"/>
          <w:lang w:eastAsia="en-US"/>
        </w:rPr>
      </w:pPr>
    </w:p>
    <w:p w:rsidR="00D363EE" w:rsidRDefault="002A548F" w:rsidP="00AD387A">
      <w:pPr>
        <w:rPr>
          <w:rFonts w:eastAsia="Calibri" w:cs="Arial"/>
          <w:sz w:val="24"/>
          <w:szCs w:val="24"/>
          <w:lang w:eastAsia="en-US"/>
        </w:rPr>
      </w:pPr>
      <w:r w:rsidRPr="00AD387A">
        <w:rPr>
          <w:rFonts w:eastAsia="Calibri" w:cs="Arial"/>
          <w:sz w:val="24"/>
          <w:szCs w:val="24"/>
          <w:lang w:eastAsia="en-US"/>
        </w:rPr>
        <w:t xml:space="preserve">Les opinions des répondantes et répondants divergeaient quant à l’efficacité des mesures fédérales </w:t>
      </w:r>
      <w:r w:rsidR="0070381A">
        <w:rPr>
          <w:rFonts w:eastAsia="Calibri" w:cs="Arial"/>
          <w:sz w:val="24"/>
          <w:szCs w:val="24"/>
          <w:lang w:eastAsia="en-US"/>
        </w:rPr>
        <w:t>visant</w:t>
      </w:r>
      <w:r w:rsidRPr="00AD387A">
        <w:rPr>
          <w:rFonts w:eastAsia="Calibri" w:cs="Arial"/>
          <w:sz w:val="24"/>
          <w:szCs w:val="24"/>
          <w:lang w:eastAsia="en-US"/>
        </w:rPr>
        <w:t xml:space="preserve"> la violence fondée sur le sexe. La majorité (63 %) des répondantes et répondants à l’enquête « lien-ouvert » trouvaient que le g</w:t>
      </w:r>
      <w:r w:rsidR="0070381A">
        <w:rPr>
          <w:rFonts w:eastAsia="Calibri" w:cs="Arial"/>
          <w:sz w:val="24"/>
          <w:szCs w:val="24"/>
          <w:lang w:eastAsia="en-US"/>
        </w:rPr>
        <w:t>ouvernement fédéral ne déployait</w:t>
      </w:r>
      <w:r w:rsidRPr="00AD387A">
        <w:rPr>
          <w:rFonts w:eastAsia="Calibri" w:cs="Arial"/>
          <w:sz w:val="24"/>
          <w:szCs w:val="24"/>
          <w:lang w:eastAsia="en-US"/>
        </w:rPr>
        <w:t xml:space="preserve"> pas suffisamment d’efforts, tandis qu’un tiers (33 %) des panélistes </w:t>
      </w:r>
      <w:proofErr w:type="spellStart"/>
      <w:r w:rsidRPr="00AD387A">
        <w:rPr>
          <w:rFonts w:eastAsia="Calibri" w:cs="Arial"/>
          <w:i/>
          <w:sz w:val="24"/>
          <w:szCs w:val="24"/>
          <w:lang w:eastAsia="en-US"/>
        </w:rPr>
        <w:t>LégerWeb</w:t>
      </w:r>
      <w:proofErr w:type="spellEnd"/>
      <w:r w:rsidRPr="00AD387A">
        <w:rPr>
          <w:rFonts w:eastAsia="Calibri" w:cs="Arial"/>
          <w:sz w:val="24"/>
          <w:szCs w:val="24"/>
          <w:lang w:eastAsia="en-US"/>
        </w:rPr>
        <w:t xml:space="preserve"> étaient de cet avis. Les proportions sont presque totalement inversées en ce qui concerne les répondantes et répondants croyant que le gouvernement fédéral </w:t>
      </w:r>
      <w:r w:rsidR="0070381A">
        <w:rPr>
          <w:rFonts w:eastAsia="Calibri" w:cs="Arial"/>
          <w:sz w:val="24"/>
          <w:szCs w:val="24"/>
          <w:lang w:eastAsia="en-US"/>
        </w:rPr>
        <w:t>a déployé</w:t>
      </w:r>
      <w:r w:rsidRPr="00AD387A">
        <w:rPr>
          <w:rFonts w:eastAsia="Calibri" w:cs="Arial"/>
          <w:sz w:val="24"/>
          <w:szCs w:val="24"/>
          <w:lang w:eastAsia="en-US"/>
        </w:rPr>
        <w:t xml:space="preserve"> certains efforts en ce sens : environ un tiers (31 %) des répondantes et des répondants à l’enquête « lien-ouvert » et plus de la moitié (52 %) au panel </w:t>
      </w:r>
      <w:proofErr w:type="spellStart"/>
      <w:r w:rsidRPr="00AD387A">
        <w:rPr>
          <w:rFonts w:eastAsia="Calibri" w:cs="Arial"/>
          <w:i/>
          <w:sz w:val="24"/>
          <w:szCs w:val="24"/>
          <w:lang w:eastAsia="en-US"/>
        </w:rPr>
        <w:t>LégerWeb</w:t>
      </w:r>
      <w:proofErr w:type="spellEnd"/>
      <w:r w:rsidRPr="00AD387A">
        <w:rPr>
          <w:rFonts w:eastAsia="Calibri" w:cs="Arial"/>
          <w:sz w:val="24"/>
          <w:szCs w:val="24"/>
          <w:lang w:eastAsia="en-US"/>
        </w:rPr>
        <w:t>. Une poignée de répondantes et de répondants</w:t>
      </w:r>
      <w:r w:rsidR="00AD387A" w:rsidRPr="00AD387A">
        <w:rPr>
          <w:rFonts w:eastAsia="Calibri" w:cs="Arial"/>
          <w:sz w:val="24"/>
          <w:szCs w:val="24"/>
          <w:lang w:eastAsia="en-US"/>
        </w:rPr>
        <w:t>,</w:t>
      </w:r>
      <w:r w:rsidRPr="00AD387A">
        <w:rPr>
          <w:rFonts w:eastAsia="Calibri" w:cs="Arial"/>
          <w:sz w:val="24"/>
          <w:szCs w:val="24"/>
          <w:lang w:eastAsia="en-US"/>
        </w:rPr>
        <w:t xml:space="preserve"> </w:t>
      </w:r>
      <w:r w:rsidR="00AD387A" w:rsidRPr="00AD387A">
        <w:rPr>
          <w:rFonts w:eastAsia="Calibri" w:cs="Arial"/>
          <w:sz w:val="24"/>
          <w:szCs w:val="24"/>
          <w:lang w:eastAsia="en-US"/>
        </w:rPr>
        <w:t xml:space="preserve">soit </w:t>
      </w:r>
      <w:r w:rsidRPr="00AD387A">
        <w:rPr>
          <w:rFonts w:eastAsia="Calibri" w:cs="Arial"/>
          <w:sz w:val="24"/>
          <w:szCs w:val="24"/>
          <w:lang w:eastAsia="en-US"/>
        </w:rPr>
        <w:t xml:space="preserve">moins d’un sur dix </w:t>
      </w:r>
      <w:r w:rsidR="00AD387A" w:rsidRPr="00AD387A">
        <w:rPr>
          <w:rFonts w:eastAsia="Calibri" w:cs="Arial"/>
          <w:sz w:val="24"/>
          <w:szCs w:val="24"/>
          <w:lang w:eastAsia="en-US"/>
        </w:rPr>
        <w:t>à</w:t>
      </w:r>
      <w:r w:rsidRPr="00AD387A">
        <w:rPr>
          <w:rFonts w:eastAsia="Calibri" w:cs="Arial"/>
          <w:sz w:val="24"/>
          <w:szCs w:val="24"/>
          <w:lang w:eastAsia="en-US"/>
        </w:rPr>
        <w:t xml:space="preserve"> l’enquête « lien-ouvert » </w:t>
      </w:r>
      <w:r w:rsidR="00AD387A" w:rsidRPr="00AD387A">
        <w:rPr>
          <w:rFonts w:eastAsia="Calibri" w:cs="Arial"/>
          <w:sz w:val="24"/>
          <w:szCs w:val="24"/>
          <w:lang w:eastAsia="en-US"/>
        </w:rPr>
        <w:t xml:space="preserve">(2 %) </w:t>
      </w:r>
      <w:r w:rsidRPr="00AD387A">
        <w:rPr>
          <w:rFonts w:eastAsia="Calibri" w:cs="Arial"/>
          <w:sz w:val="24"/>
          <w:szCs w:val="24"/>
          <w:lang w:eastAsia="en-US"/>
        </w:rPr>
        <w:t>et un sur dix d</w:t>
      </w:r>
      <w:r w:rsidR="00AD387A" w:rsidRPr="00AD387A">
        <w:rPr>
          <w:rFonts w:eastAsia="Calibri" w:cs="Arial"/>
          <w:sz w:val="24"/>
          <w:szCs w:val="24"/>
          <w:lang w:eastAsia="en-US"/>
        </w:rPr>
        <w:t>ans le</w:t>
      </w:r>
      <w:r w:rsidRPr="00AD387A">
        <w:rPr>
          <w:rFonts w:eastAsia="Calibri" w:cs="Arial"/>
          <w:sz w:val="24"/>
          <w:szCs w:val="24"/>
          <w:lang w:eastAsia="en-US"/>
        </w:rPr>
        <w:t xml:space="preserve"> panel </w:t>
      </w:r>
      <w:proofErr w:type="spellStart"/>
      <w:r w:rsidRPr="00AD387A">
        <w:rPr>
          <w:rFonts w:eastAsia="Calibri" w:cs="Arial"/>
          <w:i/>
          <w:sz w:val="24"/>
          <w:szCs w:val="24"/>
          <w:lang w:eastAsia="en-US"/>
        </w:rPr>
        <w:t>LégerWeb</w:t>
      </w:r>
      <w:proofErr w:type="spellEnd"/>
      <w:r w:rsidR="00AD387A" w:rsidRPr="00AD387A">
        <w:rPr>
          <w:rFonts w:eastAsia="Calibri" w:cs="Arial"/>
          <w:i/>
          <w:sz w:val="24"/>
          <w:szCs w:val="24"/>
          <w:lang w:eastAsia="en-US"/>
        </w:rPr>
        <w:t xml:space="preserve"> </w:t>
      </w:r>
      <w:r w:rsidR="00AD387A" w:rsidRPr="00AD387A">
        <w:rPr>
          <w:rFonts w:eastAsia="Calibri" w:cs="Arial"/>
          <w:sz w:val="24"/>
          <w:szCs w:val="24"/>
          <w:lang w:eastAsia="en-US"/>
        </w:rPr>
        <w:t>(12 %)</w:t>
      </w:r>
      <w:r w:rsidR="00A645B0" w:rsidRPr="00AD387A">
        <w:rPr>
          <w:rFonts w:eastAsia="Calibri" w:cs="Arial"/>
          <w:sz w:val="24"/>
          <w:szCs w:val="24"/>
          <w:lang w:eastAsia="en-US"/>
        </w:rPr>
        <w:t>,</w:t>
      </w:r>
      <w:r w:rsidRPr="00AD387A">
        <w:rPr>
          <w:rFonts w:eastAsia="Calibri" w:cs="Arial"/>
          <w:sz w:val="24"/>
          <w:szCs w:val="24"/>
          <w:lang w:eastAsia="en-US"/>
        </w:rPr>
        <w:t xml:space="preserve"> trouvaient que le gouvernement fédéral en fai</w:t>
      </w:r>
      <w:r w:rsidR="0070381A">
        <w:rPr>
          <w:rFonts w:eastAsia="Calibri" w:cs="Arial"/>
          <w:sz w:val="24"/>
          <w:szCs w:val="24"/>
          <w:lang w:eastAsia="en-US"/>
        </w:rPr>
        <w:t>sai</w:t>
      </w:r>
      <w:r w:rsidRPr="00AD387A">
        <w:rPr>
          <w:rFonts w:eastAsia="Calibri" w:cs="Arial"/>
          <w:sz w:val="24"/>
          <w:szCs w:val="24"/>
          <w:lang w:eastAsia="en-US"/>
        </w:rPr>
        <w:t>t assez contre la violence fondée sur le sexe</w:t>
      </w:r>
      <w:r w:rsidR="008D3000" w:rsidRPr="00AD387A">
        <w:rPr>
          <w:rFonts w:eastAsia="Calibri" w:cs="Arial"/>
          <w:sz w:val="24"/>
          <w:szCs w:val="24"/>
          <w:vertAlign w:val="superscript"/>
          <w:lang w:val="en-CA" w:eastAsia="en-US"/>
        </w:rPr>
        <w:footnoteReference w:id="7"/>
      </w:r>
      <w:r w:rsidRPr="00AD387A">
        <w:rPr>
          <w:rFonts w:eastAsia="Calibri" w:cs="Arial"/>
          <w:sz w:val="24"/>
          <w:szCs w:val="24"/>
          <w:lang w:eastAsia="en-US"/>
        </w:rPr>
        <w:t>.</w:t>
      </w:r>
    </w:p>
    <w:p w:rsidR="00D363EE" w:rsidRPr="00491906" w:rsidRDefault="00D363EE" w:rsidP="003D7988">
      <w:pPr>
        <w:jc w:val="both"/>
        <w:rPr>
          <w:rFonts w:eastAsia="Calibri" w:cs="Arial"/>
          <w:sz w:val="24"/>
          <w:szCs w:val="24"/>
          <w:lang w:eastAsia="en-US"/>
        </w:rPr>
      </w:pPr>
    </w:p>
    <w:p w:rsidR="002F35BD" w:rsidRDefault="002F35BD" w:rsidP="003D7988">
      <w:pPr>
        <w:jc w:val="both"/>
        <w:rPr>
          <w:rFonts w:eastAsia="Calibri" w:cs="Arial"/>
          <w:b/>
          <w:sz w:val="18"/>
          <w:szCs w:val="24"/>
          <w:lang w:eastAsia="en-US"/>
        </w:rPr>
      </w:pPr>
    </w:p>
    <w:p w:rsidR="00EA09C3" w:rsidRPr="00491906" w:rsidRDefault="00D873B8" w:rsidP="003D7988">
      <w:pPr>
        <w:jc w:val="both"/>
        <w:rPr>
          <w:rFonts w:eastAsia="Calibri" w:cs="Arial"/>
          <w:b/>
          <w:sz w:val="18"/>
          <w:szCs w:val="24"/>
          <w:lang w:eastAsia="en-US"/>
        </w:rPr>
      </w:pPr>
      <w:r>
        <w:rPr>
          <w:rFonts w:eastAsia="Calibri" w:cs="Arial"/>
          <w:b/>
          <w:sz w:val="18"/>
          <w:szCs w:val="24"/>
          <w:lang w:eastAsia="en-US"/>
        </w:rPr>
        <w:lastRenderedPageBreak/>
        <w:t>Diagramme </w:t>
      </w:r>
      <w:r w:rsidR="00522FFB" w:rsidRPr="00491906">
        <w:rPr>
          <w:rFonts w:eastAsia="Calibri" w:cs="Arial"/>
          <w:b/>
          <w:sz w:val="18"/>
          <w:szCs w:val="24"/>
          <w:lang w:eastAsia="en-US"/>
        </w:rPr>
        <w:t>5</w:t>
      </w:r>
      <w:r w:rsidR="00EA09C3" w:rsidRPr="00491906">
        <w:rPr>
          <w:rFonts w:eastAsia="Calibri" w:cs="Arial"/>
          <w:b/>
          <w:sz w:val="18"/>
          <w:szCs w:val="24"/>
          <w:lang w:eastAsia="en-US"/>
        </w:rPr>
        <w:t xml:space="preserve">. </w:t>
      </w:r>
      <w:r w:rsidR="00102557" w:rsidRPr="00491906">
        <w:rPr>
          <w:rFonts w:eastAsia="Calibri" w:cs="Arial"/>
          <w:b/>
          <w:sz w:val="18"/>
          <w:szCs w:val="24"/>
          <w:lang w:eastAsia="en-US"/>
        </w:rPr>
        <w:t xml:space="preserve">Perception des efforts déployés par le gouvernement fédéral dans la lutte contre </w:t>
      </w:r>
      <w:r>
        <w:rPr>
          <w:rFonts w:eastAsia="Calibri" w:cs="Arial"/>
          <w:b/>
          <w:sz w:val="18"/>
          <w:szCs w:val="24"/>
          <w:lang w:eastAsia="en-US"/>
        </w:rPr>
        <w:t>la</w:t>
      </w:r>
      <w:r w:rsidR="00102557" w:rsidRPr="00491906">
        <w:rPr>
          <w:rFonts w:eastAsia="Calibri" w:cs="Arial"/>
          <w:b/>
          <w:sz w:val="18"/>
          <w:szCs w:val="24"/>
          <w:lang w:eastAsia="en-US"/>
        </w:rPr>
        <w:t xml:space="preserve"> violence fondée sur le sexe</w:t>
      </w:r>
    </w:p>
    <w:p w:rsidR="00F707E8" w:rsidRDefault="00F707E8" w:rsidP="00203BED">
      <w:pPr>
        <w:spacing w:after="200" w:line="276" w:lineRule="auto"/>
        <w:jc w:val="both"/>
        <w:rPr>
          <w:rFonts w:eastAsia="Times New Roman" w:cs="Arial"/>
          <w:sz w:val="24"/>
          <w:szCs w:val="24"/>
        </w:rPr>
      </w:pPr>
      <w:r w:rsidRPr="00F707E8">
        <w:rPr>
          <w:noProof/>
          <w:lang w:val="en-CA" w:eastAsia="en-CA"/>
        </w:rPr>
        <w:drawing>
          <wp:anchor distT="0" distB="0" distL="114300" distR="114300" simplePos="0" relativeHeight="251668480" behindDoc="0" locked="0" layoutInCell="1" allowOverlap="1" wp14:anchorId="60A82399" wp14:editId="2D6A9E7E">
            <wp:simplePos x="0" y="0"/>
            <wp:positionH relativeFrom="column">
              <wp:posOffset>5715</wp:posOffset>
            </wp:positionH>
            <wp:positionV relativeFrom="paragraph">
              <wp:posOffset>32385</wp:posOffset>
            </wp:positionV>
            <wp:extent cx="5938520" cy="32931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8520" cy="329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BBF" w:rsidRPr="00491906" w:rsidRDefault="00C10BBF" w:rsidP="00203BED">
      <w:pPr>
        <w:spacing w:after="200" w:line="276" w:lineRule="auto"/>
        <w:jc w:val="both"/>
        <w:rPr>
          <w:rFonts w:eastAsia="Calibri" w:cs="Arial"/>
          <w:sz w:val="18"/>
          <w:szCs w:val="24"/>
          <w:lang w:eastAsia="en-US"/>
        </w:rPr>
      </w:pPr>
    </w:p>
    <w:p w:rsidR="00102557" w:rsidRPr="00491906" w:rsidRDefault="00102557" w:rsidP="00203BED">
      <w:pPr>
        <w:jc w:val="both"/>
        <w:rPr>
          <w:rFonts w:eastAsia="Calibri" w:cs="Arial"/>
          <w:sz w:val="24"/>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F707E8" w:rsidRDefault="00F707E8" w:rsidP="003D7988">
      <w:pPr>
        <w:jc w:val="both"/>
        <w:rPr>
          <w:rFonts w:eastAsia="Calibri" w:cs="Arial"/>
          <w:b/>
          <w:sz w:val="18"/>
          <w:szCs w:val="24"/>
          <w:lang w:eastAsia="en-US"/>
        </w:rPr>
      </w:pPr>
    </w:p>
    <w:p w:rsidR="00203BED" w:rsidRPr="00491906" w:rsidRDefault="00EA09C3" w:rsidP="003D7988">
      <w:pPr>
        <w:jc w:val="both"/>
        <w:rPr>
          <w:rFonts w:eastAsia="Calibri" w:cs="Arial"/>
          <w:b/>
          <w:sz w:val="18"/>
          <w:szCs w:val="24"/>
          <w:lang w:eastAsia="en-US"/>
        </w:rPr>
      </w:pPr>
      <w:r w:rsidRPr="00491906">
        <w:rPr>
          <w:rFonts w:eastAsia="Calibri" w:cs="Arial"/>
          <w:b/>
          <w:sz w:val="18"/>
          <w:szCs w:val="24"/>
          <w:lang w:eastAsia="en-US"/>
        </w:rPr>
        <w:t>Table</w:t>
      </w:r>
      <w:r w:rsidR="00D873B8">
        <w:rPr>
          <w:rFonts w:eastAsia="Calibri" w:cs="Arial"/>
          <w:b/>
          <w:sz w:val="18"/>
          <w:szCs w:val="24"/>
          <w:lang w:eastAsia="en-US"/>
        </w:rPr>
        <w:t xml:space="preserve">au </w:t>
      </w:r>
      <w:r w:rsidR="00270AE4" w:rsidRPr="00491906">
        <w:rPr>
          <w:rFonts w:eastAsia="Calibri" w:cs="Arial"/>
          <w:b/>
          <w:sz w:val="18"/>
          <w:szCs w:val="24"/>
          <w:lang w:eastAsia="en-US"/>
        </w:rPr>
        <w:t>4</w:t>
      </w:r>
      <w:r w:rsidRPr="00491906">
        <w:rPr>
          <w:rFonts w:eastAsia="Calibri" w:cs="Arial"/>
          <w:b/>
          <w:sz w:val="18"/>
          <w:szCs w:val="24"/>
          <w:lang w:eastAsia="en-US"/>
        </w:rPr>
        <w:t xml:space="preserve">. </w:t>
      </w:r>
      <w:r w:rsidR="00270AE4" w:rsidRPr="00491906">
        <w:rPr>
          <w:rFonts w:eastAsia="Calibri" w:cs="Arial"/>
          <w:b/>
          <w:sz w:val="18"/>
          <w:szCs w:val="24"/>
          <w:lang w:eastAsia="en-US"/>
        </w:rPr>
        <w:t xml:space="preserve">Perception des efforts déployés par le gouvernement fédéral </w:t>
      </w:r>
      <w:r w:rsidR="00847411">
        <w:rPr>
          <w:rFonts w:eastAsia="Calibri" w:cs="Arial"/>
          <w:b/>
          <w:sz w:val="18"/>
          <w:szCs w:val="24"/>
          <w:lang w:eastAsia="en-US"/>
        </w:rPr>
        <w:t>pour éliminer</w:t>
      </w:r>
      <w:r w:rsidR="00270AE4" w:rsidRPr="00491906">
        <w:rPr>
          <w:rFonts w:eastAsia="Calibri" w:cs="Arial"/>
          <w:b/>
          <w:sz w:val="18"/>
          <w:szCs w:val="24"/>
          <w:lang w:eastAsia="en-US"/>
        </w:rPr>
        <w:t xml:space="preserve"> </w:t>
      </w:r>
      <w:r w:rsidR="00D873B8">
        <w:rPr>
          <w:rFonts w:eastAsia="Calibri" w:cs="Arial"/>
          <w:b/>
          <w:sz w:val="18"/>
          <w:szCs w:val="24"/>
          <w:lang w:eastAsia="en-US"/>
        </w:rPr>
        <w:t>la</w:t>
      </w:r>
      <w:r w:rsidR="00270AE4" w:rsidRPr="00491906">
        <w:rPr>
          <w:rFonts w:eastAsia="Calibri" w:cs="Arial"/>
          <w:b/>
          <w:sz w:val="18"/>
          <w:szCs w:val="24"/>
          <w:lang w:eastAsia="en-US"/>
        </w:rPr>
        <w:t xml:space="preserve"> violence fondée sur le sexe</w:t>
      </w:r>
      <w:r w:rsidR="0035218D">
        <w:rPr>
          <w:rFonts w:eastAsia="Calibri" w:cs="Arial"/>
          <w:b/>
          <w:sz w:val="18"/>
          <w:szCs w:val="24"/>
          <w:lang w:eastAsia="en-US"/>
        </w:rPr>
        <w:t>, selon le genre</w:t>
      </w:r>
    </w:p>
    <w:p w:rsidR="00F707E8" w:rsidRPr="00491906" w:rsidRDefault="00F707E8" w:rsidP="009C308C">
      <w:pPr>
        <w:spacing w:after="200" w:line="276" w:lineRule="auto"/>
        <w:jc w:val="both"/>
        <w:rPr>
          <w:rFonts w:eastAsia="Calibri" w:cs="Arial"/>
          <w:sz w:val="18"/>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102"/>
        <w:gridCol w:w="1099"/>
        <w:gridCol w:w="1181"/>
        <w:gridCol w:w="1178"/>
      </w:tblGrid>
      <w:tr w:rsidR="00712A82" w:rsidRPr="00A81CA5" w:rsidTr="00712A82">
        <w:trPr>
          <w:trHeight w:val="20"/>
          <w:jc w:val="center"/>
        </w:trPr>
        <w:tc>
          <w:tcPr>
            <w:tcW w:w="4075" w:type="dxa"/>
            <w:vMerge w:val="restart"/>
            <w:tcBorders>
              <w:top w:val="nil"/>
              <w:left w:val="nil"/>
              <w:bottom w:val="single" w:sz="4" w:space="0" w:color="auto"/>
              <w:right w:val="single" w:sz="4" w:space="0" w:color="auto"/>
            </w:tcBorders>
            <w:shd w:val="clear" w:color="auto" w:fill="FFFFFF"/>
            <w:vAlign w:val="center"/>
          </w:tcPr>
          <w:p w:rsidR="00712A82" w:rsidRPr="0085496F" w:rsidRDefault="00712A82">
            <w:pPr>
              <w:autoSpaceDE w:val="0"/>
              <w:autoSpaceDN w:val="0"/>
              <w:adjustRightInd w:val="0"/>
              <w:spacing w:line="270" w:lineRule="atLeast"/>
              <w:jc w:val="center"/>
              <w:rPr>
                <w:rFonts w:eastAsia="Times New Roman" w:cs="Calibri"/>
                <w:color w:val="000000"/>
                <w:sz w:val="20"/>
                <w:szCs w:val="24"/>
                <w:lang w:val="fr-FR" w:eastAsia="en-US"/>
              </w:rPr>
            </w:pPr>
          </w:p>
        </w:tc>
        <w:tc>
          <w:tcPr>
            <w:tcW w:w="2201" w:type="dxa"/>
            <w:gridSpan w:val="2"/>
            <w:tcBorders>
              <w:top w:val="single" w:sz="4" w:space="0" w:color="auto"/>
              <w:left w:val="single" w:sz="4" w:space="0" w:color="auto"/>
              <w:bottom w:val="single" w:sz="4" w:space="0" w:color="auto"/>
              <w:right w:val="double" w:sz="4" w:space="0" w:color="auto"/>
            </w:tcBorders>
            <w:shd w:val="clear" w:color="auto" w:fill="FF0000"/>
            <w:vAlign w:val="center"/>
            <w:hideMark/>
          </w:tcPr>
          <w:p w:rsidR="00712A82" w:rsidRPr="00A81CA5" w:rsidRDefault="00712A82">
            <w:pPr>
              <w:spacing w:line="276" w:lineRule="auto"/>
              <w:jc w:val="center"/>
              <w:rPr>
                <w:rFonts w:ascii="Arial" w:eastAsiaTheme="minorHAnsi" w:hAnsi="Arial" w:cs="Arial"/>
                <w:b/>
                <w:bCs/>
                <w:color w:val="FFFFFF"/>
                <w:sz w:val="20"/>
                <w:szCs w:val="20"/>
                <w:lang w:eastAsia="en-US"/>
              </w:rPr>
            </w:pPr>
            <w:r w:rsidRPr="00A81CA5">
              <w:rPr>
                <w:rFonts w:ascii="Arial" w:hAnsi="Arial" w:cs="Arial"/>
                <w:b/>
                <w:bCs/>
                <w:color w:val="FFFFFF"/>
                <w:sz w:val="20"/>
                <w:szCs w:val="20"/>
                <w:lang w:eastAsia="en-US"/>
              </w:rPr>
              <w:t xml:space="preserve">Panel </w:t>
            </w:r>
            <w:proofErr w:type="spellStart"/>
            <w:r w:rsidRPr="00A81CA5">
              <w:rPr>
                <w:rFonts w:ascii="Arial" w:hAnsi="Arial" w:cs="Arial"/>
                <w:b/>
                <w:bCs/>
                <w:i/>
                <w:color w:val="FFFFFF"/>
                <w:sz w:val="20"/>
                <w:szCs w:val="20"/>
                <w:lang w:eastAsia="en-US"/>
              </w:rPr>
              <w:t>LégerWeb</w:t>
            </w:r>
            <w:proofErr w:type="spellEnd"/>
          </w:p>
        </w:tc>
        <w:tc>
          <w:tcPr>
            <w:tcW w:w="2359" w:type="dxa"/>
            <w:gridSpan w:val="2"/>
            <w:tcBorders>
              <w:top w:val="single" w:sz="4" w:space="0" w:color="auto"/>
              <w:left w:val="double" w:sz="4" w:space="0" w:color="auto"/>
              <w:bottom w:val="single" w:sz="4" w:space="0" w:color="auto"/>
              <w:right w:val="single" w:sz="4" w:space="0" w:color="auto"/>
            </w:tcBorders>
            <w:shd w:val="clear" w:color="auto" w:fill="FF0000"/>
            <w:vAlign w:val="center"/>
            <w:hideMark/>
          </w:tcPr>
          <w:p w:rsidR="00712A82" w:rsidRPr="00A81CA5" w:rsidRDefault="00712A82">
            <w:pPr>
              <w:spacing w:line="276" w:lineRule="auto"/>
              <w:jc w:val="center"/>
              <w:rPr>
                <w:rFonts w:ascii="Arial" w:hAnsi="Arial" w:cs="Arial"/>
                <w:b/>
                <w:bCs/>
                <w:color w:val="FFFFFF"/>
                <w:sz w:val="20"/>
                <w:szCs w:val="20"/>
                <w:lang w:eastAsia="en-US"/>
              </w:rPr>
            </w:pPr>
            <w:r w:rsidRPr="00A81CA5">
              <w:rPr>
                <w:rFonts w:ascii="Arial" w:hAnsi="Arial" w:cs="Arial"/>
                <w:b/>
                <w:bCs/>
                <w:color w:val="FFFFFF"/>
                <w:sz w:val="20"/>
                <w:szCs w:val="20"/>
                <w:lang w:eastAsia="en-US"/>
              </w:rPr>
              <w:t>Lien-ouvert</w:t>
            </w:r>
          </w:p>
        </w:tc>
      </w:tr>
      <w:tr w:rsidR="00712A82" w:rsidRPr="00A81CA5" w:rsidTr="00712A82">
        <w:trPr>
          <w:trHeight w:val="20"/>
          <w:jc w:val="center"/>
        </w:trPr>
        <w:tc>
          <w:tcPr>
            <w:tcW w:w="0" w:type="auto"/>
            <w:vMerge/>
            <w:tcBorders>
              <w:top w:val="nil"/>
              <w:left w:val="nil"/>
              <w:bottom w:val="single" w:sz="4" w:space="0" w:color="auto"/>
              <w:right w:val="single" w:sz="4" w:space="0" w:color="auto"/>
            </w:tcBorders>
            <w:vAlign w:val="center"/>
            <w:hideMark/>
          </w:tcPr>
          <w:p w:rsidR="00712A82" w:rsidRPr="00A81CA5" w:rsidRDefault="00712A82">
            <w:pPr>
              <w:spacing w:line="276" w:lineRule="auto"/>
              <w:rPr>
                <w:rFonts w:eastAsia="Times New Roman" w:cs="Calibri"/>
                <w:color w:val="000000"/>
                <w:sz w:val="20"/>
                <w:szCs w:val="24"/>
                <w:lang w:val="en-US" w:eastAsia="en-US"/>
              </w:rPr>
            </w:pPr>
          </w:p>
        </w:tc>
        <w:tc>
          <w:tcPr>
            <w:tcW w:w="2201" w:type="dxa"/>
            <w:gridSpan w:val="2"/>
            <w:tcBorders>
              <w:top w:val="single" w:sz="4" w:space="0" w:color="auto"/>
              <w:left w:val="single" w:sz="4" w:space="0" w:color="auto"/>
              <w:bottom w:val="single" w:sz="4" w:space="0" w:color="auto"/>
              <w:right w:val="double" w:sz="4" w:space="0" w:color="auto"/>
            </w:tcBorders>
            <w:shd w:val="clear" w:color="auto" w:fill="FF0000"/>
            <w:vAlign w:val="center"/>
            <w:hideMark/>
          </w:tcPr>
          <w:p w:rsidR="00712A82" w:rsidRPr="00A81CA5" w:rsidRDefault="00712A82">
            <w:pPr>
              <w:autoSpaceDE w:val="0"/>
              <w:autoSpaceDN w:val="0"/>
              <w:adjustRightInd w:val="0"/>
              <w:spacing w:line="270" w:lineRule="atLeast"/>
              <w:jc w:val="center"/>
              <w:rPr>
                <w:rFonts w:eastAsia="Times New Roman" w:cs="Calibri"/>
                <w:b/>
                <w:color w:val="FFFFFF"/>
                <w:sz w:val="20"/>
                <w:szCs w:val="24"/>
                <w:lang w:val="en-US" w:eastAsia="en-US"/>
              </w:rPr>
            </w:pPr>
            <w:r w:rsidRPr="00A81CA5">
              <w:rPr>
                <w:rFonts w:eastAsia="Times New Roman" w:cs="Calibri"/>
                <w:b/>
                <w:color w:val="FFFFFF"/>
                <w:sz w:val="20"/>
                <w:szCs w:val="24"/>
                <w:lang w:val="en-US" w:eastAsia="en-US"/>
              </w:rPr>
              <w:t>n = 1 651</w:t>
            </w:r>
          </w:p>
        </w:tc>
        <w:tc>
          <w:tcPr>
            <w:tcW w:w="2359" w:type="dxa"/>
            <w:gridSpan w:val="2"/>
            <w:tcBorders>
              <w:top w:val="single" w:sz="4" w:space="0" w:color="auto"/>
              <w:left w:val="double" w:sz="4" w:space="0" w:color="auto"/>
              <w:bottom w:val="single" w:sz="4" w:space="0" w:color="auto"/>
              <w:right w:val="single" w:sz="4" w:space="0" w:color="auto"/>
            </w:tcBorders>
            <w:shd w:val="clear" w:color="auto" w:fill="FF0000"/>
            <w:vAlign w:val="center"/>
            <w:hideMark/>
          </w:tcPr>
          <w:p w:rsidR="00712A82" w:rsidRPr="00A81CA5" w:rsidRDefault="00712A82">
            <w:pPr>
              <w:autoSpaceDE w:val="0"/>
              <w:autoSpaceDN w:val="0"/>
              <w:adjustRightInd w:val="0"/>
              <w:spacing w:line="270" w:lineRule="atLeast"/>
              <w:jc w:val="center"/>
              <w:rPr>
                <w:rFonts w:eastAsia="Times New Roman" w:cs="Calibri"/>
                <w:b/>
                <w:color w:val="FFFFFF"/>
                <w:sz w:val="20"/>
                <w:szCs w:val="24"/>
                <w:lang w:val="en-US" w:eastAsia="en-US"/>
              </w:rPr>
            </w:pPr>
            <w:r w:rsidRPr="00A81CA5">
              <w:rPr>
                <w:rFonts w:eastAsia="Times New Roman" w:cs="Calibri"/>
                <w:b/>
                <w:color w:val="FFFFFF"/>
                <w:sz w:val="20"/>
                <w:szCs w:val="24"/>
                <w:lang w:val="en-US" w:eastAsia="en-US"/>
              </w:rPr>
              <w:t>n = 5 887</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vAlign w:val="center"/>
          </w:tcPr>
          <w:p w:rsidR="00712A82" w:rsidRPr="00A81CA5" w:rsidRDefault="00712A82">
            <w:pPr>
              <w:spacing w:line="276" w:lineRule="auto"/>
              <w:jc w:val="center"/>
              <w:rPr>
                <w:rFonts w:eastAsiaTheme="minorHAnsi" w:cs="Arial"/>
                <w:b/>
                <w:bCs/>
                <w:color w:val="000000"/>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sz w:val="20"/>
                <w:szCs w:val="20"/>
                <w:lang w:eastAsia="en-US"/>
              </w:rPr>
            </w:pPr>
            <w:r w:rsidRPr="00A81CA5">
              <w:rPr>
                <w:rFonts w:ascii="Arial" w:eastAsia="Times New Roman" w:hAnsi="Arial" w:cs="Arial"/>
                <w:b/>
                <w:bCs/>
                <w:sz w:val="20"/>
                <w:szCs w:val="20"/>
                <w:lang w:eastAsia="en-US"/>
              </w:rPr>
              <w:t>Anglais</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bCs/>
                <w:sz w:val="20"/>
                <w:szCs w:val="20"/>
                <w:lang w:eastAsia="en-US"/>
              </w:rPr>
            </w:pPr>
            <w:r w:rsidRPr="00A81CA5">
              <w:rPr>
                <w:rFonts w:ascii="Arial" w:eastAsia="Times New Roman" w:hAnsi="Arial" w:cs="Arial"/>
                <w:b/>
                <w:bCs/>
                <w:sz w:val="20"/>
                <w:szCs w:val="20"/>
                <w:lang w:eastAsia="en-US"/>
              </w:rPr>
              <w:t>Français</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sz w:val="20"/>
                <w:szCs w:val="20"/>
                <w:lang w:eastAsia="en-US"/>
              </w:rPr>
            </w:pPr>
            <w:r w:rsidRPr="00A81CA5">
              <w:rPr>
                <w:rFonts w:ascii="Arial" w:eastAsia="Times New Roman" w:hAnsi="Arial" w:cs="Arial"/>
                <w:b/>
                <w:bCs/>
                <w:sz w:val="20"/>
                <w:szCs w:val="20"/>
                <w:lang w:eastAsia="en-US"/>
              </w:rPr>
              <w:t>Anglais</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sz w:val="20"/>
                <w:szCs w:val="20"/>
                <w:lang w:eastAsia="en-US"/>
              </w:rPr>
            </w:pPr>
            <w:r w:rsidRPr="00A81CA5">
              <w:rPr>
                <w:rFonts w:ascii="Arial" w:eastAsia="Times New Roman" w:hAnsi="Arial" w:cs="Arial"/>
                <w:b/>
                <w:bCs/>
                <w:sz w:val="20"/>
                <w:szCs w:val="20"/>
                <w:lang w:eastAsia="en-US"/>
              </w:rPr>
              <w:t>Français</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rPr>
                <w:rFonts w:ascii="Arial" w:eastAsia="Times New Roman" w:hAnsi="Arial" w:cs="Arial"/>
                <w:bCs/>
                <w:sz w:val="14"/>
                <w:szCs w:val="20"/>
                <w:lang w:eastAsia="en-US"/>
              </w:rPr>
            </w:pPr>
            <w:r w:rsidRPr="00A81CA5">
              <w:rPr>
                <w:rFonts w:ascii="Arial" w:eastAsia="Times New Roman" w:hAnsi="Arial" w:cs="Arial"/>
                <w:bCs/>
                <w:sz w:val="14"/>
                <w:szCs w:val="20"/>
                <w:lang w:eastAsia="en-US"/>
              </w:rPr>
              <w:t>Total des réponses pondérées</w:t>
            </w: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1 322</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329</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4 891</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996</w:t>
            </w:r>
          </w:p>
        </w:tc>
      </w:tr>
      <w:tr w:rsidR="00712A82" w:rsidRPr="00A81CA5" w:rsidTr="00712A82">
        <w:trPr>
          <w:trHeight w:val="20"/>
          <w:jc w:val="center"/>
        </w:trPr>
        <w:tc>
          <w:tcPr>
            <w:tcW w:w="4075" w:type="dxa"/>
            <w:tcBorders>
              <w:top w:val="single" w:sz="4" w:space="0" w:color="auto"/>
              <w:left w:val="single" w:sz="4" w:space="0" w:color="auto"/>
              <w:bottom w:val="double" w:sz="4" w:space="0" w:color="auto"/>
              <w:right w:val="single" w:sz="4" w:space="0" w:color="auto"/>
            </w:tcBorders>
            <w:hideMark/>
          </w:tcPr>
          <w:p w:rsidR="00712A82" w:rsidRPr="00A81CA5" w:rsidRDefault="00712A82">
            <w:pPr>
              <w:spacing w:line="276" w:lineRule="auto"/>
              <w:rPr>
                <w:rFonts w:ascii="Arial" w:eastAsia="Times New Roman" w:hAnsi="Arial" w:cs="Arial"/>
                <w:bCs/>
                <w:sz w:val="14"/>
                <w:szCs w:val="20"/>
                <w:lang w:eastAsia="en-US"/>
              </w:rPr>
            </w:pPr>
            <w:r w:rsidRPr="00A81CA5">
              <w:rPr>
                <w:rFonts w:ascii="Arial" w:eastAsia="Times New Roman" w:hAnsi="Arial" w:cs="Arial"/>
                <w:bCs/>
                <w:sz w:val="14"/>
                <w:szCs w:val="20"/>
                <w:lang w:eastAsia="en-US"/>
              </w:rPr>
              <w:t>Total des réponses non pondérées</w:t>
            </w:r>
          </w:p>
        </w:tc>
        <w:tc>
          <w:tcPr>
            <w:tcW w:w="1102" w:type="dxa"/>
            <w:tcBorders>
              <w:top w:val="single" w:sz="4" w:space="0" w:color="auto"/>
              <w:left w:val="single" w:sz="4" w:space="0" w:color="auto"/>
              <w:bottom w:val="doub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1 234</w:t>
            </w:r>
          </w:p>
        </w:tc>
        <w:tc>
          <w:tcPr>
            <w:tcW w:w="1099" w:type="dxa"/>
            <w:tcBorders>
              <w:top w:val="single" w:sz="4" w:space="0" w:color="auto"/>
              <w:left w:val="single" w:sz="4" w:space="0" w:color="auto"/>
              <w:bottom w:val="doub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417</w:t>
            </w:r>
          </w:p>
        </w:tc>
        <w:tc>
          <w:tcPr>
            <w:tcW w:w="1181" w:type="dxa"/>
            <w:tcBorders>
              <w:top w:val="single" w:sz="4" w:space="0" w:color="auto"/>
              <w:left w:val="double" w:sz="4" w:space="0" w:color="auto"/>
              <w:bottom w:val="doub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4 891</w:t>
            </w:r>
          </w:p>
        </w:tc>
        <w:tc>
          <w:tcPr>
            <w:tcW w:w="1178" w:type="dxa"/>
            <w:tcBorders>
              <w:top w:val="single" w:sz="4" w:space="0" w:color="auto"/>
              <w:left w:val="single" w:sz="4" w:space="0" w:color="auto"/>
              <w:bottom w:val="doub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sz w:val="14"/>
                <w:szCs w:val="20"/>
                <w:lang w:eastAsia="en-US"/>
              </w:rPr>
            </w:pPr>
            <w:r w:rsidRPr="00A81CA5">
              <w:rPr>
                <w:rFonts w:ascii="Arial" w:eastAsia="Times New Roman" w:hAnsi="Arial" w:cs="Arial"/>
                <w:b/>
                <w:sz w:val="14"/>
                <w:szCs w:val="20"/>
                <w:lang w:eastAsia="en-US"/>
              </w:rPr>
              <w:t>996</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rPr>
                <w:rFonts w:ascii="Arial" w:eastAsia="Times New Roman" w:hAnsi="Arial" w:cs="Arial"/>
                <w:b/>
                <w:bCs/>
                <w:color w:val="000000"/>
                <w:sz w:val="18"/>
                <w:szCs w:val="20"/>
                <w:lang w:eastAsia="en-US"/>
              </w:rPr>
            </w:pPr>
            <w:r w:rsidRPr="00A81CA5">
              <w:rPr>
                <w:rFonts w:ascii="Arial" w:eastAsia="Times New Roman" w:hAnsi="Arial" w:cs="Arial"/>
                <w:b/>
                <w:bCs/>
                <w:color w:val="000000"/>
                <w:sz w:val="18"/>
                <w:szCs w:val="20"/>
                <w:lang w:eastAsia="en-US"/>
              </w:rPr>
              <w:t>Suffisamment d’efforts</w:t>
            </w: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12 %</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5 %</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2 %</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3 %</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rPr>
                <w:rFonts w:ascii="Arial" w:eastAsia="Times New Roman" w:hAnsi="Arial" w:cs="Arial"/>
                <w:b/>
                <w:bCs/>
                <w:color w:val="000000"/>
                <w:sz w:val="18"/>
                <w:szCs w:val="20"/>
                <w:lang w:eastAsia="en-US"/>
              </w:rPr>
            </w:pPr>
            <w:r w:rsidRPr="00A81CA5">
              <w:rPr>
                <w:rFonts w:ascii="Arial" w:eastAsia="Times New Roman" w:hAnsi="Arial" w:cs="Arial"/>
                <w:b/>
                <w:bCs/>
                <w:color w:val="000000"/>
                <w:sz w:val="18"/>
                <w:szCs w:val="20"/>
                <w:lang w:eastAsia="en-US"/>
              </w:rPr>
              <w:t>Quelques efforts</w:t>
            </w: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52 %</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73 %</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31 %</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68 %</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hideMark/>
          </w:tcPr>
          <w:p w:rsidR="00712A82" w:rsidRPr="0085496F" w:rsidRDefault="00712A82">
            <w:pPr>
              <w:spacing w:line="276" w:lineRule="auto"/>
              <w:rPr>
                <w:rFonts w:ascii="Arial" w:eastAsia="Times New Roman" w:hAnsi="Arial" w:cs="Arial"/>
                <w:b/>
                <w:bCs/>
                <w:color w:val="000000"/>
                <w:sz w:val="18"/>
                <w:szCs w:val="20"/>
                <w:lang w:val="fr-FR" w:eastAsia="en-US"/>
              </w:rPr>
            </w:pPr>
            <w:r w:rsidRPr="0085496F">
              <w:rPr>
                <w:rFonts w:ascii="Arial" w:eastAsia="Times New Roman" w:hAnsi="Arial" w:cs="Arial"/>
                <w:b/>
                <w:bCs/>
                <w:color w:val="000000"/>
                <w:sz w:val="18"/>
                <w:szCs w:val="20"/>
                <w:lang w:val="fr-FR" w:eastAsia="en-US"/>
              </w:rPr>
              <w:t xml:space="preserve">Pas </w:t>
            </w:r>
            <w:r w:rsidR="00AD387A" w:rsidRPr="0085496F">
              <w:rPr>
                <w:rFonts w:ascii="Arial" w:eastAsia="Times New Roman" w:hAnsi="Arial" w:cs="Arial"/>
                <w:b/>
                <w:bCs/>
                <w:color w:val="000000"/>
                <w:sz w:val="18"/>
                <w:szCs w:val="20"/>
                <w:lang w:val="fr-FR" w:eastAsia="en-US"/>
              </w:rPr>
              <w:t>assez</w:t>
            </w:r>
            <w:r w:rsidRPr="0085496F">
              <w:rPr>
                <w:rFonts w:ascii="Arial" w:eastAsia="Times New Roman" w:hAnsi="Arial" w:cs="Arial"/>
                <w:b/>
                <w:bCs/>
                <w:color w:val="000000"/>
                <w:sz w:val="18"/>
                <w:szCs w:val="20"/>
                <w:lang w:val="fr-FR" w:eastAsia="en-US"/>
              </w:rPr>
              <w:t xml:space="preserve"> d’efforts (en anglais)</w:t>
            </w:r>
          </w:p>
          <w:p w:rsidR="00712A82" w:rsidRPr="00A81CA5" w:rsidRDefault="00712A82">
            <w:pPr>
              <w:spacing w:line="276" w:lineRule="auto"/>
              <w:rPr>
                <w:rFonts w:ascii="Arial" w:eastAsia="Times New Roman" w:hAnsi="Arial" w:cs="Arial"/>
                <w:b/>
                <w:bCs/>
                <w:color w:val="000000"/>
                <w:sz w:val="18"/>
                <w:szCs w:val="20"/>
                <w:lang w:val="en-CA" w:eastAsia="en-US"/>
              </w:rPr>
            </w:pPr>
            <w:proofErr w:type="spellStart"/>
            <w:r w:rsidRPr="00A81CA5">
              <w:rPr>
                <w:rFonts w:ascii="Arial" w:eastAsia="Times New Roman" w:hAnsi="Arial" w:cs="Arial"/>
                <w:b/>
                <w:bCs/>
                <w:color w:val="000000"/>
                <w:sz w:val="18"/>
                <w:szCs w:val="20"/>
                <w:lang w:val="en-CA" w:eastAsia="en-US"/>
              </w:rPr>
              <w:t>Aucun</w:t>
            </w:r>
            <w:proofErr w:type="spellEnd"/>
            <w:r w:rsidRPr="00A81CA5">
              <w:rPr>
                <w:rFonts w:ascii="Arial" w:eastAsia="Times New Roman" w:hAnsi="Arial" w:cs="Arial"/>
                <w:b/>
                <w:bCs/>
                <w:color w:val="000000"/>
                <w:sz w:val="18"/>
                <w:szCs w:val="20"/>
                <w:lang w:val="en-CA" w:eastAsia="en-US"/>
              </w:rPr>
              <w:t xml:space="preserve"> effort (</w:t>
            </w:r>
            <w:proofErr w:type="spellStart"/>
            <w:r w:rsidRPr="00A81CA5">
              <w:rPr>
                <w:rFonts w:ascii="Arial" w:eastAsia="Times New Roman" w:hAnsi="Arial" w:cs="Arial"/>
                <w:b/>
                <w:bCs/>
                <w:color w:val="000000"/>
                <w:sz w:val="18"/>
                <w:szCs w:val="20"/>
                <w:lang w:val="en-CA" w:eastAsia="en-US"/>
              </w:rPr>
              <w:t>en</w:t>
            </w:r>
            <w:proofErr w:type="spellEnd"/>
            <w:r w:rsidRPr="00A81CA5">
              <w:rPr>
                <w:rFonts w:ascii="Arial" w:eastAsia="Times New Roman" w:hAnsi="Arial" w:cs="Arial"/>
                <w:b/>
                <w:bCs/>
                <w:color w:val="000000"/>
                <w:sz w:val="18"/>
                <w:szCs w:val="20"/>
                <w:lang w:val="en-CA" w:eastAsia="en-US"/>
              </w:rPr>
              <w:t xml:space="preserve"> </w:t>
            </w:r>
            <w:proofErr w:type="spellStart"/>
            <w:r w:rsidRPr="00A81CA5">
              <w:rPr>
                <w:rFonts w:ascii="Arial" w:eastAsia="Times New Roman" w:hAnsi="Arial" w:cs="Arial"/>
                <w:b/>
                <w:bCs/>
                <w:color w:val="000000"/>
                <w:sz w:val="18"/>
                <w:szCs w:val="20"/>
                <w:lang w:val="en-CA" w:eastAsia="en-US"/>
              </w:rPr>
              <w:t>français</w:t>
            </w:r>
            <w:proofErr w:type="spellEnd"/>
            <w:r w:rsidRPr="00A81CA5">
              <w:rPr>
                <w:rFonts w:ascii="Arial" w:eastAsia="Times New Roman" w:hAnsi="Arial" w:cs="Arial"/>
                <w:b/>
                <w:bCs/>
                <w:color w:val="000000"/>
                <w:sz w:val="18"/>
                <w:szCs w:val="20"/>
                <w:lang w:val="en-CA" w:eastAsia="en-US"/>
              </w:rPr>
              <w:t>)</w:t>
            </w: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33 %</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18 %</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63 %</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19 %</w:t>
            </w:r>
          </w:p>
        </w:tc>
      </w:tr>
      <w:tr w:rsidR="00712A82" w:rsidRPr="00A81CA5" w:rsidTr="00712A82">
        <w:trPr>
          <w:trHeight w:val="20"/>
          <w:jc w:val="center"/>
        </w:trPr>
        <w:tc>
          <w:tcPr>
            <w:tcW w:w="4075" w:type="dxa"/>
            <w:tcBorders>
              <w:top w:val="single" w:sz="4" w:space="0" w:color="auto"/>
              <w:left w:val="single" w:sz="4" w:space="0" w:color="auto"/>
              <w:bottom w:val="single" w:sz="4" w:space="0" w:color="auto"/>
              <w:right w:val="single" w:sz="4" w:space="0" w:color="auto"/>
            </w:tcBorders>
            <w:hideMark/>
          </w:tcPr>
          <w:p w:rsidR="00712A82" w:rsidRPr="0085496F" w:rsidRDefault="00712A82">
            <w:pPr>
              <w:spacing w:line="276" w:lineRule="auto"/>
              <w:rPr>
                <w:rFonts w:ascii="Arial" w:eastAsia="Times New Roman" w:hAnsi="Arial" w:cs="Arial"/>
                <w:b/>
                <w:bCs/>
                <w:color w:val="000000"/>
                <w:sz w:val="18"/>
                <w:szCs w:val="20"/>
                <w:lang w:val="fr-FR" w:eastAsia="en-US"/>
              </w:rPr>
            </w:pPr>
            <w:r w:rsidRPr="0085496F">
              <w:rPr>
                <w:rFonts w:ascii="Arial" w:eastAsia="Times New Roman" w:hAnsi="Arial" w:cs="Arial"/>
                <w:b/>
                <w:bCs/>
                <w:color w:val="000000"/>
                <w:sz w:val="18"/>
                <w:szCs w:val="20"/>
                <w:lang w:val="fr-FR" w:eastAsia="en-US"/>
              </w:rPr>
              <w:t>Je préfère ne pas répondre</w:t>
            </w:r>
          </w:p>
        </w:tc>
        <w:tc>
          <w:tcPr>
            <w:tcW w:w="1102"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color w:val="000000"/>
                <w:sz w:val="18"/>
                <w:szCs w:val="20"/>
                <w:lang w:eastAsia="en-US"/>
              </w:rPr>
            </w:pPr>
            <w:r w:rsidRPr="00A81CA5">
              <w:rPr>
                <w:rFonts w:ascii="Arial" w:eastAsia="Times New Roman" w:hAnsi="Arial" w:cs="Arial"/>
                <w:color w:val="000000"/>
                <w:sz w:val="18"/>
                <w:szCs w:val="20"/>
                <w:lang w:eastAsia="en-US"/>
              </w:rPr>
              <w:t>4 %</w:t>
            </w:r>
          </w:p>
        </w:tc>
        <w:tc>
          <w:tcPr>
            <w:tcW w:w="1099" w:type="dxa"/>
            <w:tcBorders>
              <w:top w:val="single" w:sz="4" w:space="0" w:color="auto"/>
              <w:left w:val="single" w:sz="4" w:space="0" w:color="auto"/>
              <w:bottom w:val="single" w:sz="4" w:space="0" w:color="auto"/>
              <w:right w:val="double" w:sz="4" w:space="0" w:color="auto"/>
            </w:tcBorders>
            <w:hideMark/>
          </w:tcPr>
          <w:p w:rsidR="00712A82" w:rsidRPr="00A81CA5" w:rsidRDefault="00712A82">
            <w:pPr>
              <w:spacing w:line="276" w:lineRule="auto"/>
              <w:jc w:val="center"/>
              <w:rPr>
                <w:rFonts w:ascii="Arial" w:eastAsia="Times New Roman" w:hAnsi="Arial" w:cs="Arial"/>
                <w:color w:val="000000"/>
                <w:sz w:val="18"/>
                <w:szCs w:val="20"/>
                <w:lang w:eastAsia="en-US"/>
              </w:rPr>
            </w:pPr>
            <w:r w:rsidRPr="00A81CA5">
              <w:rPr>
                <w:rFonts w:ascii="Arial" w:eastAsia="Times New Roman" w:hAnsi="Arial" w:cs="Arial"/>
                <w:color w:val="000000"/>
                <w:sz w:val="18"/>
                <w:szCs w:val="20"/>
                <w:lang w:eastAsia="en-US"/>
              </w:rPr>
              <w:t>4 %</w:t>
            </w:r>
          </w:p>
        </w:tc>
        <w:tc>
          <w:tcPr>
            <w:tcW w:w="1181" w:type="dxa"/>
            <w:tcBorders>
              <w:top w:val="single" w:sz="4" w:space="0" w:color="auto"/>
              <w:left w:val="doub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FF0000"/>
                <w:sz w:val="18"/>
                <w:szCs w:val="20"/>
                <w:lang w:eastAsia="en-US"/>
              </w:rPr>
            </w:pPr>
            <w:r w:rsidRPr="00A81CA5">
              <w:rPr>
                <w:rFonts w:ascii="Arial" w:eastAsia="Times New Roman" w:hAnsi="Arial" w:cs="Arial"/>
                <w:b/>
                <w:bCs/>
                <w:color w:val="FF0000"/>
                <w:sz w:val="18"/>
                <w:szCs w:val="20"/>
                <w:lang w:eastAsia="en-US"/>
              </w:rPr>
              <w:t>4 %</w:t>
            </w:r>
          </w:p>
        </w:tc>
        <w:tc>
          <w:tcPr>
            <w:tcW w:w="1178" w:type="dxa"/>
            <w:tcBorders>
              <w:top w:val="single" w:sz="4" w:space="0" w:color="auto"/>
              <w:left w:val="single" w:sz="4" w:space="0" w:color="auto"/>
              <w:bottom w:val="single" w:sz="4" w:space="0" w:color="auto"/>
              <w:right w:val="single" w:sz="4" w:space="0" w:color="auto"/>
            </w:tcBorders>
            <w:hideMark/>
          </w:tcPr>
          <w:p w:rsidR="00712A82" w:rsidRPr="00A81CA5" w:rsidRDefault="00712A82">
            <w:pPr>
              <w:spacing w:line="276" w:lineRule="auto"/>
              <w:jc w:val="center"/>
              <w:rPr>
                <w:rFonts w:ascii="Arial" w:eastAsia="Times New Roman" w:hAnsi="Arial" w:cs="Arial"/>
                <w:b/>
                <w:bCs/>
                <w:color w:val="008000"/>
                <w:sz w:val="18"/>
                <w:szCs w:val="20"/>
                <w:lang w:eastAsia="en-US"/>
              </w:rPr>
            </w:pPr>
            <w:r w:rsidRPr="00A81CA5">
              <w:rPr>
                <w:rFonts w:ascii="Arial" w:eastAsia="Times New Roman" w:hAnsi="Arial" w:cs="Arial"/>
                <w:b/>
                <w:bCs/>
                <w:color w:val="008000"/>
                <w:sz w:val="18"/>
                <w:szCs w:val="20"/>
                <w:lang w:eastAsia="en-US"/>
              </w:rPr>
              <w:t>10 %</w:t>
            </w:r>
          </w:p>
        </w:tc>
      </w:tr>
    </w:tbl>
    <w:p w:rsidR="00A81CA5" w:rsidRDefault="00A81CA5" w:rsidP="003D7988">
      <w:pPr>
        <w:jc w:val="both"/>
        <w:rPr>
          <w:rFonts w:eastAsia="Calibri" w:cs="Arial"/>
          <w:sz w:val="24"/>
          <w:szCs w:val="24"/>
          <w:lang w:eastAsia="en-US"/>
        </w:rPr>
      </w:pPr>
    </w:p>
    <w:p w:rsidR="00CC71E8" w:rsidRPr="00491906" w:rsidRDefault="00CC71E8" w:rsidP="003D7988">
      <w:pPr>
        <w:jc w:val="both"/>
        <w:rPr>
          <w:rFonts w:eastAsia="Calibri" w:cs="Arial"/>
          <w:sz w:val="24"/>
          <w:szCs w:val="24"/>
          <w:lang w:eastAsia="en-US"/>
        </w:rPr>
      </w:pPr>
      <w:r w:rsidRPr="00A81CA5">
        <w:rPr>
          <w:rFonts w:eastAsia="Calibri" w:cs="Arial"/>
          <w:sz w:val="24"/>
          <w:szCs w:val="24"/>
          <w:lang w:eastAsia="en-US"/>
        </w:rPr>
        <w:t xml:space="preserve">Il existait une </w:t>
      </w:r>
      <w:r w:rsidR="00D873B8" w:rsidRPr="00A81CA5">
        <w:rPr>
          <w:rFonts w:eastAsia="Calibri" w:cs="Arial"/>
          <w:sz w:val="24"/>
          <w:szCs w:val="24"/>
          <w:lang w:eastAsia="en-US"/>
        </w:rPr>
        <w:t>différence</w:t>
      </w:r>
      <w:r w:rsidRPr="00A81CA5">
        <w:rPr>
          <w:rFonts w:eastAsia="Calibri" w:cs="Arial"/>
          <w:sz w:val="24"/>
          <w:szCs w:val="24"/>
          <w:lang w:eastAsia="en-US"/>
        </w:rPr>
        <w:t xml:space="preserve"> importante </w:t>
      </w:r>
      <w:r w:rsidR="00762961" w:rsidRPr="00A81CA5">
        <w:rPr>
          <w:rFonts w:eastAsia="Calibri" w:cs="Arial"/>
          <w:sz w:val="24"/>
          <w:szCs w:val="24"/>
          <w:lang w:eastAsia="en-US"/>
        </w:rPr>
        <w:t xml:space="preserve">selon l’identité sexuelle </w:t>
      </w:r>
      <w:r w:rsidR="0035218D" w:rsidRPr="00A81CA5">
        <w:rPr>
          <w:rFonts w:eastAsia="Calibri" w:cs="Arial"/>
          <w:sz w:val="24"/>
          <w:szCs w:val="24"/>
          <w:lang w:eastAsia="en-US"/>
        </w:rPr>
        <w:t xml:space="preserve">des répondantes et répondants </w:t>
      </w:r>
      <w:r w:rsidRPr="00A81CA5">
        <w:rPr>
          <w:rFonts w:eastAsia="Calibri" w:cs="Arial"/>
          <w:sz w:val="24"/>
          <w:szCs w:val="24"/>
          <w:lang w:eastAsia="en-US"/>
        </w:rPr>
        <w:t xml:space="preserve">à cette question. Dans les deux échantillons, les hommes avaient davantage tendance </w:t>
      </w:r>
      <w:r w:rsidR="0035218D" w:rsidRPr="00A81CA5">
        <w:rPr>
          <w:rFonts w:eastAsia="Calibri" w:cs="Arial"/>
          <w:sz w:val="24"/>
          <w:szCs w:val="24"/>
          <w:lang w:eastAsia="en-US"/>
        </w:rPr>
        <w:t xml:space="preserve">à considérer </w:t>
      </w:r>
      <w:r w:rsidR="00531418" w:rsidRPr="00A81CA5">
        <w:rPr>
          <w:rFonts w:eastAsia="Calibri" w:cs="Arial"/>
          <w:sz w:val="24"/>
          <w:szCs w:val="24"/>
          <w:lang w:eastAsia="en-US"/>
        </w:rPr>
        <w:t>que le go</w:t>
      </w:r>
      <w:r w:rsidR="00531418" w:rsidRPr="00491906">
        <w:rPr>
          <w:rFonts w:eastAsia="Calibri" w:cs="Arial"/>
          <w:sz w:val="24"/>
          <w:szCs w:val="24"/>
          <w:lang w:eastAsia="en-US"/>
        </w:rPr>
        <w:t xml:space="preserve">uvernement </w:t>
      </w:r>
      <w:r w:rsidR="00847411">
        <w:rPr>
          <w:rFonts w:eastAsia="Calibri" w:cs="Arial"/>
          <w:sz w:val="24"/>
          <w:szCs w:val="24"/>
          <w:lang w:eastAsia="en-US"/>
        </w:rPr>
        <w:t xml:space="preserve">fédéral </w:t>
      </w:r>
      <w:r w:rsidR="00531418" w:rsidRPr="00491906">
        <w:rPr>
          <w:rFonts w:eastAsia="Calibri" w:cs="Arial"/>
          <w:sz w:val="24"/>
          <w:szCs w:val="24"/>
          <w:lang w:eastAsia="en-US"/>
        </w:rPr>
        <w:t>en fai</w:t>
      </w:r>
      <w:r w:rsidR="00847411">
        <w:rPr>
          <w:rFonts w:eastAsia="Calibri" w:cs="Arial"/>
          <w:sz w:val="24"/>
          <w:szCs w:val="24"/>
          <w:lang w:eastAsia="en-US"/>
        </w:rPr>
        <w:t>sai</w:t>
      </w:r>
      <w:r w:rsidRPr="00491906">
        <w:rPr>
          <w:rFonts w:eastAsia="Calibri" w:cs="Arial"/>
          <w:sz w:val="24"/>
          <w:szCs w:val="24"/>
          <w:lang w:eastAsia="en-US"/>
        </w:rPr>
        <w:t xml:space="preserve">t assez </w:t>
      </w:r>
      <w:r w:rsidR="00847411">
        <w:rPr>
          <w:rFonts w:eastAsia="Calibri" w:cs="Arial"/>
          <w:sz w:val="24"/>
          <w:szCs w:val="24"/>
          <w:lang w:eastAsia="en-US"/>
        </w:rPr>
        <w:t xml:space="preserve">pour éliminer </w:t>
      </w:r>
      <w:r w:rsidRPr="00491906">
        <w:rPr>
          <w:rFonts w:eastAsia="Calibri" w:cs="Arial"/>
          <w:sz w:val="24"/>
          <w:szCs w:val="24"/>
          <w:lang w:eastAsia="en-US"/>
        </w:rPr>
        <w:t xml:space="preserve">la violence fondée sur le sexe. Les femmes des deux </w:t>
      </w:r>
      <w:r w:rsidR="00D873B8">
        <w:rPr>
          <w:rFonts w:eastAsia="Calibri" w:cs="Arial"/>
          <w:sz w:val="24"/>
          <w:szCs w:val="24"/>
          <w:lang w:eastAsia="en-US"/>
        </w:rPr>
        <w:t>échantillons</w:t>
      </w:r>
      <w:r w:rsidR="0035218D">
        <w:rPr>
          <w:rFonts w:eastAsia="Calibri" w:cs="Arial"/>
          <w:sz w:val="24"/>
          <w:szCs w:val="24"/>
          <w:lang w:eastAsia="en-US"/>
        </w:rPr>
        <w:t xml:space="preserve">, de même que </w:t>
      </w:r>
      <w:r w:rsidRPr="00491906">
        <w:rPr>
          <w:rFonts w:eastAsia="Calibri" w:cs="Arial"/>
          <w:sz w:val="24"/>
          <w:szCs w:val="24"/>
          <w:lang w:eastAsia="en-US"/>
        </w:rPr>
        <w:t xml:space="preserve">les </w:t>
      </w:r>
      <w:r w:rsidR="00847411">
        <w:rPr>
          <w:rFonts w:eastAsia="Calibri" w:cs="Arial"/>
          <w:sz w:val="24"/>
          <w:szCs w:val="24"/>
          <w:lang w:eastAsia="en-US"/>
        </w:rPr>
        <w:t>personnes ayant indiqué une identité « </w:t>
      </w:r>
      <w:r w:rsidR="0070381A">
        <w:rPr>
          <w:rFonts w:eastAsia="Calibri" w:cs="Arial"/>
          <w:sz w:val="24"/>
          <w:szCs w:val="24"/>
          <w:lang w:eastAsia="en-US"/>
        </w:rPr>
        <w:t>autre non binaire</w:t>
      </w:r>
      <w:r w:rsidR="00847411">
        <w:rPr>
          <w:rFonts w:eastAsia="Calibri" w:cs="Arial"/>
          <w:sz w:val="24"/>
          <w:szCs w:val="24"/>
          <w:lang w:eastAsia="en-US"/>
        </w:rPr>
        <w:t xml:space="preserve"> » </w:t>
      </w:r>
      <w:r w:rsidRPr="00491906">
        <w:rPr>
          <w:rFonts w:eastAsia="Calibri" w:cs="Arial"/>
          <w:sz w:val="24"/>
          <w:szCs w:val="24"/>
          <w:lang w:eastAsia="en-US"/>
        </w:rPr>
        <w:t>d</w:t>
      </w:r>
      <w:r w:rsidR="00847411">
        <w:rPr>
          <w:rFonts w:eastAsia="Calibri" w:cs="Arial"/>
          <w:sz w:val="24"/>
          <w:szCs w:val="24"/>
          <w:lang w:eastAsia="en-US"/>
        </w:rPr>
        <w:t>ans</w:t>
      </w:r>
      <w:r w:rsidR="006E799F">
        <w:rPr>
          <w:rFonts w:eastAsia="Calibri" w:cs="Arial"/>
          <w:sz w:val="24"/>
          <w:szCs w:val="24"/>
          <w:lang w:eastAsia="en-US"/>
        </w:rPr>
        <w:t xml:space="preserve"> l’enquête « lien-ouvert », </w:t>
      </w:r>
      <w:r w:rsidRPr="00491906">
        <w:rPr>
          <w:rFonts w:eastAsia="Calibri" w:cs="Arial"/>
          <w:sz w:val="24"/>
          <w:szCs w:val="24"/>
          <w:lang w:eastAsia="en-US"/>
        </w:rPr>
        <w:t>avaient davantage tendance à croire que le</w:t>
      </w:r>
      <w:r w:rsidR="00847411">
        <w:rPr>
          <w:rFonts w:eastAsia="Calibri" w:cs="Arial"/>
          <w:sz w:val="24"/>
          <w:szCs w:val="24"/>
          <w:lang w:eastAsia="en-US"/>
        </w:rPr>
        <w:t xml:space="preserve"> gouvernement fédéral ne déployait</w:t>
      </w:r>
      <w:r w:rsidRPr="00491906">
        <w:rPr>
          <w:rFonts w:eastAsia="Calibri" w:cs="Arial"/>
          <w:sz w:val="24"/>
          <w:szCs w:val="24"/>
          <w:lang w:eastAsia="en-US"/>
        </w:rPr>
        <w:t xml:space="preserve"> </w:t>
      </w:r>
      <w:r w:rsidR="00847411">
        <w:rPr>
          <w:rFonts w:eastAsia="Calibri" w:cs="Arial"/>
          <w:sz w:val="24"/>
          <w:szCs w:val="24"/>
          <w:lang w:eastAsia="en-US"/>
        </w:rPr>
        <w:t>pas assez d’</w:t>
      </w:r>
      <w:r w:rsidR="006E799F">
        <w:rPr>
          <w:rFonts w:eastAsia="Calibri" w:cs="Arial"/>
          <w:sz w:val="24"/>
          <w:szCs w:val="24"/>
          <w:lang w:eastAsia="en-US"/>
        </w:rPr>
        <w:t>effort</w:t>
      </w:r>
      <w:r w:rsidR="00847411">
        <w:rPr>
          <w:rFonts w:eastAsia="Calibri" w:cs="Arial"/>
          <w:sz w:val="24"/>
          <w:szCs w:val="24"/>
          <w:lang w:eastAsia="en-US"/>
        </w:rPr>
        <w:t>s</w:t>
      </w:r>
      <w:r w:rsidRPr="00491906">
        <w:rPr>
          <w:rFonts w:eastAsia="Calibri" w:cs="Arial"/>
          <w:sz w:val="24"/>
          <w:szCs w:val="24"/>
          <w:lang w:eastAsia="en-US"/>
        </w:rPr>
        <w:t xml:space="preserve">. </w:t>
      </w:r>
    </w:p>
    <w:p w:rsidR="00CC7C3D" w:rsidRPr="00491906" w:rsidRDefault="00CC7C3D" w:rsidP="003D7988">
      <w:pPr>
        <w:jc w:val="both"/>
        <w:rPr>
          <w:rFonts w:eastAsia="Calibri" w:cs="Arial"/>
          <w:sz w:val="24"/>
          <w:szCs w:val="24"/>
          <w:lang w:eastAsia="en-US"/>
        </w:rPr>
      </w:pPr>
    </w:p>
    <w:p w:rsidR="00917212" w:rsidRPr="00491906" w:rsidRDefault="00917212" w:rsidP="003D7988">
      <w:pPr>
        <w:jc w:val="both"/>
        <w:rPr>
          <w:rFonts w:eastAsia="Calibri" w:cs="Arial"/>
          <w:sz w:val="24"/>
          <w:szCs w:val="24"/>
          <w:lang w:eastAsia="en-US"/>
        </w:rPr>
      </w:pPr>
      <w:r w:rsidRPr="00491906">
        <w:rPr>
          <w:rFonts w:eastAsia="Calibri" w:cs="Arial"/>
          <w:sz w:val="24"/>
          <w:szCs w:val="24"/>
          <w:lang w:eastAsia="en-US"/>
        </w:rPr>
        <w:lastRenderedPageBreak/>
        <w:t xml:space="preserve">Nous avons également demandé aux </w:t>
      </w:r>
      <w:r w:rsidR="003B6D3E">
        <w:rPr>
          <w:rFonts w:eastAsia="Calibri" w:cs="Arial"/>
          <w:sz w:val="24"/>
          <w:szCs w:val="24"/>
          <w:lang w:eastAsia="en-US"/>
        </w:rPr>
        <w:t>répondantes et répondants</w:t>
      </w:r>
      <w:r w:rsidRPr="00491906">
        <w:rPr>
          <w:rFonts w:eastAsia="Calibri" w:cs="Arial"/>
          <w:sz w:val="24"/>
          <w:szCs w:val="24"/>
          <w:lang w:eastAsia="en-US"/>
        </w:rPr>
        <w:t xml:space="preserve"> s’ils trouvaient </w:t>
      </w:r>
      <w:r w:rsidR="003B6D3E">
        <w:rPr>
          <w:rFonts w:eastAsia="Calibri" w:cs="Arial"/>
          <w:sz w:val="24"/>
          <w:szCs w:val="24"/>
          <w:lang w:eastAsia="en-US"/>
        </w:rPr>
        <w:t xml:space="preserve">efficaces </w:t>
      </w:r>
      <w:r w:rsidRPr="00491906">
        <w:rPr>
          <w:rFonts w:eastAsia="Calibri" w:cs="Arial"/>
          <w:sz w:val="24"/>
          <w:szCs w:val="24"/>
          <w:lang w:eastAsia="en-US"/>
        </w:rPr>
        <w:t>les programmes, systèmes et stratégies en place pour éliminer la violence fondée sur le sexe</w:t>
      </w:r>
      <w:r w:rsidR="00847411">
        <w:rPr>
          <w:rStyle w:val="FootnoteReference"/>
          <w:rFonts w:eastAsia="Calibri" w:cs="Arial"/>
          <w:sz w:val="24"/>
          <w:szCs w:val="24"/>
          <w:lang w:eastAsia="en-US"/>
        </w:rPr>
        <w:footnoteReference w:id="8"/>
      </w:r>
      <w:r w:rsidRPr="00491906">
        <w:rPr>
          <w:rFonts w:eastAsia="Calibri" w:cs="Arial"/>
          <w:sz w:val="24"/>
          <w:szCs w:val="24"/>
          <w:lang w:eastAsia="en-US"/>
        </w:rPr>
        <w:t>. Les questions suivantes ont été posées.</w:t>
      </w:r>
    </w:p>
    <w:p w:rsidR="003D7988" w:rsidRPr="00491906" w:rsidRDefault="003D7988" w:rsidP="003D7988">
      <w:pPr>
        <w:jc w:val="both"/>
        <w:rPr>
          <w:rFonts w:eastAsia="Calibri" w:cs="Arial"/>
          <w:sz w:val="24"/>
          <w:szCs w:val="24"/>
          <w:lang w:eastAsia="en-US"/>
        </w:rPr>
      </w:pPr>
    </w:p>
    <w:p w:rsidR="00612F6A" w:rsidRPr="00491906" w:rsidRDefault="00D873B8" w:rsidP="003D7988">
      <w:pPr>
        <w:jc w:val="both"/>
        <w:rPr>
          <w:rFonts w:eastAsia="Calibri" w:cs="Arial"/>
          <w:b/>
          <w:sz w:val="18"/>
          <w:szCs w:val="24"/>
          <w:lang w:eastAsia="en-US"/>
        </w:rPr>
      </w:pPr>
      <w:r>
        <w:rPr>
          <w:rFonts w:eastAsia="Calibri" w:cs="Arial"/>
          <w:b/>
          <w:sz w:val="18"/>
          <w:szCs w:val="24"/>
          <w:lang w:eastAsia="en-US"/>
        </w:rPr>
        <w:t>Tableau </w:t>
      </w:r>
      <w:r w:rsidR="00CA7BBC" w:rsidRPr="00491906">
        <w:rPr>
          <w:rFonts w:eastAsia="Calibri" w:cs="Arial"/>
          <w:b/>
          <w:sz w:val="18"/>
          <w:szCs w:val="24"/>
          <w:lang w:eastAsia="en-US"/>
        </w:rPr>
        <w:t>5</w:t>
      </w:r>
      <w:r w:rsidR="00612F6A" w:rsidRPr="00491906">
        <w:rPr>
          <w:rFonts w:eastAsia="Calibri" w:cs="Arial"/>
          <w:b/>
          <w:sz w:val="18"/>
          <w:szCs w:val="24"/>
          <w:lang w:eastAsia="en-US"/>
        </w:rPr>
        <w:t xml:space="preserve">. </w:t>
      </w:r>
      <w:r w:rsidR="00D53F6B" w:rsidRPr="00491906">
        <w:rPr>
          <w:rFonts w:eastAsia="Calibri" w:cs="Arial"/>
          <w:b/>
          <w:sz w:val="18"/>
          <w:szCs w:val="24"/>
          <w:lang w:eastAsia="en-US"/>
        </w:rPr>
        <w:t xml:space="preserve">Perception de l’efficacité du </w:t>
      </w:r>
      <w:r>
        <w:rPr>
          <w:rFonts w:eastAsia="Calibri" w:cs="Arial"/>
          <w:b/>
          <w:sz w:val="18"/>
          <w:szCs w:val="24"/>
          <w:lang w:eastAsia="en-US"/>
        </w:rPr>
        <w:t xml:space="preserve">système </w:t>
      </w:r>
      <w:r w:rsidR="00D53F6B" w:rsidRPr="00491906">
        <w:rPr>
          <w:rFonts w:eastAsia="Calibri" w:cs="Arial"/>
          <w:b/>
          <w:sz w:val="18"/>
          <w:szCs w:val="24"/>
          <w:lang w:eastAsia="en-US"/>
        </w:rPr>
        <w:t>et des programmes actuels</w:t>
      </w:r>
    </w:p>
    <w:p w:rsidR="009C308C" w:rsidRPr="00491906" w:rsidRDefault="009C308C" w:rsidP="005251C6">
      <w:pPr>
        <w:rPr>
          <w:rFonts w:eastAsia="Times New Roman" w:cs="Arial"/>
          <w:sz w:val="18"/>
          <w:szCs w:val="18"/>
          <w:shd w:val="clear" w:color="auto" w:fill="FFFFFF"/>
        </w:rPr>
      </w:pPr>
      <w:r w:rsidRPr="00491906">
        <w:rPr>
          <w:rFonts w:eastAsia="Calibri" w:cs="Arial"/>
          <w:sz w:val="18"/>
          <w:szCs w:val="24"/>
          <w:lang w:eastAsia="en-US"/>
        </w:rPr>
        <w:t xml:space="preserve">Q5. </w:t>
      </w:r>
      <w:r w:rsidR="005251C6" w:rsidRPr="00491906">
        <w:rPr>
          <w:rFonts w:eastAsia="Times New Roman" w:cs="Arial"/>
          <w:bCs/>
          <w:sz w:val="18"/>
          <w:szCs w:val="18"/>
          <w:shd w:val="clear" w:color="auto" w:fill="FFFFFF"/>
        </w:rPr>
        <w:t>La prévention primaire</w:t>
      </w:r>
      <w:r w:rsidR="005251C6" w:rsidRPr="00491906">
        <w:rPr>
          <w:rFonts w:eastAsia="Times New Roman" w:cs="Arial"/>
          <w:b/>
          <w:bCs/>
          <w:sz w:val="18"/>
          <w:szCs w:val="18"/>
          <w:shd w:val="clear" w:color="auto" w:fill="FFFFFF"/>
        </w:rPr>
        <w:t xml:space="preserve"> </w:t>
      </w:r>
      <w:r w:rsidR="005251C6" w:rsidRPr="00491906">
        <w:rPr>
          <w:rFonts w:eastAsia="Times New Roman" w:cs="Arial"/>
          <w:sz w:val="18"/>
          <w:szCs w:val="18"/>
          <w:shd w:val="clear" w:color="auto" w:fill="FFFFFF"/>
        </w:rPr>
        <w:t xml:space="preserve">vise à éviter que se produisent des incidents de violence. Elle comprend des activités destinées à modifier les normes sociales, des interventions précoces permettant d’identifier les risques de violence et d’agression ainsi que des stratégies et des programmes pour aider les femmes à quitter des situations abusives. </w:t>
      </w:r>
      <w:r w:rsidR="005251C6" w:rsidRPr="00491906">
        <w:rPr>
          <w:rFonts w:eastAsia="Times New Roman" w:cs="Arial"/>
          <w:sz w:val="18"/>
          <w:szCs w:val="18"/>
        </w:rPr>
        <w:t>Lorsque vous songez à la prévention primaire, jusqu’à quel point est-elle efficace à votre avis?</w:t>
      </w:r>
    </w:p>
    <w:p w:rsidR="009C308C" w:rsidRPr="00491906" w:rsidRDefault="009C308C" w:rsidP="0022296C">
      <w:pPr>
        <w:rPr>
          <w:rFonts w:eastAsia="Times New Roman" w:cs="Arial"/>
          <w:sz w:val="18"/>
          <w:szCs w:val="18"/>
        </w:rPr>
      </w:pPr>
      <w:r w:rsidRPr="00491906">
        <w:rPr>
          <w:rFonts w:eastAsia="Calibri" w:cs="Arial"/>
          <w:sz w:val="18"/>
          <w:szCs w:val="24"/>
          <w:lang w:eastAsia="en-US"/>
        </w:rPr>
        <w:t xml:space="preserve">Q6. </w:t>
      </w:r>
      <w:r w:rsidR="0022296C" w:rsidRPr="00491906">
        <w:rPr>
          <w:rFonts w:eastAsia="Times New Roman" w:cs="Arial"/>
          <w:bCs/>
          <w:sz w:val="18"/>
          <w:szCs w:val="18"/>
          <w:lang w:eastAsia="en-US"/>
        </w:rPr>
        <w:t xml:space="preserve">Les systèmes de soutien aux survivantes et survivants, et aux victimes peuvent comprendre les refuges, les soins de santé, les services sociaux, etc. </w:t>
      </w:r>
      <w:r w:rsidR="0022296C" w:rsidRPr="00491906">
        <w:rPr>
          <w:rFonts w:eastAsia="Times New Roman" w:cs="Arial"/>
          <w:sz w:val="18"/>
          <w:szCs w:val="18"/>
        </w:rPr>
        <w:t>Lorsque vous songez au soutien aux survivantes et survivants, et aux victimes de violence fondée sur le sexe, jusqu’à quel point est-il efficace à votre avis?</w:t>
      </w:r>
    </w:p>
    <w:p w:rsidR="009C308C" w:rsidRPr="00491906" w:rsidRDefault="009C308C" w:rsidP="0022296C">
      <w:pPr>
        <w:rPr>
          <w:rFonts w:eastAsia="Times New Roman" w:cs="Arial"/>
          <w:sz w:val="18"/>
          <w:szCs w:val="18"/>
        </w:rPr>
      </w:pPr>
      <w:r w:rsidRPr="00491906">
        <w:rPr>
          <w:rFonts w:eastAsia="Calibri" w:cs="Arial"/>
          <w:sz w:val="18"/>
          <w:szCs w:val="24"/>
          <w:lang w:eastAsia="en-US"/>
        </w:rPr>
        <w:t xml:space="preserve">Q7. </w:t>
      </w:r>
      <w:r w:rsidR="0022296C" w:rsidRPr="00491906">
        <w:rPr>
          <w:rFonts w:eastAsia="Times New Roman" w:cs="Arial"/>
          <w:sz w:val="18"/>
          <w:szCs w:val="18"/>
        </w:rPr>
        <w:t>Lorsque vous songez aux interventions du système de justice (p. ex., police, travail juridique, soutien à la comparution, services correctionnels) liées à la violence fondée sur le sexe, jusqu’à quel point sont-elles efficaces à votre avis?</w:t>
      </w:r>
    </w:p>
    <w:p w:rsidR="00990846" w:rsidRPr="00491906" w:rsidRDefault="009C308C" w:rsidP="00990846">
      <w:pPr>
        <w:rPr>
          <w:rFonts w:eastAsia="Times New Roman" w:cs="Arial"/>
          <w:sz w:val="18"/>
          <w:szCs w:val="18"/>
        </w:rPr>
      </w:pPr>
      <w:r w:rsidRPr="00491906">
        <w:rPr>
          <w:rFonts w:eastAsia="Calibri" w:cs="Arial"/>
          <w:sz w:val="18"/>
          <w:szCs w:val="24"/>
          <w:lang w:eastAsia="en-US"/>
        </w:rPr>
        <w:t xml:space="preserve">Q8. </w:t>
      </w:r>
      <w:r w:rsidR="00990846" w:rsidRPr="00491906">
        <w:rPr>
          <w:rFonts w:eastAsia="Times New Roman" w:cs="Arial"/>
          <w:sz w:val="18"/>
          <w:szCs w:val="18"/>
        </w:rPr>
        <w:t>Lorsque vous songez aux programmes de réadaptation des auteurs de violence fondée sur le sexe et aux programmes de prévention d’autres actes de violence, jusqu’à quel point sont-ils efficaces à votre avis?</w:t>
      </w:r>
    </w:p>
    <w:p w:rsidR="009C308C" w:rsidRPr="00491906" w:rsidRDefault="009C308C" w:rsidP="00612F6A">
      <w:pPr>
        <w:jc w:val="both"/>
        <w:rPr>
          <w:rFonts w:eastAsia="Calibri" w:cs="Arial"/>
          <w:sz w:val="18"/>
          <w:szCs w:val="24"/>
          <w:lang w:eastAsia="en-US"/>
        </w:rPr>
      </w:pPr>
    </w:p>
    <w:tbl>
      <w:tblPr>
        <w:tblStyle w:val="Ombrageclair1"/>
        <w:tblW w:w="5000" w:type="pct"/>
        <w:tblLook w:val="04A0" w:firstRow="1" w:lastRow="0" w:firstColumn="1" w:lastColumn="0" w:noHBand="0" w:noVBand="1"/>
      </w:tblPr>
      <w:tblGrid>
        <w:gridCol w:w="3300"/>
        <w:gridCol w:w="1390"/>
        <w:gridCol w:w="1391"/>
        <w:gridCol w:w="1390"/>
        <w:gridCol w:w="1391"/>
      </w:tblGrid>
      <w:tr w:rsidR="009C308C" w:rsidRPr="00491906" w:rsidTr="00BE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pct"/>
            <w:vAlign w:val="center"/>
          </w:tcPr>
          <w:p w:rsidR="009C308C" w:rsidRPr="00491906" w:rsidRDefault="009C308C" w:rsidP="009C308C">
            <w:pPr>
              <w:jc w:val="both"/>
              <w:rPr>
                <w:rFonts w:eastAsia="Calibri" w:cs="Arial"/>
                <w:sz w:val="18"/>
                <w:szCs w:val="18"/>
                <w:lang w:eastAsia="en-US"/>
              </w:rPr>
            </w:pPr>
          </w:p>
        </w:tc>
        <w:tc>
          <w:tcPr>
            <w:tcW w:w="784" w:type="pct"/>
            <w:vAlign w:val="center"/>
          </w:tcPr>
          <w:p w:rsidR="009C308C" w:rsidRPr="00491906" w:rsidRDefault="0099084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EFFICACE NET</w:t>
            </w:r>
          </w:p>
        </w:tc>
        <w:tc>
          <w:tcPr>
            <w:tcW w:w="785" w:type="pct"/>
            <w:vAlign w:val="center"/>
          </w:tcPr>
          <w:p w:rsidR="009C308C" w:rsidRPr="00491906" w:rsidRDefault="0099084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Moyennement efficace</w:t>
            </w:r>
          </w:p>
        </w:tc>
        <w:tc>
          <w:tcPr>
            <w:tcW w:w="784" w:type="pct"/>
            <w:vAlign w:val="center"/>
          </w:tcPr>
          <w:p w:rsidR="009C308C" w:rsidRPr="00491906" w:rsidRDefault="00990846" w:rsidP="00990846">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PAS EFFICACE DU TOUT NET</w:t>
            </w:r>
          </w:p>
        </w:tc>
        <w:tc>
          <w:tcPr>
            <w:tcW w:w="785" w:type="pct"/>
            <w:vAlign w:val="center"/>
          </w:tcPr>
          <w:p w:rsidR="009C308C" w:rsidRPr="00491906" w:rsidRDefault="005251C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Refus de répondre</w:t>
            </w:r>
          </w:p>
        </w:tc>
      </w:tr>
      <w:tr w:rsidR="009C308C"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shd w:val="clear" w:color="auto" w:fill="000000" w:themeFill="text1"/>
            <w:vAlign w:val="center"/>
          </w:tcPr>
          <w:p w:rsidR="009C308C" w:rsidRPr="00491906" w:rsidRDefault="00D53F6B" w:rsidP="009C308C">
            <w:pPr>
              <w:jc w:val="both"/>
              <w:rPr>
                <w:rFonts w:eastAsia="Calibri" w:cs="Arial"/>
                <w:color w:val="FFFFFF"/>
                <w:sz w:val="18"/>
                <w:szCs w:val="18"/>
                <w:lang w:eastAsia="en-US"/>
              </w:rPr>
            </w:pPr>
            <w:r w:rsidRPr="00491906">
              <w:rPr>
                <w:rFonts w:eastAsia="Calibri" w:cs="Arial"/>
                <w:color w:val="FFFFFF"/>
                <w:sz w:val="18"/>
                <w:szCs w:val="18"/>
                <w:lang w:eastAsia="en-US"/>
              </w:rPr>
              <w:t xml:space="preserve">Lien ouvert n= 5 </w:t>
            </w:r>
            <w:r w:rsidR="009C308C" w:rsidRPr="00491906">
              <w:rPr>
                <w:rFonts w:eastAsia="Calibri" w:cs="Arial"/>
                <w:color w:val="FFFFFF"/>
                <w:sz w:val="18"/>
                <w:szCs w:val="18"/>
                <w:lang w:eastAsia="en-US"/>
              </w:rPr>
              <w:t>887</w:t>
            </w:r>
          </w:p>
        </w:tc>
        <w:tc>
          <w:tcPr>
            <w:tcW w:w="784" w:type="pct"/>
            <w:shd w:val="clear" w:color="auto" w:fill="000000" w:themeFill="text1"/>
            <w:vAlign w:val="center"/>
          </w:tcPr>
          <w:p w:rsidR="009C308C" w:rsidRPr="00491906"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785" w:type="pct"/>
            <w:shd w:val="clear" w:color="auto" w:fill="000000" w:themeFill="text1"/>
            <w:vAlign w:val="center"/>
          </w:tcPr>
          <w:p w:rsidR="009C308C" w:rsidRPr="00491906"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784" w:type="pct"/>
            <w:shd w:val="clear" w:color="auto" w:fill="000000" w:themeFill="text1"/>
            <w:vAlign w:val="center"/>
          </w:tcPr>
          <w:p w:rsidR="009C308C" w:rsidRPr="00491906"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785" w:type="pct"/>
            <w:shd w:val="clear" w:color="auto" w:fill="000000" w:themeFill="text1"/>
            <w:vAlign w:val="center"/>
          </w:tcPr>
          <w:p w:rsidR="009C308C" w:rsidRPr="00491906"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9C308C"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491906" w:rsidRDefault="00D53F6B" w:rsidP="00D53F6B">
            <w:pPr>
              <w:rPr>
                <w:rFonts w:eastAsia="Calibri" w:cs="Arial"/>
                <w:sz w:val="18"/>
                <w:szCs w:val="18"/>
                <w:lang w:eastAsia="en-US"/>
              </w:rPr>
            </w:pPr>
            <w:r w:rsidRPr="00491906">
              <w:rPr>
                <w:rFonts w:eastAsia="Calibri" w:cs="Arial"/>
                <w:sz w:val="18"/>
                <w:szCs w:val="18"/>
                <w:lang w:eastAsia="en-US"/>
              </w:rPr>
              <w:t xml:space="preserve">Prévention primaire </w:t>
            </w:r>
            <w:r w:rsidR="009C308C" w:rsidRPr="00491906">
              <w:rPr>
                <w:rFonts w:eastAsia="Calibri" w:cs="Arial"/>
                <w:sz w:val="18"/>
                <w:szCs w:val="18"/>
                <w:lang w:eastAsia="en-US"/>
              </w:rPr>
              <w:t>(Q5)</w:t>
            </w:r>
          </w:p>
        </w:tc>
        <w:tc>
          <w:tcPr>
            <w:tcW w:w="784"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47</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26</w:t>
            </w:r>
            <w:r w:rsidR="00576CC5" w:rsidRPr="00491906">
              <w:rPr>
                <w:rFonts w:eastAsia="Calibri" w:cs="Arial"/>
                <w:sz w:val="18"/>
                <w:szCs w:val="18"/>
                <w:lang w:eastAsia="en-US"/>
              </w:rPr>
              <w:t> %</w:t>
            </w:r>
          </w:p>
        </w:tc>
        <w:tc>
          <w:tcPr>
            <w:tcW w:w="784"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22</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r>
      <w:tr w:rsidR="009C308C"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491906" w:rsidRDefault="00D53F6B" w:rsidP="009C308C">
            <w:pPr>
              <w:rPr>
                <w:rFonts w:eastAsia="Calibri" w:cs="Arial"/>
                <w:sz w:val="18"/>
                <w:szCs w:val="18"/>
                <w:lang w:eastAsia="en-US"/>
              </w:rPr>
            </w:pPr>
            <w:r w:rsidRPr="00491906">
              <w:rPr>
                <w:rFonts w:eastAsia="Calibri" w:cs="Arial"/>
                <w:sz w:val="18"/>
                <w:szCs w:val="18"/>
                <w:lang w:eastAsia="en-US"/>
              </w:rPr>
              <w:t>Systèmes de soutien pour les victimes</w:t>
            </w:r>
            <w:r w:rsidR="009C308C" w:rsidRPr="00491906">
              <w:rPr>
                <w:rFonts w:eastAsia="Calibri" w:cs="Arial"/>
                <w:sz w:val="18"/>
                <w:szCs w:val="18"/>
                <w:lang w:eastAsia="en-US"/>
              </w:rPr>
              <w:t xml:space="preserve"> (Q6)</w:t>
            </w:r>
          </w:p>
        </w:tc>
        <w:tc>
          <w:tcPr>
            <w:tcW w:w="784"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45</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30</w:t>
            </w:r>
            <w:r w:rsidR="00576CC5" w:rsidRPr="00491906">
              <w:rPr>
                <w:rFonts w:eastAsia="Calibri" w:cs="Arial"/>
                <w:sz w:val="18"/>
                <w:szCs w:val="18"/>
                <w:lang w:eastAsia="en-US"/>
              </w:rPr>
              <w:t> %</w:t>
            </w:r>
          </w:p>
        </w:tc>
        <w:tc>
          <w:tcPr>
            <w:tcW w:w="784"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20</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r>
      <w:tr w:rsidR="009C308C"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491906" w:rsidRDefault="00D53F6B" w:rsidP="009C308C">
            <w:pPr>
              <w:rPr>
                <w:rFonts w:eastAsia="Calibri" w:cs="Arial"/>
                <w:sz w:val="18"/>
                <w:szCs w:val="18"/>
                <w:lang w:eastAsia="en-US"/>
              </w:rPr>
            </w:pPr>
            <w:r w:rsidRPr="00491906">
              <w:rPr>
                <w:rFonts w:eastAsia="Calibri" w:cs="Arial"/>
                <w:sz w:val="18"/>
                <w:szCs w:val="18"/>
                <w:lang w:eastAsia="en-US"/>
              </w:rPr>
              <w:t>Interventions de la justice</w:t>
            </w:r>
            <w:r w:rsidR="009C308C" w:rsidRPr="00491906">
              <w:rPr>
                <w:rFonts w:eastAsia="Calibri" w:cs="Arial"/>
                <w:sz w:val="18"/>
                <w:szCs w:val="18"/>
                <w:lang w:eastAsia="en-US"/>
              </w:rPr>
              <w:t xml:space="preserve"> (Q7)</w:t>
            </w:r>
          </w:p>
        </w:tc>
        <w:tc>
          <w:tcPr>
            <w:tcW w:w="784"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23</w:t>
            </w:r>
            <w:r w:rsidR="00576CC5" w:rsidRPr="00491906">
              <w:rPr>
                <w:rFonts w:eastAsia="Calibri" w:cs="Arial"/>
                <w:sz w:val="18"/>
                <w:szCs w:val="18"/>
                <w:lang w:eastAsia="en-US"/>
              </w:rPr>
              <w:t> %</w:t>
            </w:r>
          </w:p>
        </w:tc>
        <w:tc>
          <w:tcPr>
            <w:tcW w:w="784"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60</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r w:rsidR="00576CC5" w:rsidRPr="00491906">
              <w:rPr>
                <w:rFonts w:eastAsia="Calibri" w:cs="Arial"/>
                <w:sz w:val="18"/>
                <w:szCs w:val="18"/>
                <w:lang w:eastAsia="en-US"/>
              </w:rPr>
              <w:t> %</w:t>
            </w:r>
          </w:p>
        </w:tc>
      </w:tr>
      <w:tr w:rsidR="009C308C"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491906" w:rsidRDefault="009C308C" w:rsidP="00976178">
            <w:pPr>
              <w:rPr>
                <w:rFonts w:eastAsia="Calibri" w:cs="Arial"/>
                <w:sz w:val="18"/>
                <w:szCs w:val="18"/>
                <w:lang w:eastAsia="en-US"/>
              </w:rPr>
            </w:pPr>
            <w:r w:rsidRPr="00491906">
              <w:rPr>
                <w:rFonts w:eastAsia="Calibri" w:cs="Arial"/>
                <w:sz w:val="18"/>
                <w:szCs w:val="18"/>
                <w:lang w:eastAsia="en-US"/>
              </w:rPr>
              <w:t>Program</w:t>
            </w:r>
            <w:r w:rsidR="00D53F6B" w:rsidRPr="00491906">
              <w:rPr>
                <w:rFonts w:eastAsia="Calibri" w:cs="Arial"/>
                <w:sz w:val="18"/>
                <w:szCs w:val="18"/>
                <w:lang w:eastAsia="en-US"/>
              </w:rPr>
              <w:t>me</w:t>
            </w:r>
            <w:r w:rsidRPr="00491906">
              <w:rPr>
                <w:rFonts w:eastAsia="Calibri" w:cs="Arial"/>
                <w:sz w:val="18"/>
                <w:szCs w:val="18"/>
                <w:lang w:eastAsia="en-US"/>
              </w:rPr>
              <w:t xml:space="preserve">s </w:t>
            </w:r>
            <w:r w:rsidR="00531418" w:rsidRPr="00491906">
              <w:rPr>
                <w:rFonts w:eastAsia="Calibri" w:cs="Arial"/>
                <w:sz w:val="18"/>
                <w:szCs w:val="18"/>
                <w:lang w:eastAsia="en-US"/>
              </w:rPr>
              <w:t xml:space="preserve">de </w:t>
            </w:r>
            <w:r w:rsidR="00976178" w:rsidRPr="00491906">
              <w:rPr>
                <w:rFonts w:eastAsia="Calibri" w:cs="Arial"/>
                <w:sz w:val="18"/>
                <w:szCs w:val="18"/>
                <w:lang w:eastAsia="en-US"/>
              </w:rPr>
              <w:t xml:space="preserve">réadaptation </w:t>
            </w:r>
            <w:r w:rsidR="00531418" w:rsidRPr="00491906">
              <w:rPr>
                <w:rFonts w:eastAsia="Calibri" w:cs="Arial"/>
                <w:sz w:val="18"/>
                <w:szCs w:val="18"/>
                <w:lang w:eastAsia="en-US"/>
              </w:rPr>
              <w:t xml:space="preserve">pour les </w:t>
            </w:r>
            <w:proofErr w:type="spellStart"/>
            <w:r w:rsidR="00D53F6B" w:rsidRPr="00491906">
              <w:rPr>
                <w:rFonts w:eastAsia="Calibri" w:cs="Arial"/>
                <w:sz w:val="18"/>
                <w:szCs w:val="18"/>
                <w:lang w:eastAsia="en-US"/>
              </w:rPr>
              <w:t>agresseuses</w:t>
            </w:r>
            <w:proofErr w:type="spellEnd"/>
            <w:r w:rsidR="00D53F6B" w:rsidRPr="00491906">
              <w:rPr>
                <w:rFonts w:eastAsia="Calibri" w:cs="Arial"/>
                <w:sz w:val="18"/>
                <w:szCs w:val="18"/>
                <w:lang w:eastAsia="en-US"/>
              </w:rPr>
              <w:t xml:space="preserve"> et agresseurs </w:t>
            </w:r>
            <w:r w:rsidRPr="00491906">
              <w:rPr>
                <w:rFonts w:eastAsia="Calibri" w:cs="Arial"/>
                <w:sz w:val="18"/>
                <w:szCs w:val="18"/>
                <w:lang w:eastAsia="en-US"/>
              </w:rPr>
              <w:t>(Q8)</w:t>
            </w:r>
          </w:p>
        </w:tc>
        <w:tc>
          <w:tcPr>
            <w:tcW w:w="784"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21</w:t>
            </w:r>
            <w:r w:rsidR="00576CC5" w:rsidRPr="00491906">
              <w:rPr>
                <w:rFonts w:eastAsia="Calibri" w:cs="Arial"/>
                <w:sz w:val="18"/>
                <w:szCs w:val="18"/>
                <w:lang w:eastAsia="en-US"/>
              </w:rPr>
              <w:t> %</w:t>
            </w:r>
          </w:p>
        </w:tc>
        <w:tc>
          <w:tcPr>
            <w:tcW w:w="784"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49</w:t>
            </w:r>
            <w:r w:rsidR="00576CC5" w:rsidRPr="00491906">
              <w:rPr>
                <w:rFonts w:eastAsia="Calibri" w:cs="Arial"/>
                <w:sz w:val="18"/>
                <w:szCs w:val="18"/>
                <w:lang w:eastAsia="en-US"/>
              </w:rPr>
              <w:t> %</w:t>
            </w:r>
          </w:p>
        </w:tc>
        <w:tc>
          <w:tcPr>
            <w:tcW w:w="7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r>
      <w:tr w:rsidR="009C308C"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shd w:val="clear" w:color="auto" w:fill="000000" w:themeFill="text1"/>
            <w:vAlign w:val="center"/>
          </w:tcPr>
          <w:p w:rsidR="009C308C" w:rsidRPr="00491906" w:rsidRDefault="00F16A7A" w:rsidP="00D53F6B">
            <w:pPr>
              <w:jc w:val="both"/>
              <w:rPr>
                <w:rFonts w:eastAsia="Calibri" w:cs="Arial"/>
                <w:sz w:val="18"/>
                <w:szCs w:val="18"/>
                <w:lang w:eastAsia="en-US"/>
              </w:rPr>
            </w:pPr>
            <w:r>
              <w:rPr>
                <w:rFonts w:eastAsia="Calibri" w:cs="Arial"/>
                <w:color w:val="FFFFFF"/>
                <w:sz w:val="18"/>
                <w:szCs w:val="18"/>
                <w:lang w:eastAsia="en-US"/>
              </w:rPr>
              <w:t>Panel Léger</w:t>
            </w:r>
            <w:r w:rsidR="009C308C" w:rsidRPr="00491906">
              <w:rPr>
                <w:rFonts w:eastAsia="Calibri" w:cs="Arial"/>
                <w:color w:val="FFFFFF"/>
                <w:sz w:val="18"/>
                <w:szCs w:val="18"/>
                <w:lang w:eastAsia="en-US"/>
              </w:rPr>
              <w:t xml:space="preserve">  n=1</w:t>
            </w:r>
            <w:r w:rsidR="00D53F6B" w:rsidRPr="00491906">
              <w:rPr>
                <w:rFonts w:eastAsia="Calibri" w:cs="Arial"/>
                <w:color w:val="FFFFFF"/>
                <w:sz w:val="18"/>
                <w:szCs w:val="18"/>
                <w:lang w:eastAsia="en-US"/>
              </w:rPr>
              <w:t xml:space="preserve"> </w:t>
            </w:r>
            <w:r w:rsidR="009C308C" w:rsidRPr="00491906">
              <w:rPr>
                <w:rFonts w:eastAsia="Calibri" w:cs="Arial"/>
                <w:color w:val="FFFFFF"/>
                <w:sz w:val="18"/>
                <w:szCs w:val="18"/>
                <w:lang w:eastAsia="en-US"/>
              </w:rPr>
              <w:t>651</w:t>
            </w:r>
            <w:r w:rsidR="009C308C" w:rsidRPr="00491906">
              <w:rPr>
                <w:rFonts w:eastAsia="Calibri" w:cs="Arial"/>
                <w:sz w:val="18"/>
                <w:szCs w:val="18"/>
                <w:lang w:eastAsia="en-US"/>
              </w:rPr>
              <w:t>Web</w:t>
            </w:r>
          </w:p>
        </w:tc>
        <w:tc>
          <w:tcPr>
            <w:tcW w:w="784" w:type="pct"/>
            <w:shd w:val="clear" w:color="auto" w:fill="000000" w:themeFill="text1"/>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785" w:type="pct"/>
            <w:shd w:val="clear" w:color="auto" w:fill="000000" w:themeFill="text1"/>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784" w:type="pct"/>
            <w:shd w:val="clear" w:color="auto" w:fill="000000" w:themeFill="text1"/>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785" w:type="pct"/>
            <w:shd w:val="clear" w:color="auto" w:fill="000000" w:themeFill="text1"/>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r>
      <w:tr w:rsidR="00990846"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D53F6B" w:rsidRPr="00491906" w:rsidRDefault="00D53F6B" w:rsidP="00531418">
            <w:pPr>
              <w:rPr>
                <w:rFonts w:eastAsia="Calibri" w:cs="Arial"/>
                <w:sz w:val="18"/>
                <w:szCs w:val="18"/>
                <w:lang w:eastAsia="en-US"/>
              </w:rPr>
            </w:pPr>
            <w:r w:rsidRPr="00491906">
              <w:rPr>
                <w:rFonts w:eastAsia="Calibri" w:cs="Arial"/>
                <w:sz w:val="18"/>
                <w:szCs w:val="18"/>
                <w:lang w:eastAsia="en-US"/>
              </w:rPr>
              <w:t>Prévention primaire (Q5)</w:t>
            </w:r>
          </w:p>
        </w:tc>
        <w:tc>
          <w:tcPr>
            <w:tcW w:w="784"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38 %</w:t>
            </w:r>
          </w:p>
        </w:tc>
        <w:tc>
          <w:tcPr>
            <w:tcW w:w="785"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37 %</w:t>
            </w:r>
          </w:p>
        </w:tc>
        <w:tc>
          <w:tcPr>
            <w:tcW w:w="784"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22 %</w:t>
            </w:r>
          </w:p>
        </w:tc>
        <w:tc>
          <w:tcPr>
            <w:tcW w:w="785"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3 %</w:t>
            </w:r>
          </w:p>
        </w:tc>
      </w:tr>
      <w:tr w:rsidR="00990846"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D53F6B" w:rsidRPr="00491906" w:rsidRDefault="00D53F6B" w:rsidP="00531418">
            <w:pPr>
              <w:rPr>
                <w:rFonts w:eastAsia="Calibri" w:cs="Arial"/>
                <w:sz w:val="18"/>
                <w:szCs w:val="18"/>
                <w:lang w:eastAsia="en-US"/>
              </w:rPr>
            </w:pPr>
            <w:r w:rsidRPr="00491906">
              <w:rPr>
                <w:rFonts w:eastAsia="Calibri" w:cs="Arial"/>
                <w:sz w:val="18"/>
                <w:szCs w:val="18"/>
                <w:lang w:eastAsia="en-US"/>
              </w:rPr>
              <w:t>Systèmes de soutien pour les victimes (Q6)</w:t>
            </w:r>
          </w:p>
        </w:tc>
        <w:tc>
          <w:tcPr>
            <w:tcW w:w="784"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41 %</w:t>
            </w:r>
          </w:p>
        </w:tc>
        <w:tc>
          <w:tcPr>
            <w:tcW w:w="785"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37 %</w:t>
            </w:r>
          </w:p>
        </w:tc>
        <w:tc>
          <w:tcPr>
            <w:tcW w:w="784"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19 %</w:t>
            </w:r>
          </w:p>
        </w:tc>
        <w:tc>
          <w:tcPr>
            <w:tcW w:w="785"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3 %</w:t>
            </w:r>
          </w:p>
        </w:tc>
      </w:tr>
      <w:tr w:rsidR="00990846"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D53F6B" w:rsidRPr="00491906" w:rsidRDefault="00D53F6B" w:rsidP="00531418">
            <w:pPr>
              <w:rPr>
                <w:rFonts w:eastAsia="Calibri" w:cs="Arial"/>
                <w:sz w:val="18"/>
                <w:szCs w:val="18"/>
                <w:lang w:eastAsia="en-US"/>
              </w:rPr>
            </w:pPr>
            <w:r w:rsidRPr="00491906">
              <w:rPr>
                <w:rFonts w:eastAsia="Calibri" w:cs="Arial"/>
                <w:sz w:val="18"/>
                <w:szCs w:val="18"/>
                <w:lang w:eastAsia="en-US"/>
              </w:rPr>
              <w:t>Interventions de la justice (Q7)</w:t>
            </w:r>
          </w:p>
        </w:tc>
        <w:tc>
          <w:tcPr>
            <w:tcW w:w="784"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27 %</w:t>
            </w:r>
          </w:p>
        </w:tc>
        <w:tc>
          <w:tcPr>
            <w:tcW w:w="785"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32 %</w:t>
            </w:r>
          </w:p>
        </w:tc>
        <w:tc>
          <w:tcPr>
            <w:tcW w:w="784"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38 %</w:t>
            </w:r>
          </w:p>
        </w:tc>
        <w:tc>
          <w:tcPr>
            <w:tcW w:w="785" w:type="pct"/>
            <w:vAlign w:val="center"/>
          </w:tcPr>
          <w:p w:rsidR="00D53F6B" w:rsidRPr="00491906" w:rsidRDefault="00D53F6B"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3 %</w:t>
            </w:r>
          </w:p>
        </w:tc>
      </w:tr>
      <w:tr w:rsidR="00990846"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D53F6B" w:rsidRPr="00491906" w:rsidRDefault="00D53F6B" w:rsidP="00976178">
            <w:pPr>
              <w:rPr>
                <w:rFonts w:eastAsia="Calibri" w:cs="Arial"/>
                <w:sz w:val="18"/>
                <w:szCs w:val="18"/>
                <w:lang w:eastAsia="en-US"/>
              </w:rPr>
            </w:pPr>
            <w:r w:rsidRPr="00491906">
              <w:rPr>
                <w:rFonts w:eastAsia="Calibri" w:cs="Arial"/>
                <w:sz w:val="18"/>
                <w:szCs w:val="18"/>
                <w:lang w:eastAsia="en-US"/>
              </w:rPr>
              <w:t>P</w:t>
            </w:r>
            <w:r w:rsidR="00531418" w:rsidRPr="00491906">
              <w:rPr>
                <w:rFonts w:eastAsia="Calibri" w:cs="Arial"/>
                <w:sz w:val="18"/>
                <w:szCs w:val="18"/>
                <w:lang w:eastAsia="en-US"/>
              </w:rPr>
              <w:t xml:space="preserve">rogrammes de </w:t>
            </w:r>
            <w:r w:rsidR="00976178" w:rsidRPr="00491906">
              <w:rPr>
                <w:rFonts w:eastAsia="Calibri" w:cs="Arial"/>
                <w:sz w:val="18"/>
                <w:szCs w:val="18"/>
                <w:lang w:eastAsia="en-US"/>
              </w:rPr>
              <w:t xml:space="preserve">réadaptation </w:t>
            </w:r>
            <w:r w:rsidR="00531418" w:rsidRPr="00491906">
              <w:rPr>
                <w:rFonts w:eastAsia="Calibri" w:cs="Arial"/>
                <w:sz w:val="18"/>
                <w:szCs w:val="18"/>
                <w:lang w:eastAsia="en-US"/>
              </w:rPr>
              <w:t xml:space="preserve">pour les </w:t>
            </w:r>
            <w:proofErr w:type="spellStart"/>
            <w:r w:rsidRPr="00491906">
              <w:rPr>
                <w:rFonts w:eastAsia="Calibri" w:cs="Arial"/>
                <w:sz w:val="18"/>
                <w:szCs w:val="18"/>
                <w:lang w:eastAsia="en-US"/>
              </w:rPr>
              <w:t>agresseuses</w:t>
            </w:r>
            <w:proofErr w:type="spellEnd"/>
            <w:r w:rsidRPr="00491906">
              <w:rPr>
                <w:rFonts w:eastAsia="Calibri" w:cs="Arial"/>
                <w:sz w:val="18"/>
                <w:szCs w:val="18"/>
                <w:lang w:eastAsia="en-US"/>
              </w:rPr>
              <w:t xml:space="preserve"> et agresseurs (Q8)</w:t>
            </w:r>
          </w:p>
        </w:tc>
        <w:tc>
          <w:tcPr>
            <w:tcW w:w="784"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16 %</w:t>
            </w:r>
          </w:p>
        </w:tc>
        <w:tc>
          <w:tcPr>
            <w:tcW w:w="785"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27 %</w:t>
            </w:r>
          </w:p>
        </w:tc>
        <w:tc>
          <w:tcPr>
            <w:tcW w:w="784"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50 %</w:t>
            </w:r>
          </w:p>
        </w:tc>
        <w:tc>
          <w:tcPr>
            <w:tcW w:w="785" w:type="pct"/>
            <w:vAlign w:val="center"/>
          </w:tcPr>
          <w:p w:rsidR="00D53F6B" w:rsidRPr="00491906" w:rsidRDefault="00D53F6B"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7 %</w:t>
            </w:r>
          </w:p>
        </w:tc>
      </w:tr>
    </w:tbl>
    <w:p w:rsidR="009C308C" w:rsidRPr="00491906" w:rsidRDefault="009C308C" w:rsidP="009C308C">
      <w:pPr>
        <w:jc w:val="both"/>
        <w:rPr>
          <w:rFonts w:eastAsia="Calibri" w:cs="Arial"/>
          <w:sz w:val="24"/>
          <w:szCs w:val="24"/>
          <w:lang w:eastAsia="en-US"/>
        </w:rPr>
      </w:pPr>
    </w:p>
    <w:p w:rsidR="00622E50" w:rsidRPr="00491906" w:rsidRDefault="00622E50" w:rsidP="009C308C">
      <w:pPr>
        <w:jc w:val="both"/>
        <w:rPr>
          <w:rFonts w:ascii="Times New Roman" w:eastAsia="Calibri" w:hAnsi="Times New Roman"/>
          <w:sz w:val="24"/>
          <w:szCs w:val="24"/>
          <w:lang w:eastAsia="en-US"/>
        </w:rPr>
      </w:pPr>
      <w:r w:rsidRPr="00491906">
        <w:rPr>
          <w:rFonts w:eastAsia="Calibri" w:cs="Arial"/>
          <w:sz w:val="24"/>
          <w:szCs w:val="24"/>
          <w:lang w:eastAsia="en-US"/>
        </w:rPr>
        <w:t xml:space="preserve">Près de la moitié des répondantes et </w:t>
      </w:r>
      <w:r w:rsidR="006C3463">
        <w:rPr>
          <w:rFonts w:eastAsia="Calibri" w:cs="Arial"/>
          <w:sz w:val="24"/>
          <w:szCs w:val="24"/>
          <w:lang w:eastAsia="en-US"/>
        </w:rPr>
        <w:t>répondants à l’enquête « lien-ouvert »</w:t>
      </w:r>
      <w:r w:rsidRPr="00491906">
        <w:rPr>
          <w:rFonts w:eastAsia="Calibri" w:cs="Arial"/>
          <w:sz w:val="24"/>
          <w:szCs w:val="24"/>
          <w:lang w:eastAsia="en-US"/>
        </w:rPr>
        <w:t xml:space="preserve"> considéraient que les programmes de prévention </w:t>
      </w:r>
      <w:r w:rsidR="00DC0D31">
        <w:rPr>
          <w:rFonts w:eastAsia="Calibri" w:cs="Arial"/>
          <w:sz w:val="24"/>
          <w:szCs w:val="24"/>
          <w:lang w:eastAsia="en-US"/>
        </w:rPr>
        <w:t xml:space="preserve">primaire </w:t>
      </w:r>
      <w:r w:rsidRPr="00491906">
        <w:rPr>
          <w:rFonts w:eastAsia="Calibri" w:cs="Arial"/>
          <w:sz w:val="24"/>
          <w:szCs w:val="24"/>
          <w:lang w:eastAsia="en-US"/>
        </w:rPr>
        <w:t xml:space="preserve">(47 %) et les systèmes de soutien (45 %) pour les victimes sont efficaces. </w:t>
      </w:r>
      <w:r w:rsidR="00D873B8">
        <w:rPr>
          <w:rFonts w:eastAsia="Calibri" w:cs="Arial"/>
          <w:sz w:val="24"/>
          <w:szCs w:val="24"/>
          <w:lang w:eastAsia="en-US"/>
        </w:rPr>
        <w:t>Inversement</w:t>
      </w:r>
      <w:r w:rsidRPr="00491906">
        <w:rPr>
          <w:rFonts w:eastAsia="Calibri" w:cs="Arial"/>
          <w:sz w:val="24"/>
          <w:szCs w:val="24"/>
          <w:lang w:eastAsia="en-US"/>
        </w:rPr>
        <w:t xml:space="preserve">,  près d’un </w:t>
      </w:r>
      <w:r w:rsidR="00D873B8">
        <w:rPr>
          <w:rFonts w:eastAsia="Calibri" w:cs="Arial"/>
          <w:sz w:val="24"/>
          <w:szCs w:val="24"/>
          <w:lang w:eastAsia="en-US"/>
        </w:rPr>
        <w:t>cinquième trouvait</w:t>
      </w:r>
      <w:r w:rsidRPr="00491906">
        <w:rPr>
          <w:rFonts w:eastAsia="Calibri" w:cs="Arial"/>
          <w:sz w:val="24"/>
          <w:szCs w:val="24"/>
          <w:lang w:eastAsia="en-US"/>
        </w:rPr>
        <w:t xml:space="preserve"> qu’ils ne sont pas efficaces (22 % et 20 % respectivement). En revanche, les interventions du système de justice (60 %) et les programmes de </w:t>
      </w:r>
      <w:r w:rsidR="00976178" w:rsidRPr="00491906">
        <w:rPr>
          <w:rFonts w:eastAsia="Calibri" w:cs="Arial"/>
          <w:sz w:val="24"/>
          <w:szCs w:val="24"/>
          <w:lang w:eastAsia="en-US"/>
        </w:rPr>
        <w:t xml:space="preserve">réadaptation </w:t>
      </w:r>
      <w:r w:rsidRPr="00491906">
        <w:rPr>
          <w:rFonts w:eastAsia="Calibri" w:cs="Arial"/>
          <w:sz w:val="24"/>
          <w:szCs w:val="24"/>
          <w:lang w:eastAsia="en-US"/>
        </w:rPr>
        <w:t xml:space="preserve">(49 %) n’étaient pas perçus comme </w:t>
      </w:r>
      <w:r w:rsidR="00531418" w:rsidRPr="00491906">
        <w:rPr>
          <w:rFonts w:eastAsia="Calibri" w:cs="Arial"/>
          <w:sz w:val="24"/>
          <w:szCs w:val="24"/>
          <w:lang w:eastAsia="en-US"/>
        </w:rPr>
        <w:t xml:space="preserve">étant </w:t>
      </w:r>
      <w:r w:rsidRPr="00491906">
        <w:rPr>
          <w:rFonts w:eastAsia="Calibri" w:cs="Arial"/>
          <w:sz w:val="24"/>
          <w:szCs w:val="24"/>
          <w:lang w:eastAsia="en-US"/>
        </w:rPr>
        <w:t xml:space="preserve">efficaces. Seul un faible pourcentage de répondantes et répondants </w:t>
      </w:r>
      <w:r w:rsidR="00D873B8">
        <w:rPr>
          <w:rFonts w:eastAsia="Calibri" w:cs="Arial"/>
          <w:sz w:val="24"/>
          <w:szCs w:val="24"/>
          <w:lang w:eastAsia="en-US"/>
        </w:rPr>
        <w:t>croyait</w:t>
      </w:r>
      <w:r w:rsidRPr="00491906">
        <w:rPr>
          <w:rFonts w:eastAsia="Calibri" w:cs="Arial"/>
          <w:sz w:val="24"/>
          <w:szCs w:val="24"/>
          <w:lang w:eastAsia="en-US"/>
        </w:rPr>
        <w:t xml:space="preserve"> que ces </w:t>
      </w:r>
      <w:r w:rsidR="00D873B8">
        <w:rPr>
          <w:rFonts w:eastAsia="Calibri" w:cs="Arial"/>
          <w:sz w:val="24"/>
          <w:szCs w:val="24"/>
          <w:lang w:eastAsia="en-US"/>
        </w:rPr>
        <w:t>mesures</w:t>
      </w:r>
      <w:r w:rsidRPr="00491906">
        <w:rPr>
          <w:rFonts w:eastAsia="Calibri" w:cs="Arial"/>
          <w:sz w:val="24"/>
          <w:szCs w:val="24"/>
          <w:lang w:eastAsia="en-US"/>
        </w:rPr>
        <w:t xml:space="preserve"> </w:t>
      </w:r>
      <w:r w:rsidR="00847411">
        <w:rPr>
          <w:rFonts w:eastAsia="Calibri" w:cs="Arial"/>
          <w:sz w:val="24"/>
          <w:szCs w:val="24"/>
          <w:lang w:eastAsia="en-US"/>
        </w:rPr>
        <w:t>étaient</w:t>
      </w:r>
      <w:r w:rsidRPr="00491906">
        <w:rPr>
          <w:rFonts w:eastAsia="Calibri" w:cs="Arial"/>
          <w:sz w:val="24"/>
          <w:szCs w:val="24"/>
          <w:lang w:eastAsia="en-US"/>
        </w:rPr>
        <w:t xml:space="preserve"> efficaces (14 % et 13 % respectivement). </w:t>
      </w:r>
    </w:p>
    <w:p w:rsidR="009C308C" w:rsidRPr="00491906" w:rsidRDefault="009C308C" w:rsidP="009C308C">
      <w:pPr>
        <w:jc w:val="both"/>
        <w:rPr>
          <w:rFonts w:eastAsia="Calibri" w:cs="Arial"/>
          <w:sz w:val="24"/>
          <w:szCs w:val="24"/>
          <w:lang w:eastAsia="en-US"/>
        </w:rPr>
      </w:pPr>
    </w:p>
    <w:p w:rsidR="003E71D1" w:rsidRPr="00491906" w:rsidRDefault="003E71D1" w:rsidP="003D7988">
      <w:pPr>
        <w:jc w:val="both"/>
        <w:rPr>
          <w:rFonts w:eastAsia="Calibri" w:cs="Arial"/>
          <w:sz w:val="24"/>
          <w:szCs w:val="24"/>
          <w:lang w:eastAsia="en-US"/>
        </w:rPr>
      </w:pPr>
      <w:r w:rsidRPr="00491906">
        <w:rPr>
          <w:rFonts w:eastAsia="Calibri" w:cs="Arial"/>
          <w:sz w:val="24"/>
          <w:szCs w:val="24"/>
          <w:lang w:eastAsia="en-US"/>
        </w:rPr>
        <w:t xml:space="preserve">Les </w:t>
      </w:r>
      <w:r w:rsidR="00D873B8">
        <w:rPr>
          <w:rFonts w:eastAsia="Calibri" w:cs="Arial"/>
          <w:sz w:val="24"/>
          <w:szCs w:val="24"/>
          <w:lang w:eastAsia="en-US"/>
        </w:rPr>
        <w:t>panélistes</w:t>
      </w:r>
      <w:r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i/>
          <w:sz w:val="24"/>
          <w:szCs w:val="24"/>
          <w:lang w:eastAsia="en-US"/>
        </w:rPr>
        <w:t xml:space="preserve"> </w:t>
      </w:r>
      <w:r w:rsidRPr="00491906">
        <w:rPr>
          <w:rFonts w:eastAsia="Calibri" w:cs="Arial"/>
          <w:sz w:val="24"/>
          <w:szCs w:val="24"/>
          <w:lang w:eastAsia="en-US"/>
        </w:rPr>
        <w:t xml:space="preserve">ont </w:t>
      </w:r>
      <w:r w:rsidR="00D873B8">
        <w:rPr>
          <w:rFonts w:eastAsia="Calibri" w:cs="Arial"/>
          <w:sz w:val="24"/>
          <w:szCs w:val="24"/>
          <w:lang w:eastAsia="en-US"/>
        </w:rPr>
        <w:t>fourni</w:t>
      </w:r>
      <w:r w:rsidRPr="00491906">
        <w:rPr>
          <w:rFonts w:eastAsia="Calibri" w:cs="Arial"/>
          <w:sz w:val="24"/>
          <w:szCs w:val="24"/>
          <w:lang w:eastAsia="en-US"/>
        </w:rPr>
        <w:t xml:space="preserve"> des </w:t>
      </w:r>
      <w:r w:rsidR="00847411">
        <w:rPr>
          <w:rFonts w:eastAsia="Calibri" w:cs="Arial"/>
          <w:sz w:val="24"/>
          <w:szCs w:val="24"/>
          <w:lang w:eastAsia="en-US"/>
        </w:rPr>
        <w:t>opinions</w:t>
      </w:r>
      <w:r w:rsidRPr="00491906">
        <w:rPr>
          <w:rFonts w:eastAsia="Calibri" w:cs="Arial"/>
          <w:sz w:val="24"/>
          <w:szCs w:val="24"/>
          <w:lang w:eastAsia="en-US"/>
        </w:rPr>
        <w:t xml:space="preserve"> qui ressemblent beaucoup à celles de </w:t>
      </w:r>
      <w:r w:rsidR="00E87046">
        <w:rPr>
          <w:rFonts w:eastAsia="Calibri" w:cs="Arial"/>
          <w:sz w:val="24"/>
          <w:szCs w:val="24"/>
          <w:lang w:eastAsia="en-US"/>
        </w:rPr>
        <w:t>l’échantillon de l’enquête « lien ouvert »</w:t>
      </w:r>
      <w:r w:rsidRPr="00491906">
        <w:rPr>
          <w:rFonts w:eastAsia="Calibri" w:cs="Arial"/>
          <w:sz w:val="24"/>
          <w:szCs w:val="24"/>
          <w:lang w:eastAsia="en-US"/>
        </w:rPr>
        <w:t xml:space="preserve">. Toutefois, les </w:t>
      </w:r>
      <w:r w:rsidR="00D873B8">
        <w:rPr>
          <w:rFonts w:eastAsia="Calibri" w:cs="Arial"/>
          <w:sz w:val="24"/>
          <w:szCs w:val="24"/>
          <w:lang w:eastAsia="en-US"/>
        </w:rPr>
        <w:t>panélistes</w:t>
      </w:r>
      <w:r w:rsidRPr="00491906">
        <w:rPr>
          <w:rFonts w:eastAsia="Calibri" w:cs="Arial"/>
          <w:sz w:val="24"/>
          <w:szCs w:val="24"/>
          <w:lang w:eastAsia="en-US"/>
        </w:rPr>
        <w:t xml:space="preserve"> étaient plus aptes à croire que les programmes, systèmes et stratégies </w:t>
      </w:r>
      <w:r w:rsidR="00847411">
        <w:rPr>
          <w:rFonts w:eastAsia="Calibri" w:cs="Arial"/>
          <w:sz w:val="24"/>
          <w:szCs w:val="24"/>
          <w:lang w:eastAsia="en-US"/>
        </w:rPr>
        <w:t xml:space="preserve">de prévention primaire </w:t>
      </w:r>
      <w:r w:rsidRPr="00491906">
        <w:rPr>
          <w:rFonts w:eastAsia="Calibri" w:cs="Arial"/>
          <w:sz w:val="24"/>
          <w:szCs w:val="24"/>
          <w:lang w:eastAsia="en-US"/>
        </w:rPr>
        <w:t xml:space="preserve">étaient moyennement efficaces plutôt que pas efficaces du tout. Ce groupe </w:t>
      </w:r>
      <w:r w:rsidR="00847411">
        <w:rPr>
          <w:rFonts w:eastAsia="Calibri" w:cs="Arial"/>
          <w:sz w:val="24"/>
          <w:szCs w:val="24"/>
          <w:lang w:eastAsia="en-US"/>
        </w:rPr>
        <w:t>croyait</w:t>
      </w:r>
      <w:r w:rsidRPr="00491906">
        <w:rPr>
          <w:rFonts w:eastAsia="Calibri" w:cs="Arial"/>
          <w:sz w:val="24"/>
          <w:szCs w:val="24"/>
          <w:lang w:eastAsia="en-US"/>
        </w:rPr>
        <w:t xml:space="preserve"> que les systèmes de soutien (41 %) et les programmes de prévention primaire (38 %) </w:t>
      </w:r>
      <w:r w:rsidR="00847411">
        <w:rPr>
          <w:rFonts w:eastAsia="Calibri" w:cs="Arial"/>
          <w:sz w:val="24"/>
          <w:szCs w:val="24"/>
          <w:lang w:eastAsia="en-US"/>
        </w:rPr>
        <w:t>étaient</w:t>
      </w:r>
      <w:r w:rsidRPr="00491906">
        <w:rPr>
          <w:rFonts w:eastAsia="Calibri" w:cs="Arial"/>
          <w:sz w:val="24"/>
          <w:szCs w:val="24"/>
          <w:lang w:eastAsia="en-US"/>
        </w:rPr>
        <w:t xml:space="preserve"> </w:t>
      </w:r>
      <w:r w:rsidRPr="00491906">
        <w:rPr>
          <w:rFonts w:eastAsia="Calibri" w:cs="Arial"/>
          <w:sz w:val="24"/>
          <w:szCs w:val="24"/>
          <w:lang w:eastAsia="en-US"/>
        </w:rPr>
        <w:lastRenderedPageBreak/>
        <w:t xml:space="preserve">efficaces, </w:t>
      </w:r>
      <w:r w:rsidR="00847411">
        <w:rPr>
          <w:rFonts w:eastAsia="Calibri" w:cs="Arial"/>
          <w:sz w:val="24"/>
          <w:szCs w:val="24"/>
          <w:lang w:eastAsia="en-US"/>
        </w:rPr>
        <w:t xml:space="preserve">mais jugeait </w:t>
      </w:r>
      <w:r w:rsidRPr="00491906">
        <w:rPr>
          <w:rFonts w:eastAsia="Calibri" w:cs="Arial"/>
          <w:sz w:val="24"/>
          <w:szCs w:val="24"/>
          <w:lang w:eastAsia="en-US"/>
        </w:rPr>
        <w:t xml:space="preserve">les interventions du système de justice (38 %) et les programmes de </w:t>
      </w:r>
      <w:r w:rsidR="00976178" w:rsidRPr="00491906">
        <w:rPr>
          <w:rFonts w:eastAsia="Calibri" w:cs="Arial"/>
          <w:sz w:val="24"/>
          <w:szCs w:val="24"/>
          <w:lang w:eastAsia="en-US"/>
        </w:rPr>
        <w:t xml:space="preserve">réadaptation </w:t>
      </w:r>
      <w:r w:rsidRPr="00491906">
        <w:rPr>
          <w:rFonts w:eastAsia="Calibri" w:cs="Arial"/>
          <w:sz w:val="24"/>
          <w:szCs w:val="24"/>
          <w:lang w:eastAsia="en-US"/>
        </w:rPr>
        <w:t xml:space="preserve">(50 %)  </w:t>
      </w:r>
      <w:r w:rsidR="00847411">
        <w:rPr>
          <w:rFonts w:eastAsia="Calibri" w:cs="Arial"/>
          <w:sz w:val="24"/>
          <w:szCs w:val="24"/>
          <w:lang w:eastAsia="en-US"/>
        </w:rPr>
        <w:t>inefficaces</w:t>
      </w:r>
      <w:r w:rsidRPr="00491906">
        <w:rPr>
          <w:rFonts w:eastAsia="Calibri" w:cs="Arial"/>
          <w:sz w:val="24"/>
          <w:szCs w:val="24"/>
          <w:lang w:eastAsia="en-US"/>
        </w:rPr>
        <w:t xml:space="preserve">. </w:t>
      </w:r>
    </w:p>
    <w:p w:rsidR="00622E50" w:rsidRPr="00491906" w:rsidRDefault="00622E50" w:rsidP="005251C6">
      <w:pPr>
        <w:jc w:val="both"/>
        <w:rPr>
          <w:rFonts w:eastAsia="Calibri" w:cs="Arial"/>
          <w:i/>
          <w:sz w:val="24"/>
          <w:szCs w:val="24"/>
          <w:lang w:eastAsia="en-US"/>
        </w:rPr>
      </w:pPr>
    </w:p>
    <w:p w:rsidR="005251C6" w:rsidRPr="00491906" w:rsidRDefault="003B6D3E" w:rsidP="005251C6">
      <w:pPr>
        <w:jc w:val="both"/>
        <w:rPr>
          <w:rFonts w:ascii="Arial" w:eastAsia="Calibri" w:hAnsi="Arial" w:cs="Arial"/>
          <w:i/>
          <w:sz w:val="24"/>
          <w:szCs w:val="24"/>
          <w:lang w:eastAsia="ja-JP"/>
        </w:rPr>
      </w:pPr>
      <w:r>
        <w:rPr>
          <w:rFonts w:eastAsia="Calibri" w:cs="Arial"/>
          <w:i/>
          <w:sz w:val="24"/>
          <w:szCs w:val="24"/>
          <w:lang w:eastAsia="en-US"/>
        </w:rPr>
        <w:t>Autres différences significatives dans les sous-groupes</w:t>
      </w:r>
    </w:p>
    <w:p w:rsidR="00764858" w:rsidRPr="00491906" w:rsidRDefault="00764858" w:rsidP="003D7988">
      <w:pPr>
        <w:jc w:val="both"/>
        <w:rPr>
          <w:rFonts w:eastAsia="Calibri" w:cs="Arial"/>
          <w:i/>
          <w:sz w:val="24"/>
          <w:szCs w:val="24"/>
          <w:lang w:eastAsia="en-US"/>
        </w:rPr>
      </w:pPr>
    </w:p>
    <w:p w:rsidR="00531418" w:rsidRPr="00491906" w:rsidRDefault="00531418" w:rsidP="003D7988">
      <w:pPr>
        <w:jc w:val="both"/>
        <w:rPr>
          <w:rFonts w:eastAsia="Calibri" w:cs="Arial"/>
          <w:sz w:val="24"/>
          <w:szCs w:val="24"/>
          <w:lang w:eastAsia="en-US"/>
        </w:rPr>
      </w:pPr>
      <w:r w:rsidRPr="00F216FE">
        <w:rPr>
          <w:rFonts w:eastAsia="Calibri" w:cs="Arial"/>
          <w:sz w:val="24"/>
          <w:szCs w:val="24"/>
          <w:lang w:eastAsia="en-US"/>
        </w:rPr>
        <w:t xml:space="preserve">Les </w:t>
      </w:r>
      <w:r w:rsidR="003B6D3E" w:rsidRPr="00F216FE">
        <w:rPr>
          <w:rFonts w:eastAsia="Calibri" w:cs="Arial"/>
          <w:sz w:val="24"/>
          <w:szCs w:val="24"/>
          <w:lang w:eastAsia="en-US"/>
        </w:rPr>
        <w:t xml:space="preserve">jeunes </w:t>
      </w:r>
      <w:r w:rsidRPr="00F216FE">
        <w:rPr>
          <w:rFonts w:eastAsia="Calibri" w:cs="Arial"/>
          <w:sz w:val="24"/>
          <w:szCs w:val="24"/>
          <w:lang w:eastAsia="en-US"/>
        </w:rPr>
        <w:t>répondantes et répondants (18 à 34 ans) avaient davantage tenda</w:t>
      </w:r>
      <w:r w:rsidR="001B24BC" w:rsidRPr="00F216FE">
        <w:rPr>
          <w:rFonts w:eastAsia="Calibri" w:cs="Arial"/>
          <w:sz w:val="24"/>
          <w:szCs w:val="24"/>
          <w:lang w:eastAsia="en-US"/>
        </w:rPr>
        <w:t>n</w:t>
      </w:r>
      <w:r w:rsidRPr="00F216FE">
        <w:rPr>
          <w:rFonts w:eastAsia="Calibri" w:cs="Arial"/>
          <w:sz w:val="24"/>
          <w:szCs w:val="24"/>
          <w:lang w:eastAsia="en-US"/>
        </w:rPr>
        <w:t xml:space="preserve">ce à penser que les programmes de prévention </w:t>
      </w:r>
      <w:r w:rsidR="00DC0D31" w:rsidRPr="00F216FE">
        <w:rPr>
          <w:rFonts w:eastAsia="Calibri" w:cs="Arial"/>
          <w:sz w:val="24"/>
          <w:szCs w:val="24"/>
          <w:lang w:eastAsia="en-US"/>
        </w:rPr>
        <w:t xml:space="preserve">primaire </w:t>
      </w:r>
      <w:r w:rsidRPr="00F216FE">
        <w:rPr>
          <w:rFonts w:eastAsia="Calibri" w:cs="Arial"/>
          <w:sz w:val="24"/>
          <w:szCs w:val="24"/>
          <w:lang w:eastAsia="en-US"/>
        </w:rPr>
        <w:t>son</w:t>
      </w:r>
      <w:r w:rsidR="00D873B8" w:rsidRPr="00F216FE">
        <w:rPr>
          <w:rFonts w:eastAsia="Calibri" w:cs="Arial"/>
          <w:sz w:val="24"/>
          <w:szCs w:val="24"/>
          <w:lang w:eastAsia="en-US"/>
        </w:rPr>
        <w:t xml:space="preserve">t </w:t>
      </w:r>
      <w:r w:rsidRPr="00F216FE">
        <w:rPr>
          <w:rFonts w:eastAsia="Calibri" w:cs="Arial"/>
          <w:sz w:val="24"/>
          <w:szCs w:val="24"/>
          <w:lang w:eastAsia="en-US"/>
        </w:rPr>
        <w:t>efficaces, tandis</w:t>
      </w:r>
      <w:r w:rsidR="001B24BC" w:rsidRPr="00F216FE">
        <w:rPr>
          <w:rFonts w:eastAsia="Calibri" w:cs="Arial"/>
          <w:sz w:val="24"/>
          <w:szCs w:val="24"/>
          <w:lang w:eastAsia="en-US"/>
        </w:rPr>
        <w:t xml:space="preserve"> </w:t>
      </w:r>
      <w:r w:rsidRPr="00F216FE">
        <w:rPr>
          <w:rFonts w:eastAsia="Calibri" w:cs="Arial"/>
          <w:sz w:val="24"/>
          <w:szCs w:val="24"/>
          <w:lang w:eastAsia="en-US"/>
        </w:rPr>
        <w:t xml:space="preserve">que les personnes de 65 ans et plus pensaient plutôt le contraire, </w:t>
      </w:r>
      <w:r w:rsidR="00D873B8" w:rsidRPr="00F216FE">
        <w:rPr>
          <w:rFonts w:eastAsia="Calibri" w:cs="Arial"/>
          <w:sz w:val="24"/>
          <w:szCs w:val="24"/>
          <w:lang w:eastAsia="en-US"/>
        </w:rPr>
        <w:t xml:space="preserve">et </w:t>
      </w:r>
      <w:r w:rsidRPr="00F216FE">
        <w:rPr>
          <w:rFonts w:eastAsia="Calibri" w:cs="Arial"/>
          <w:sz w:val="24"/>
          <w:szCs w:val="24"/>
          <w:lang w:eastAsia="en-US"/>
        </w:rPr>
        <w:t>ce, dans</w:t>
      </w:r>
      <w:r w:rsidR="00CD5085" w:rsidRPr="00F216FE">
        <w:rPr>
          <w:rFonts w:eastAsia="Calibri" w:cs="Arial"/>
          <w:sz w:val="24"/>
          <w:szCs w:val="24"/>
          <w:lang w:eastAsia="en-US"/>
        </w:rPr>
        <w:t xml:space="preserve"> les deux échantillons. Il</w:t>
      </w:r>
      <w:r w:rsidR="00CD5085" w:rsidRPr="00491906">
        <w:rPr>
          <w:rFonts w:eastAsia="Calibri" w:cs="Arial"/>
          <w:sz w:val="24"/>
          <w:szCs w:val="24"/>
          <w:lang w:eastAsia="en-US"/>
        </w:rPr>
        <w:t xml:space="preserve"> est à</w:t>
      </w:r>
      <w:r w:rsidRPr="00491906">
        <w:rPr>
          <w:rFonts w:eastAsia="Calibri" w:cs="Arial"/>
          <w:sz w:val="24"/>
          <w:szCs w:val="24"/>
          <w:lang w:eastAsia="en-US"/>
        </w:rPr>
        <w:t xml:space="preserve"> noter que les </w:t>
      </w:r>
      <w:r w:rsidR="00D873B8">
        <w:rPr>
          <w:rFonts w:eastAsia="Calibri" w:cs="Arial"/>
          <w:sz w:val="24"/>
          <w:szCs w:val="24"/>
          <w:lang w:eastAsia="en-US"/>
        </w:rPr>
        <w:t>Québécoises</w:t>
      </w:r>
      <w:r w:rsidR="00CD5085" w:rsidRPr="00491906">
        <w:rPr>
          <w:rFonts w:eastAsia="Calibri" w:cs="Arial"/>
          <w:sz w:val="24"/>
          <w:szCs w:val="24"/>
          <w:lang w:eastAsia="en-US"/>
        </w:rPr>
        <w:t xml:space="preserve"> et les </w:t>
      </w:r>
      <w:r w:rsidR="00D873B8">
        <w:rPr>
          <w:rFonts w:eastAsia="Calibri" w:cs="Arial"/>
          <w:sz w:val="24"/>
          <w:szCs w:val="24"/>
          <w:lang w:eastAsia="en-US"/>
        </w:rPr>
        <w:t>Québécois</w:t>
      </w:r>
      <w:r w:rsidR="00CD5085" w:rsidRPr="00491906">
        <w:rPr>
          <w:rFonts w:eastAsia="Calibri" w:cs="Arial"/>
          <w:sz w:val="24"/>
          <w:szCs w:val="24"/>
          <w:lang w:eastAsia="en-US"/>
        </w:rPr>
        <w:t xml:space="preserve"> étaient proportionnellement plus </w:t>
      </w:r>
      <w:r w:rsidR="00D873B8">
        <w:rPr>
          <w:rFonts w:eastAsia="Calibri" w:cs="Arial"/>
          <w:sz w:val="24"/>
          <w:szCs w:val="24"/>
          <w:lang w:eastAsia="en-US"/>
        </w:rPr>
        <w:t>portés</w:t>
      </w:r>
      <w:r w:rsidR="00CD5085" w:rsidRPr="00491906">
        <w:rPr>
          <w:rFonts w:eastAsia="Calibri" w:cs="Arial"/>
          <w:sz w:val="24"/>
          <w:szCs w:val="24"/>
          <w:lang w:eastAsia="en-US"/>
        </w:rPr>
        <w:t xml:space="preserve"> à croire que les programmes de prévention primaire sont efficaces</w:t>
      </w:r>
      <w:r w:rsidR="003B6D3E">
        <w:rPr>
          <w:rFonts w:eastAsia="Calibri" w:cs="Arial"/>
          <w:sz w:val="24"/>
          <w:szCs w:val="24"/>
          <w:lang w:eastAsia="en-US"/>
        </w:rPr>
        <w:t xml:space="preserve"> dans l’enquête « lien-ouvert »</w:t>
      </w:r>
      <w:r w:rsidR="000376FF">
        <w:rPr>
          <w:rFonts w:eastAsia="Calibri" w:cs="Arial"/>
          <w:sz w:val="24"/>
          <w:szCs w:val="24"/>
          <w:lang w:eastAsia="en-US"/>
        </w:rPr>
        <w:t xml:space="preserve">. </w:t>
      </w:r>
    </w:p>
    <w:p w:rsidR="003D7988" w:rsidRPr="00491906" w:rsidRDefault="003D7988" w:rsidP="003D7988">
      <w:pPr>
        <w:jc w:val="both"/>
        <w:rPr>
          <w:rFonts w:eastAsia="Calibri" w:cs="Arial"/>
          <w:sz w:val="24"/>
          <w:szCs w:val="24"/>
          <w:lang w:eastAsia="en-US"/>
        </w:rPr>
      </w:pPr>
    </w:p>
    <w:p w:rsidR="00CD5085" w:rsidRPr="00491906" w:rsidRDefault="00CD5085" w:rsidP="003D7988">
      <w:pPr>
        <w:jc w:val="both"/>
        <w:rPr>
          <w:rFonts w:eastAsia="Calibri" w:cs="Arial"/>
          <w:sz w:val="24"/>
          <w:szCs w:val="24"/>
          <w:lang w:eastAsia="en-US"/>
        </w:rPr>
      </w:pPr>
      <w:r w:rsidRPr="00491906">
        <w:rPr>
          <w:rFonts w:eastAsia="Calibri" w:cs="Arial"/>
          <w:sz w:val="24"/>
          <w:szCs w:val="24"/>
          <w:lang w:eastAsia="en-US"/>
        </w:rPr>
        <w:t xml:space="preserve">Les Ontariennes et les Ontariens des deux échantillons croyaient davantage que les systèmes de soutien pour les victimes </w:t>
      </w:r>
      <w:r w:rsidR="00F216FE">
        <w:rPr>
          <w:rFonts w:eastAsia="Calibri" w:cs="Arial"/>
          <w:sz w:val="24"/>
          <w:szCs w:val="24"/>
          <w:lang w:eastAsia="en-US"/>
        </w:rPr>
        <w:t>étaient</w:t>
      </w:r>
      <w:r w:rsidRPr="00491906">
        <w:rPr>
          <w:rFonts w:eastAsia="Calibri" w:cs="Arial"/>
          <w:sz w:val="24"/>
          <w:szCs w:val="24"/>
          <w:lang w:eastAsia="en-US"/>
        </w:rPr>
        <w:t xml:space="preserve"> efficaces</w:t>
      </w:r>
      <w:r w:rsidR="000376FF">
        <w:rPr>
          <w:rFonts w:eastAsia="Calibri" w:cs="Arial"/>
          <w:sz w:val="24"/>
          <w:szCs w:val="24"/>
          <w:lang w:eastAsia="en-US"/>
        </w:rPr>
        <w:t xml:space="preserve">. </w:t>
      </w:r>
    </w:p>
    <w:p w:rsidR="00050A8C" w:rsidRPr="00491906" w:rsidRDefault="00050A8C" w:rsidP="003D7988">
      <w:pPr>
        <w:jc w:val="both"/>
        <w:rPr>
          <w:rFonts w:eastAsia="Calibri" w:cs="Arial"/>
          <w:sz w:val="24"/>
          <w:szCs w:val="24"/>
          <w:lang w:eastAsia="en-US"/>
        </w:rPr>
      </w:pPr>
    </w:p>
    <w:p w:rsidR="00CD5085" w:rsidRPr="00491906" w:rsidRDefault="00CD5085" w:rsidP="003D7988">
      <w:pPr>
        <w:jc w:val="both"/>
        <w:rPr>
          <w:rFonts w:eastAsia="Calibri" w:cs="Arial"/>
          <w:sz w:val="24"/>
          <w:szCs w:val="24"/>
          <w:lang w:eastAsia="en-US"/>
        </w:rPr>
      </w:pPr>
      <w:r w:rsidRPr="00491906">
        <w:rPr>
          <w:rFonts w:eastAsia="Calibri" w:cs="Arial"/>
          <w:sz w:val="24"/>
          <w:szCs w:val="24"/>
          <w:lang w:eastAsia="en-US"/>
        </w:rPr>
        <w:t xml:space="preserve">Les </w:t>
      </w:r>
      <w:r w:rsidR="00D873B8">
        <w:rPr>
          <w:rFonts w:eastAsia="Calibri" w:cs="Arial"/>
          <w:sz w:val="24"/>
          <w:szCs w:val="24"/>
          <w:lang w:eastAsia="en-US"/>
        </w:rPr>
        <w:t>pan</w:t>
      </w:r>
      <w:r w:rsidR="00822E42">
        <w:rPr>
          <w:rFonts w:eastAsia="Calibri" w:cs="Arial"/>
          <w:sz w:val="24"/>
          <w:szCs w:val="24"/>
          <w:lang w:eastAsia="en-US"/>
        </w:rPr>
        <w:t>é</w:t>
      </w:r>
      <w:r w:rsidR="00D873B8">
        <w:rPr>
          <w:rFonts w:eastAsia="Calibri" w:cs="Arial"/>
          <w:sz w:val="24"/>
          <w:szCs w:val="24"/>
          <w:lang w:eastAsia="en-US"/>
        </w:rPr>
        <w:t>listes</w:t>
      </w:r>
      <w:r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de 65 ans et plus c</w:t>
      </w:r>
      <w:r w:rsidR="001B24BC" w:rsidRPr="00491906">
        <w:rPr>
          <w:rFonts w:eastAsia="Calibri" w:cs="Arial"/>
          <w:sz w:val="24"/>
          <w:szCs w:val="24"/>
          <w:lang w:eastAsia="en-US"/>
        </w:rPr>
        <w:t>royaient que le système de justice</w:t>
      </w:r>
      <w:r w:rsidRPr="00491906">
        <w:rPr>
          <w:rFonts w:eastAsia="Calibri" w:cs="Arial"/>
          <w:sz w:val="24"/>
          <w:szCs w:val="24"/>
          <w:lang w:eastAsia="en-US"/>
        </w:rPr>
        <w:t xml:space="preserve"> ne traite pas efficacement les enjeux liés à la violence fondée sur le sexe. Les personnes du Manitoba et du Québec avaient davantage tendance d’être </w:t>
      </w:r>
      <w:r w:rsidR="003B6D3E">
        <w:rPr>
          <w:rFonts w:eastAsia="Calibri" w:cs="Arial"/>
          <w:sz w:val="24"/>
          <w:szCs w:val="24"/>
          <w:lang w:eastAsia="en-US"/>
        </w:rPr>
        <w:t>de cet</w:t>
      </w:r>
      <w:r w:rsidRPr="00491906">
        <w:rPr>
          <w:rFonts w:eastAsia="Calibri" w:cs="Arial"/>
          <w:sz w:val="24"/>
          <w:szCs w:val="24"/>
          <w:lang w:eastAsia="en-US"/>
        </w:rPr>
        <w:t xml:space="preserve"> avis, ainsi que les répondantes et </w:t>
      </w:r>
      <w:r w:rsidR="006C3463">
        <w:rPr>
          <w:rFonts w:eastAsia="Calibri" w:cs="Arial"/>
          <w:sz w:val="24"/>
          <w:szCs w:val="24"/>
          <w:lang w:eastAsia="en-US"/>
        </w:rPr>
        <w:t>répondants à l’enquête « lien-ouvert »</w:t>
      </w:r>
      <w:r w:rsidRPr="00491906">
        <w:rPr>
          <w:rFonts w:eastAsia="Calibri" w:cs="Arial"/>
          <w:sz w:val="24"/>
          <w:szCs w:val="24"/>
          <w:lang w:eastAsia="en-US"/>
        </w:rPr>
        <w:t xml:space="preserve"> </w:t>
      </w:r>
      <w:r w:rsidR="00822E42">
        <w:rPr>
          <w:rFonts w:eastAsia="Calibri" w:cs="Arial"/>
          <w:sz w:val="24"/>
          <w:szCs w:val="24"/>
          <w:lang w:eastAsia="en-US"/>
        </w:rPr>
        <w:t>âgés</w:t>
      </w:r>
      <w:r w:rsidRPr="00491906">
        <w:rPr>
          <w:rFonts w:eastAsia="Calibri" w:cs="Arial"/>
          <w:sz w:val="24"/>
          <w:szCs w:val="24"/>
          <w:lang w:eastAsia="en-US"/>
        </w:rPr>
        <w:t xml:space="preserve"> de 25 à 34 ans</w:t>
      </w:r>
      <w:r w:rsidR="000376FF">
        <w:rPr>
          <w:rFonts w:eastAsia="Calibri" w:cs="Arial"/>
          <w:sz w:val="24"/>
          <w:szCs w:val="24"/>
          <w:lang w:eastAsia="en-US"/>
        </w:rPr>
        <w:t xml:space="preserve">. </w:t>
      </w:r>
      <w:r w:rsidRPr="00491906">
        <w:rPr>
          <w:rFonts w:eastAsia="Calibri" w:cs="Arial"/>
          <w:sz w:val="24"/>
          <w:szCs w:val="24"/>
          <w:lang w:eastAsia="en-US"/>
        </w:rPr>
        <w:t xml:space="preserve"> </w:t>
      </w:r>
    </w:p>
    <w:p w:rsidR="003D7988" w:rsidRPr="00491906" w:rsidRDefault="003D7988" w:rsidP="003D7988">
      <w:pPr>
        <w:jc w:val="both"/>
        <w:rPr>
          <w:rFonts w:eastAsia="Calibri" w:cs="Arial"/>
          <w:sz w:val="24"/>
          <w:szCs w:val="24"/>
          <w:lang w:eastAsia="en-US"/>
        </w:rPr>
      </w:pPr>
    </w:p>
    <w:p w:rsidR="00CD5085" w:rsidRPr="00491906" w:rsidRDefault="001B24BC" w:rsidP="004E51F0">
      <w:pPr>
        <w:jc w:val="both"/>
        <w:rPr>
          <w:rFonts w:eastAsia="Calibri" w:cs="Arial"/>
          <w:sz w:val="24"/>
          <w:szCs w:val="24"/>
          <w:lang w:eastAsia="en-US"/>
        </w:rPr>
      </w:pPr>
      <w:r w:rsidRPr="00491906">
        <w:rPr>
          <w:rFonts w:eastAsia="Calibri" w:cs="Arial"/>
          <w:sz w:val="24"/>
          <w:szCs w:val="24"/>
          <w:lang w:eastAsia="en-US"/>
        </w:rPr>
        <w:t>Les programmes de réadaptation</w:t>
      </w:r>
      <w:r w:rsidR="00CD5085" w:rsidRPr="00491906">
        <w:rPr>
          <w:rFonts w:eastAsia="Calibri" w:cs="Arial"/>
          <w:sz w:val="24"/>
          <w:szCs w:val="24"/>
          <w:lang w:eastAsia="en-US"/>
        </w:rPr>
        <w:t xml:space="preserve"> des </w:t>
      </w:r>
      <w:proofErr w:type="spellStart"/>
      <w:r w:rsidR="00CD5085" w:rsidRPr="00491906">
        <w:rPr>
          <w:rFonts w:eastAsia="Calibri" w:cs="Arial"/>
          <w:sz w:val="24"/>
          <w:szCs w:val="24"/>
          <w:lang w:eastAsia="en-US"/>
        </w:rPr>
        <w:t>agresseuses</w:t>
      </w:r>
      <w:proofErr w:type="spellEnd"/>
      <w:r w:rsidR="00CD5085" w:rsidRPr="00491906">
        <w:rPr>
          <w:rFonts w:eastAsia="Calibri" w:cs="Arial"/>
          <w:sz w:val="24"/>
          <w:szCs w:val="24"/>
          <w:lang w:eastAsia="en-US"/>
        </w:rPr>
        <w:t xml:space="preserve"> et agresseurs étaient vus comme </w:t>
      </w:r>
      <w:r w:rsidR="000F6638" w:rsidRPr="00491906">
        <w:rPr>
          <w:rFonts w:eastAsia="Calibri" w:cs="Arial"/>
          <w:sz w:val="24"/>
          <w:szCs w:val="24"/>
          <w:lang w:eastAsia="en-US"/>
        </w:rPr>
        <w:t>étant i</w:t>
      </w:r>
      <w:r w:rsidR="00CD5085" w:rsidRPr="00491906">
        <w:rPr>
          <w:rFonts w:eastAsia="Calibri" w:cs="Arial"/>
          <w:sz w:val="24"/>
          <w:szCs w:val="24"/>
          <w:lang w:eastAsia="en-US"/>
        </w:rPr>
        <w:t>nefficace</w:t>
      </w:r>
      <w:r w:rsidRPr="00491906">
        <w:rPr>
          <w:rFonts w:eastAsia="Calibri" w:cs="Arial"/>
          <w:sz w:val="24"/>
          <w:szCs w:val="24"/>
          <w:lang w:eastAsia="en-US"/>
        </w:rPr>
        <w:t>s</w:t>
      </w:r>
      <w:r w:rsidR="00CD5085" w:rsidRPr="00491906">
        <w:rPr>
          <w:rFonts w:eastAsia="Calibri" w:cs="Arial"/>
          <w:sz w:val="24"/>
          <w:szCs w:val="24"/>
          <w:lang w:eastAsia="en-US"/>
        </w:rPr>
        <w:t xml:space="preserve"> par les panélistes de 55 ans et plus. </w:t>
      </w:r>
      <w:r w:rsidR="000F6638" w:rsidRPr="00491906">
        <w:rPr>
          <w:rFonts w:eastAsia="Calibri" w:cs="Arial"/>
          <w:sz w:val="24"/>
          <w:szCs w:val="24"/>
          <w:lang w:eastAsia="en-US"/>
        </w:rPr>
        <w:t>Les</w:t>
      </w:r>
      <w:r w:rsidR="003B6D3E">
        <w:rPr>
          <w:rFonts w:eastAsia="Calibri" w:cs="Arial"/>
          <w:sz w:val="24"/>
          <w:szCs w:val="24"/>
          <w:lang w:eastAsia="en-US"/>
        </w:rPr>
        <w:t xml:space="preserve"> jeunes</w:t>
      </w:r>
      <w:r w:rsidR="000F6638" w:rsidRPr="00491906">
        <w:rPr>
          <w:rFonts w:eastAsia="Calibri" w:cs="Arial"/>
          <w:sz w:val="24"/>
          <w:szCs w:val="24"/>
          <w:lang w:eastAsia="en-US"/>
        </w:rPr>
        <w:t xml:space="preserve"> Canadiennes et Canadiens (18 à 34 ans) des deux échantillons pensaient le contraire, soit que ces programmes sont efficaces. </w:t>
      </w:r>
    </w:p>
    <w:p w:rsidR="004E51F0" w:rsidRPr="00491906" w:rsidRDefault="004E51F0" w:rsidP="004E51F0">
      <w:pPr>
        <w:jc w:val="both"/>
        <w:rPr>
          <w:rFonts w:eastAsia="Calibri" w:cs="Arial"/>
          <w:sz w:val="24"/>
          <w:szCs w:val="24"/>
          <w:lang w:eastAsia="en-US"/>
        </w:rPr>
      </w:pPr>
    </w:p>
    <w:p w:rsidR="000F6638" w:rsidRPr="00491906" w:rsidRDefault="000F6638" w:rsidP="00647BC0">
      <w:pPr>
        <w:jc w:val="both"/>
        <w:rPr>
          <w:rFonts w:eastAsia="Calibri" w:cs="Arial"/>
          <w:sz w:val="24"/>
          <w:szCs w:val="24"/>
          <w:lang w:eastAsia="en-US"/>
        </w:rPr>
      </w:pPr>
      <w:r w:rsidRPr="00491906">
        <w:rPr>
          <w:rFonts w:eastAsia="Calibri" w:cs="Arial"/>
          <w:sz w:val="24"/>
          <w:szCs w:val="24"/>
          <w:lang w:eastAsia="en-US"/>
        </w:rPr>
        <w:t xml:space="preserve">La prévention primaire et le soutien des victimes étaient considérés </w:t>
      </w:r>
      <w:r w:rsidR="001B24BC" w:rsidRPr="00491906">
        <w:rPr>
          <w:rFonts w:eastAsia="Calibri" w:cs="Arial"/>
          <w:sz w:val="24"/>
          <w:szCs w:val="24"/>
          <w:lang w:eastAsia="en-US"/>
        </w:rPr>
        <w:t xml:space="preserve">comme les types d’intervention </w:t>
      </w:r>
      <w:r w:rsidRPr="00491906">
        <w:rPr>
          <w:rFonts w:eastAsia="Calibri" w:cs="Arial"/>
          <w:sz w:val="24"/>
          <w:szCs w:val="24"/>
          <w:lang w:eastAsia="en-US"/>
        </w:rPr>
        <w:t xml:space="preserve">les plus efficaces par les répondantes et répondants des deux échantillons. À l’inverse, les interventions du système de justice et les programmes de </w:t>
      </w:r>
      <w:r w:rsidR="00976178" w:rsidRPr="00491906">
        <w:rPr>
          <w:rFonts w:eastAsia="Calibri" w:cs="Arial"/>
          <w:sz w:val="24"/>
          <w:szCs w:val="24"/>
          <w:lang w:eastAsia="en-US"/>
        </w:rPr>
        <w:t xml:space="preserve">réadaptation </w:t>
      </w:r>
      <w:r w:rsidRPr="00491906">
        <w:rPr>
          <w:rFonts w:eastAsia="Calibri" w:cs="Arial"/>
          <w:sz w:val="24"/>
          <w:szCs w:val="24"/>
          <w:lang w:eastAsia="en-US"/>
        </w:rPr>
        <w:t>étaient vus comme les moins efficaces</w:t>
      </w:r>
      <w:r w:rsidR="000376FF">
        <w:rPr>
          <w:rFonts w:eastAsia="Calibri" w:cs="Arial"/>
          <w:sz w:val="24"/>
          <w:szCs w:val="24"/>
          <w:lang w:eastAsia="en-US"/>
        </w:rPr>
        <w:t xml:space="preserve">. </w:t>
      </w:r>
    </w:p>
    <w:p w:rsidR="00203BED" w:rsidRPr="00491906" w:rsidRDefault="00203BED" w:rsidP="00647BC0">
      <w:pPr>
        <w:jc w:val="both"/>
        <w:rPr>
          <w:rFonts w:eastAsia="Calibri" w:cs="Arial"/>
          <w:sz w:val="24"/>
          <w:szCs w:val="24"/>
          <w:lang w:eastAsia="en-US"/>
        </w:rPr>
      </w:pPr>
    </w:p>
    <w:p w:rsidR="000F6638" w:rsidRPr="00491906" w:rsidRDefault="000F6638" w:rsidP="00647BC0">
      <w:pPr>
        <w:jc w:val="both"/>
        <w:rPr>
          <w:rFonts w:eastAsia="Calibri" w:cs="Arial"/>
          <w:sz w:val="24"/>
          <w:szCs w:val="24"/>
          <w:lang w:eastAsia="en-US"/>
        </w:rPr>
      </w:pPr>
      <w:r w:rsidRPr="00491906">
        <w:rPr>
          <w:rFonts w:eastAsia="Calibri" w:cs="Arial"/>
          <w:sz w:val="24"/>
          <w:szCs w:val="24"/>
          <w:lang w:eastAsia="en-US"/>
        </w:rPr>
        <w:t xml:space="preserve">Nous avons demandé aux </w:t>
      </w:r>
      <w:r w:rsidR="003B6D3E">
        <w:rPr>
          <w:rFonts w:eastAsia="Calibri" w:cs="Arial"/>
          <w:sz w:val="24"/>
          <w:szCs w:val="24"/>
          <w:lang w:eastAsia="en-US"/>
        </w:rPr>
        <w:t>répondantes et réponda</w:t>
      </w:r>
      <w:r w:rsidR="003A50F6">
        <w:rPr>
          <w:rFonts w:eastAsia="Calibri" w:cs="Arial"/>
          <w:sz w:val="24"/>
          <w:szCs w:val="24"/>
          <w:lang w:eastAsia="en-US"/>
        </w:rPr>
        <w:t>n</w:t>
      </w:r>
      <w:r w:rsidR="003B6D3E">
        <w:rPr>
          <w:rFonts w:eastAsia="Calibri" w:cs="Arial"/>
          <w:sz w:val="24"/>
          <w:szCs w:val="24"/>
          <w:lang w:eastAsia="en-US"/>
        </w:rPr>
        <w:t>ts</w:t>
      </w:r>
      <w:r w:rsidRPr="00491906">
        <w:rPr>
          <w:rFonts w:eastAsia="Calibri" w:cs="Arial"/>
          <w:sz w:val="24"/>
          <w:szCs w:val="24"/>
          <w:lang w:eastAsia="en-US"/>
        </w:rPr>
        <w:t xml:space="preserve"> d’éclaircir leurs réponses à cet égard</w:t>
      </w:r>
      <w:r w:rsidR="00F216FE">
        <w:rPr>
          <w:rStyle w:val="FootnoteReference"/>
          <w:rFonts w:eastAsia="Calibri" w:cs="Arial"/>
          <w:sz w:val="24"/>
          <w:szCs w:val="24"/>
          <w:lang w:eastAsia="en-US"/>
        </w:rPr>
        <w:footnoteReference w:id="9"/>
      </w:r>
      <w:r w:rsidRPr="00491906">
        <w:rPr>
          <w:rFonts w:eastAsia="Calibri" w:cs="Arial"/>
          <w:sz w:val="24"/>
          <w:szCs w:val="24"/>
          <w:lang w:eastAsia="en-US"/>
        </w:rPr>
        <w:t xml:space="preserve">. Le tableau suivant indique </w:t>
      </w:r>
      <w:r w:rsidR="001B24BC" w:rsidRPr="00491906">
        <w:rPr>
          <w:rFonts w:eastAsia="Calibri" w:cs="Arial"/>
          <w:sz w:val="24"/>
          <w:szCs w:val="24"/>
          <w:lang w:eastAsia="en-US"/>
        </w:rPr>
        <w:t>qu’</w:t>
      </w:r>
      <w:r w:rsidRPr="00491906">
        <w:rPr>
          <w:rFonts w:eastAsia="Calibri" w:cs="Arial"/>
          <w:sz w:val="24"/>
          <w:szCs w:val="24"/>
          <w:lang w:eastAsia="en-US"/>
        </w:rPr>
        <w:t xml:space="preserve">environ trois </w:t>
      </w:r>
      <w:r w:rsidR="00D873B8">
        <w:rPr>
          <w:rFonts w:eastAsia="Calibri" w:cs="Arial"/>
          <w:sz w:val="24"/>
          <w:szCs w:val="24"/>
          <w:lang w:eastAsia="en-US"/>
        </w:rPr>
        <w:t>pan</w:t>
      </w:r>
      <w:r w:rsidR="00822E42">
        <w:rPr>
          <w:rFonts w:eastAsia="Calibri" w:cs="Arial"/>
          <w:sz w:val="24"/>
          <w:szCs w:val="24"/>
          <w:lang w:eastAsia="en-US"/>
        </w:rPr>
        <w:t>él</w:t>
      </w:r>
      <w:r w:rsidR="00D873B8">
        <w:rPr>
          <w:rFonts w:eastAsia="Calibri" w:cs="Arial"/>
          <w:sz w:val="24"/>
          <w:szCs w:val="24"/>
          <w:lang w:eastAsia="en-US"/>
        </w:rPr>
        <w:t>istes</w:t>
      </w:r>
      <w:r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w:t>
      </w:r>
      <w:r w:rsidR="00F216FE" w:rsidRPr="00491906">
        <w:rPr>
          <w:rFonts w:eastAsia="Calibri" w:cs="Arial"/>
          <w:sz w:val="24"/>
          <w:szCs w:val="24"/>
          <w:lang w:eastAsia="en-US"/>
        </w:rPr>
        <w:t xml:space="preserve">sur quatre </w:t>
      </w:r>
      <w:r w:rsidRPr="00491906">
        <w:rPr>
          <w:rFonts w:eastAsia="Calibri" w:cs="Arial"/>
          <w:sz w:val="24"/>
          <w:szCs w:val="24"/>
          <w:lang w:eastAsia="en-US"/>
        </w:rPr>
        <w:t>n’ont pas précisé leurs réponses.</w:t>
      </w:r>
      <w:r w:rsidR="00BE4DB9" w:rsidRPr="00491906">
        <w:rPr>
          <w:rFonts w:eastAsia="Calibri" w:cs="Arial"/>
          <w:sz w:val="24"/>
          <w:szCs w:val="24"/>
          <w:lang w:eastAsia="en-US"/>
        </w:rPr>
        <w:t xml:space="preserve"> On peut supposer </w:t>
      </w:r>
      <w:r w:rsidR="001B24BC" w:rsidRPr="00491906">
        <w:rPr>
          <w:rFonts w:eastAsia="Calibri" w:cs="Arial"/>
          <w:sz w:val="24"/>
          <w:szCs w:val="24"/>
          <w:lang w:eastAsia="en-US"/>
        </w:rPr>
        <w:t xml:space="preserve">que ces personnes </w:t>
      </w:r>
      <w:r w:rsidR="00BE4DB9" w:rsidRPr="00491906">
        <w:rPr>
          <w:rFonts w:eastAsia="Calibri" w:cs="Arial"/>
          <w:sz w:val="24"/>
          <w:szCs w:val="24"/>
          <w:lang w:eastAsia="en-US"/>
        </w:rPr>
        <w:t xml:space="preserve">n’avaient pas </w:t>
      </w:r>
      <w:r w:rsidR="001B24BC" w:rsidRPr="00491906">
        <w:rPr>
          <w:rFonts w:eastAsia="Calibri" w:cs="Arial"/>
          <w:sz w:val="24"/>
          <w:szCs w:val="24"/>
          <w:lang w:eastAsia="en-US"/>
        </w:rPr>
        <w:t xml:space="preserve">suffisamment </w:t>
      </w:r>
      <w:r w:rsidR="00BE4DB9" w:rsidRPr="00491906">
        <w:rPr>
          <w:rFonts w:eastAsia="Calibri" w:cs="Arial"/>
          <w:sz w:val="24"/>
          <w:szCs w:val="24"/>
          <w:lang w:eastAsia="en-US"/>
        </w:rPr>
        <w:t>de connaissances pour fournir des commentaires supplémentaires. Un peu plus d</w:t>
      </w:r>
      <w:r w:rsidR="00F216FE">
        <w:rPr>
          <w:rFonts w:eastAsia="Calibri" w:cs="Arial"/>
          <w:sz w:val="24"/>
          <w:szCs w:val="24"/>
          <w:lang w:eastAsia="en-US"/>
        </w:rPr>
        <w:t xml:space="preserve">e 10 % des répondantes et répondants </w:t>
      </w:r>
      <w:r w:rsidR="00BE4DB9" w:rsidRPr="00491906">
        <w:rPr>
          <w:rFonts w:eastAsia="Calibri" w:cs="Arial"/>
          <w:sz w:val="24"/>
          <w:szCs w:val="24"/>
          <w:lang w:eastAsia="en-US"/>
        </w:rPr>
        <w:t>ne savai</w:t>
      </w:r>
      <w:r w:rsidR="00F216FE">
        <w:rPr>
          <w:rFonts w:eastAsia="Calibri" w:cs="Arial"/>
          <w:sz w:val="24"/>
          <w:szCs w:val="24"/>
          <w:lang w:eastAsia="en-US"/>
        </w:rPr>
        <w:t>en</w:t>
      </w:r>
      <w:r w:rsidR="00BE4DB9" w:rsidRPr="00491906">
        <w:rPr>
          <w:rFonts w:eastAsia="Calibri" w:cs="Arial"/>
          <w:sz w:val="24"/>
          <w:szCs w:val="24"/>
          <w:lang w:eastAsia="en-US"/>
        </w:rPr>
        <w:t>t pas comment répondre à ces questions. Un plus grand</w:t>
      </w:r>
      <w:r w:rsidR="00DC0D31">
        <w:rPr>
          <w:rFonts w:eastAsia="Calibri" w:cs="Arial"/>
          <w:sz w:val="24"/>
          <w:szCs w:val="24"/>
          <w:lang w:eastAsia="en-US"/>
        </w:rPr>
        <w:t xml:space="preserve"> pourcentage de répondantes et </w:t>
      </w:r>
      <w:r w:rsidR="006C3463">
        <w:rPr>
          <w:rFonts w:eastAsia="Calibri" w:cs="Arial"/>
          <w:sz w:val="24"/>
          <w:szCs w:val="24"/>
          <w:lang w:eastAsia="en-US"/>
        </w:rPr>
        <w:t>répondants à l’enquête « lien-ouvert »</w:t>
      </w:r>
      <w:r w:rsidR="00BE4DB9" w:rsidRPr="00491906">
        <w:rPr>
          <w:rFonts w:eastAsia="Calibri" w:cs="Arial"/>
          <w:sz w:val="24"/>
          <w:szCs w:val="24"/>
          <w:lang w:eastAsia="en-US"/>
        </w:rPr>
        <w:t xml:space="preserve"> </w:t>
      </w:r>
      <w:r w:rsidR="00822E42">
        <w:rPr>
          <w:rFonts w:eastAsia="Calibri" w:cs="Arial"/>
          <w:sz w:val="24"/>
          <w:szCs w:val="24"/>
          <w:lang w:eastAsia="en-US"/>
        </w:rPr>
        <w:t>a</w:t>
      </w:r>
      <w:r w:rsidR="00BE4DB9" w:rsidRPr="00491906">
        <w:rPr>
          <w:rFonts w:eastAsia="Calibri" w:cs="Arial"/>
          <w:sz w:val="24"/>
          <w:szCs w:val="24"/>
          <w:lang w:eastAsia="en-US"/>
        </w:rPr>
        <w:t xml:space="preserve"> fourni un</w:t>
      </w:r>
      <w:r w:rsidR="001B24BC" w:rsidRPr="00491906">
        <w:rPr>
          <w:rFonts w:eastAsia="Calibri" w:cs="Arial"/>
          <w:sz w:val="24"/>
          <w:szCs w:val="24"/>
          <w:lang w:eastAsia="en-US"/>
        </w:rPr>
        <w:t>e</w:t>
      </w:r>
      <w:r w:rsidR="00BE4DB9" w:rsidRPr="00491906">
        <w:rPr>
          <w:rFonts w:eastAsia="Calibri" w:cs="Arial"/>
          <w:sz w:val="24"/>
          <w:szCs w:val="24"/>
          <w:lang w:eastAsia="en-US"/>
        </w:rPr>
        <w:t xml:space="preserve"> opinion plus </w:t>
      </w:r>
      <w:r w:rsidR="00822E42">
        <w:rPr>
          <w:rFonts w:eastAsia="Calibri" w:cs="Arial"/>
          <w:sz w:val="24"/>
          <w:szCs w:val="24"/>
          <w:lang w:eastAsia="en-US"/>
        </w:rPr>
        <w:t>approfondie</w:t>
      </w:r>
      <w:r w:rsidR="000376FF">
        <w:rPr>
          <w:rFonts w:eastAsia="Calibri" w:cs="Arial"/>
          <w:sz w:val="24"/>
          <w:szCs w:val="24"/>
          <w:lang w:eastAsia="en-US"/>
        </w:rPr>
        <w:t xml:space="preserve">. </w:t>
      </w:r>
      <w:r w:rsidRPr="00491906">
        <w:rPr>
          <w:rFonts w:eastAsia="Calibri" w:cs="Arial"/>
          <w:sz w:val="24"/>
          <w:szCs w:val="24"/>
          <w:lang w:eastAsia="en-US"/>
        </w:rPr>
        <w:t xml:space="preserve"> </w:t>
      </w:r>
    </w:p>
    <w:p w:rsidR="00C415D5" w:rsidRPr="00491906" w:rsidRDefault="00C415D5" w:rsidP="00647BC0">
      <w:pPr>
        <w:jc w:val="both"/>
        <w:rPr>
          <w:rFonts w:eastAsia="Calibri" w:cs="Arial"/>
          <w:sz w:val="24"/>
          <w:szCs w:val="24"/>
          <w:lang w:eastAsia="en-US"/>
        </w:rPr>
      </w:pPr>
    </w:p>
    <w:p w:rsidR="0065158E" w:rsidRPr="00491906" w:rsidRDefault="00BE4DB9" w:rsidP="00F216FE">
      <w:pPr>
        <w:jc w:val="both"/>
        <w:rPr>
          <w:rFonts w:eastAsia="Calibri" w:cs="Arial"/>
          <w:sz w:val="24"/>
          <w:szCs w:val="24"/>
          <w:lang w:eastAsia="en-US"/>
        </w:rPr>
      </w:pPr>
      <w:r w:rsidRPr="00491906">
        <w:rPr>
          <w:rFonts w:eastAsia="Calibri" w:cs="Arial"/>
          <w:sz w:val="24"/>
          <w:szCs w:val="24"/>
          <w:lang w:eastAsia="en-US"/>
        </w:rPr>
        <w:t>Lorsqu’on compare les deux échantillons, les commentaires fournis s</w:t>
      </w:r>
      <w:r w:rsidR="00F216FE">
        <w:rPr>
          <w:rFonts w:eastAsia="Calibri" w:cs="Arial"/>
          <w:sz w:val="24"/>
          <w:szCs w:val="24"/>
          <w:lang w:eastAsia="en-US"/>
        </w:rPr>
        <w:t>e ressemblent</w:t>
      </w:r>
      <w:r w:rsidRPr="00491906">
        <w:rPr>
          <w:rFonts w:eastAsia="Calibri" w:cs="Arial"/>
          <w:sz w:val="24"/>
          <w:szCs w:val="24"/>
          <w:lang w:eastAsia="en-US"/>
        </w:rPr>
        <w:t>. Toutefo</w:t>
      </w:r>
      <w:r w:rsidR="001B24BC" w:rsidRPr="00491906">
        <w:rPr>
          <w:rFonts w:eastAsia="Calibri" w:cs="Arial"/>
          <w:sz w:val="24"/>
          <w:szCs w:val="24"/>
          <w:lang w:eastAsia="en-US"/>
        </w:rPr>
        <w:t>is, les pourcentages de réponse</w:t>
      </w:r>
      <w:r w:rsidRPr="00491906">
        <w:rPr>
          <w:rFonts w:eastAsia="Calibri" w:cs="Arial"/>
          <w:sz w:val="24"/>
          <w:szCs w:val="24"/>
          <w:lang w:eastAsia="en-US"/>
        </w:rPr>
        <w:t xml:space="preserve"> sont supérieurs dans </w:t>
      </w:r>
      <w:r w:rsidR="00E87046">
        <w:rPr>
          <w:rFonts w:eastAsia="Calibri" w:cs="Arial"/>
          <w:sz w:val="24"/>
          <w:szCs w:val="24"/>
          <w:lang w:eastAsia="en-US"/>
        </w:rPr>
        <w:t>l’échantillon de l’enquête « lien ouvert »</w:t>
      </w:r>
      <w:r w:rsidRPr="00491906">
        <w:rPr>
          <w:rFonts w:eastAsia="Calibri" w:cs="Arial"/>
          <w:sz w:val="24"/>
          <w:szCs w:val="24"/>
          <w:lang w:eastAsia="en-US"/>
        </w:rPr>
        <w:t xml:space="preserve">. </w:t>
      </w:r>
      <w:r w:rsidR="00F216FE">
        <w:rPr>
          <w:rFonts w:eastAsia="Calibri" w:cs="Arial"/>
          <w:sz w:val="24"/>
          <w:szCs w:val="24"/>
          <w:lang w:eastAsia="en-US"/>
        </w:rPr>
        <w:t>Étant donné qu’une</w:t>
      </w:r>
      <w:r w:rsidR="00F216FE" w:rsidRPr="00F216FE">
        <w:rPr>
          <w:rFonts w:eastAsia="Calibri" w:cs="Arial"/>
          <w:sz w:val="24"/>
          <w:szCs w:val="24"/>
          <w:lang w:eastAsia="en-US"/>
        </w:rPr>
        <w:t xml:space="preserve"> </w:t>
      </w:r>
      <w:r w:rsidR="00F216FE" w:rsidRPr="00491906">
        <w:rPr>
          <w:rFonts w:eastAsia="Calibri" w:cs="Arial"/>
          <w:sz w:val="24"/>
          <w:szCs w:val="24"/>
          <w:lang w:eastAsia="en-US"/>
        </w:rPr>
        <w:t>seule question a</w:t>
      </w:r>
      <w:r w:rsidR="00F216FE">
        <w:rPr>
          <w:rFonts w:eastAsia="Calibri" w:cs="Arial"/>
          <w:sz w:val="24"/>
          <w:szCs w:val="24"/>
          <w:lang w:eastAsia="en-US"/>
        </w:rPr>
        <w:t xml:space="preserve"> </w:t>
      </w:r>
      <w:r w:rsidR="00F216FE" w:rsidRPr="00491906">
        <w:rPr>
          <w:rFonts w:eastAsia="Calibri" w:cs="Arial"/>
          <w:sz w:val="24"/>
          <w:szCs w:val="24"/>
          <w:lang w:eastAsia="en-US"/>
        </w:rPr>
        <w:t xml:space="preserve">obtenu un taux de réponse de plus </w:t>
      </w:r>
      <w:r w:rsidR="00F216FE" w:rsidRPr="00491906">
        <w:rPr>
          <w:rFonts w:eastAsia="Calibri" w:cs="Arial"/>
          <w:sz w:val="24"/>
          <w:szCs w:val="24"/>
          <w:lang w:eastAsia="en-US"/>
        </w:rPr>
        <w:lastRenderedPageBreak/>
        <w:t xml:space="preserve">de 3 % dans le panel </w:t>
      </w:r>
      <w:proofErr w:type="spellStart"/>
      <w:r w:rsidR="00F216FE">
        <w:rPr>
          <w:rFonts w:eastAsia="Calibri" w:cs="Arial"/>
          <w:i/>
          <w:sz w:val="24"/>
          <w:szCs w:val="24"/>
          <w:lang w:eastAsia="en-US"/>
        </w:rPr>
        <w:t>LégerWeb</w:t>
      </w:r>
      <w:proofErr w:type="spellEnd"/>
      <w:r w:rsidR="00F216FE">
        <w:rPr>
          <w:rFonts w:eastAsia="Calibri" w:cs="Arial"/>
          <w:i/>
          <w:sz w:val="24"/>
          <w:szCs w:val="24"/>
          <w:lang w:eastAsia="en-US"/>
        </w:rPr>
        <w:t>,</w:t>
      </w:r>
      <w:r w:rsidR="00F216FE">
        <w:rPr>
          <w:rFonts w:eastAsia="Calibri" w:cs="Arial"/>
          <w:sz w:val="24"/>
          <w:szCs w:val="24"/>
          <w:lang w:eastAsia="en-US"/>
        </w:rPr>
        <w:t xml:space="preserve"> elle est la seule listée pour le panel dans le tableau ci-dessous</w:t>
      </w:r>
      <w:r w:rsidR="000376FF">
        <w:rPr>
          <w:rFonts w:eastAsia="Calibri" w:cs="Arial"/>
          <w:sz w:val="24"/>
          <w:szCs w:val="24"/>
          <w:lang w:eastAsia="en-US"/>
        </w:rPr>
        <w:t xml:space="preserve">. </w:t>
      </w:r>
      <w:r w:rsidR="0065158E" w:rsidRPr="00491906">
        <w:rPr>
          <w:rFonts w:eastAsia="Calibri" w:cs="Arial"/>
          <w:sz w:val="24"/>
          <w:szCs w:val="24"/>
          <w:lang w:eastAsia="en-US"/>
        </w:rPr>
        <w:t>Consultez l’annexe C pour les tableaux complets.</w:t>
      </w:r>
    </w:p>
    <w:p w:rsidR="001C7FFD" w:rsidRPr="00491906" w:rsidRDefault="001C7FFD" w:rsidP="001C7FFD">
      <w:pPr>
        <w:jc w:val="both"/>
        <w:rPr>
          <w:rFonts w:eastAsia="Calibri" w:cs="Arial"/>
          <w:sz w:val="24"/>
          <w:szCs w:val="24"/>
          <w:lang w:eastAsia="en-US"/>
        </w:rPr>
      </w:pPr>
    </w:p>
    <w:p w:rsidR="00074F01" w:rsidRPr="00491906" w:rsidRDefault="00BE4DB9" w:rsidP="00074F01">
      <w:pPr>
        <w:spacing w:after="200" w:line="276" w:lineRule="auto"/>
        <w:jc w:val="both"/>
        <w:rPr>
          <w:rFonts w:eastAsia="Calibri" w:cs="Arial"/>
          <w:i/>
          <w:sz w:val="24"/>
          <w:szCs w:val="24"/>
          <w:lang w:eastAsia="en-US"/>
        </w:rPr>
      </w:pPr>
      <w:r w:rsidRPr="00491906">
        <w:rPr>
          <w:rFonts w:eastAsia="Calibri" w:cs="Arial"/>
          <w:i/>
          <w:sz w:val="24"/>
          <w:szCs w:val="24"/>
          <w:lang w:eastAsia="en-US"/>
        </w:rPr>
        <w:t>Pré</w:t>
      </w:r>
      <w:r w:rsidR="00074F01" w:rsidRPr="00491906">
        <w:rPr>
          <w:rFonts w:eastAsia="Calibri" w:cs="Arial"/>
          <w:i/>
          <w:sz w:val="24"/>
          <w:szCs w:val="24"/>
          <w:lang w:eastAsia="en-US"/>
        </w:rPr>
        <w:t>vention</w:t>
      </w:r>
      <w:r w:rsidRPr="00491906">
        <w:rPr>
          <w:rFonts w:eastAsia="Calibri" w:cs="Arial"/>
          <w:i/>
          <w:sz w:val="24"/>
          <w:szCs w:val="24"/>
          <w:lang w:eastAsia="en-US"/>
        </w:rPr>
        <w:t xml:space="preserve"> primaire</w:t>
      </w:r>
    </w:p>
    <w:p w:rsidR="00612F6A" w:rsidRPr="00491906" w:rsidRDefault="00D873B8" w:rsidP="00647BC0">
      <w:pPr>
        <w:jc w:val="both"/>
        <w:rPr>
          <w:rFonts w:eastAsia="Calibri" w:cs="Arial"/>
          <w:b/>
          <w:sz w:val="18"/>
          <w:szCs w:val="18"/>
          <w:lang w:eastAsia="en-US"/>
        </w:rPr>
      </w:pPr>
      <w:r>
        <w:rPr>
          <w:rFonts w:eastAsia="Calibri" w:cs="Arial"/>
          <w:b/>
          <w:sz w:val="18"/>
          <w:szCs w:val="18"/>
          <w:lang w:eastAsia="en-US"/>
        </w:rPr>
        <w:t>Tableau </w:t>
      </w:r>
      <w:r w:rsidR="00CA7BBC" w:rsidRPr="00491906">
        <w:rPr>
          <w:rFonts w:eastAsia="Calibri" w:cs="Arial"/>
          <w:b/>
          <w:sz w:val="18"/>
          <w:szCs w:val="18"/>
          <w:lang w:eastAsia="en-US"/>
        </w:rPr>
        <w:t>6</w:t>
      </w:r>
      <w:r w:rsidR="00612F6A" w:rsidRPr="00491906">
        <w:rPr>
          <w:rFonts w:eastAsia="Calibri" w:cs="Arial"/>
          <w:b/>
          <w:sz w:val="18"/>
          <w:szCs w:val="18"/>
          <w:lang w:eastAsia="en-US"/>
        </w:rPr>
        <w:t xml:space="preserve">. Opinion </w:t>
      </w:r>
      <w:r w:rsidR="00BE4DB9" w:rsidRPr="00491906">
        <w:rPr>
          <w:rFonts w:eastAsia="Calibri" w:cs="Arial"/>
          <w:b/>
          <w:sz w:val="18"/>
          <w:szCs w:val="18"/>
          <w:lang w:eastAsia="en-US"/>
        </w:rPr>
        <w:t>sur la pré</w:t>
      </w:r>
      <w:r w:rsidR="00612F6A" w:rsidRPr="00491906">
        <w:rPr>
          <w:rFonts w:eastAsia="Calibri" w:cs="Arial"/>
          <w:b/>
          <w:sz w:val="18"/>
          <w:szCs w:val="18"/>
          <w:lang w:eastAsia="en-US"/>
        </w:rPr>
        <w:t>vention</w:t>
      </w:r>
      <w:r w:rsidR="00BE4DB9" w:rsidRPr="00491906">
        <w:rPr>
          <w:rFonts w:eastAsia="Calibri" w:cs="Arial"/>
          <w:b/>
          <w:sz w:val="18"/>
          <w:szCs w:val="18"/>
          <w:lang w:eastAsia="en-US"/>
        </w:rPr>
        <w:t xml:space="preserve"> primaire</w:t>
      </w:r>
    </w:p>
    <w:p w:rsidR="00811407" w:rsidRPr="00491906" w:rsidRDefault="00811407" w:rsidP="004E51F0">
      <w:pPr>
        <w:jc w:val="both"/>
        <w:rPr>
          <w:rFonts w:eastAsia="Calibri" w:cs="Arial"/>
          <w:sz w:val="18"/>
          <w:szCs w:val="18"/>
          <w:lang w:eastAsia="en-US"/>
        </w:rPr>
      </w:pPr>
      <w:r w:rsidRPr="00491906">
        <w:rPr>
          <w:rFonts w:eastAsia="Calibri" w:cs="Arial"/>
          <w:sz w:val="18"/>
          <w:szCs w:val="18"/>
          <w:lang w:eastAsia="en-US"/>
        </w:rPr>
        <w:t xml:space="preserve">Q5A. </w:t>
      </w:r>
      <w:r w:rsidR="00BE4DB9" w:rsidRPr="00491906">
        <w:rPr>
          <w:rFonts w:eastAsia="Calibri" w:cs="Arial"/>
          <w:sz w:val="18"/>
          <w:szCs w:val="18"/>
          <w:lang w:eastAsia="en-US"/>
        </w:rPr>
        <w:t>Veuillez préciser votre opinion</w:t>
      </w:r>
      <w:r w:rsidR="00DF245C" w:rsidRPr="00491906">
        <w:rPr>
          <w:rFonts w:eastAsia="Calibri" w:cs="Arial"/>
          <w:sz w:val="18"/>
          <w:szCs w:val="18"/>
          <w:lang w:eastAsia="en-US"/>
        </w:rPr>
        <w:t>.</w:t>
      </w:r>
      <w:r w:rsidR="00DF245C" w:rsidRPr="00491906">
        <w:rPr>
          <w:rStyle w:val="FootnoteReference"/>
          <w:rFonts w:eastAsia="Calibri" w:cs="Arial"/>
          <w:sz w:val="18"/>
          <w:szCs w:val="18"/>
          <w:lang w:eastAsia="en-US"/>
        </w:rPr>
        <w:footnoteReference w:id="10"/>
      </w:r>
    </w:p>
    <w:tbl>
      <w:tblPr>
        <w:tblStyle w:val="Listeclaire2"/>
        <w:tblW w:w="0" w:type="auto"/>
        <w:tblLook w:val="04A0" w:firstRow="1" w:lastRow="0" w:firstColumn="1" w:lastColumn="0" w:noHBand="0" w:noVBand="1"/>
      </w:tblPr>
      <w:tblGrid>
        <w:gridCol w:w="1361"/>
        <w:gridCol w:w="7287"/>
      </w:tblGrid>
      <w:tr w:rsidR="000538E0" w:rsidRPr="00491906"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491906" w:rsidRDefault="000538E0" w:rsidP="0013788C">
            <w:pPr>
              <w:rPr>
                <w:rFonts w:eastAsia="Calibri"/>
                <w:lang w:eastAsia="en-US"/>
              </w:rPr>
            </w:pPr>
            <w:r w:rsidRPr="00491906">
              <w:rPr>
                <w:rFonts w:eastAsia="Calibri"/>
                <w:lang w:eastAsia="en-US"/>
              </w:rPr>
              <w:t>Source</w:t>
            </w:r>
          </w:p>
        </w:tc>
        <w:tc>
          <w:tcPr>
            <w:tcW w:w="7287" w:type="dxa"/>
          </w:tcPr>
          <w:p w:rsidR="000538E0" w:rsidRPr="00491906"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Opinion</w:t>
            </w:r>
          </w:p>
        </w:tc>
      </w:tr>
      <w:tr w:rsidR="000538E0" w:rsidRPr="00491906"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BE4DB9" w:rsidP="0013788C">
            <w:pPr>
              <w:rPr>
                <w:rFonts w:eastAsia="Calibri"/>
                <w:lang w:eastAsia="en-US"/>
              </w:rPr>
            </w:pPr>
            <w:r w:rsidRPr="00491906">
              <w:rPr>
                <w:rFonts w:eastAsia="Calibri"/>
                <w:lang w:eastAsia="en-US"/>
              </w:rPr>
              <w:t>LIEN</w:t>
            </w:r>
            <w:r w:rsidR="00E0226D">
              <w:rPr>
                <w:rFonts w:eastAsia="Calibri"/>
                <w:lang w:eastAsia="en-US"/>
              </w:rPr>
              <w:t>-</w:t>
            </w:r>
            <w:r w:rsidRPr="00491906">
              <w:rPr>
                <w:rFonts w:eastAsia="Calibri"/>
                <w:lang w:eastAsia="en-US"/>
              </w:rPr>
              <w:t xml:space="preserve"> OUVERT </w:t>
            </w:r>
          </w:p>
        </w:tc>
        <w:tc>
          <w:tcPr>
            <w:tcW w:w="7287" w:type="dxa"/>
            <w:vAlign w:val="center"/>
          </w:tcPr>
          <w:p w:rsidR="000538E0" w:rsidRPr="00491906" w:rsidRDefault="000E797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 xml:space="preserve">Il faudrait </w:t>
            </w:r>
            <w:r w:rsidR="001B24BC" w:rsidRPr="00491906">
              <w:rPr>
                <w:rFonts w:eastAsia="Times New Roman" w:cs="Arial"/>
                <w:color w:val="000000"/>
                <w:sz w:val="18"/>
                <w:szCs w:val="18"/>
              </w:rPr>
              <w:t xml:space="preserve">faire plus d’efforts pour </w:t>
            </w:r>
            <w:r w:rsidR="00125028" w:rsidRPr="00491906">
              <w:rPr>
                <w:rFonts w:eastAsia="Times New Roman" w:cs="Arial"/>
                <w:color w:val="000000"/>
                <w:sz w:val="18"/>
                <w:szCs w:val="18"/>
              </w:rPr>
              <w:t xml:space="preserve">changer les normes sociales et les attitudes </w:t>
            </w:r>
            <w:r w:rsidR="000538E0" w:rsidRPr="00491906">
              <w:rPr>
                <w:rFonts w:eastAsia="Times New Roman" w:cs="Arial"/>
                <w:color w:val="000000"/>
                <w:sz w:val="18"/>
                <w:szCs w:val="18"/>
              </w:rPr>
              <w:t>8</w:t>
            </w:r>
            <w:r w:rsidR="00576CC5" w:rsidRPr="00491906">
              <w:rPr>
                <w:rFonts w:eastAsia="Times New Roman" w:cs="Arial"/>
                <w:color w:val="000000"/>
                <w:sz w:val="18"/>
                <w:szCs w:val="18"/>
              </w:rPr>
              <w:t> %</w:t>
            </w:r>
          </w:p>
          <w:p w:rsidR="000538E0" w:rsidRPr="00491906" w:rsidRDefault="000E797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La sensibilisation </w:t>
            </w:r>
            <w:r w:rsidR="00F216FE">
              <w:rPr>
                <w:rFonts w:eastAsia="Calibri"/>
                <w:sz w:val="18"/>
                <w:lang w:eastAsia="en-US"/>
              </w:rPr>
              <w:t>(</w:t>
            </w:r>
            <w:r w:rsidRPr="00491906">
              <w:rPr>
                <w:rFonts w:eastAsia="Calibri"/>
                <w:sz w:val="18"/>
                <w:lang w:eastAsia="en-US"/>
              </w:rPr>
              <w:t>du public</w:t>
            </w:r>
            <w:r w:rsidR="00F216FE">
              <w:rPr>
                <w:rFonts w:eastAsia="Calibri"/>
                <w:sz w:val="18"/>
                <w:lang w:eastAsia="en-US"/>
              </w:rPr>
              <w:t>)</w:t>
            </w:r>
            <w:r w:rsidRPr="00491906">
              <w:rPr>
                <w:rFonts w:eastAsia="Calibri"/>
                <w:sz w:val="18"/>
                <w:lang w:eastAsia="en-US"/>
              </w:rPr>
              <w:t xml:space="preserve"> est un aspect important de la pré</w:t>
            </w:r>
            <w:r w:rsidR="000538E0" w:rsidRPr="00491906">
              <w:rPr>
                <w:rFonts w:eastAsia="Calibri"/>
                <w:sz w:val="18"/>
                <w:lang w:eastAsia="en-US"/>
              </w:rPr>
              <w:t>vention 5</w:t>
            </w:r>
            <w:r w:rsidR="00576CC5" w:rsidRPr="00491906">
              <w:rPr>
                <w:rFonts w:eastAsia="Calibri"/>
                <w:sz w:val="18"/>
                <w:lang w:eastAsia="en-US"/>
              </w:rPr>
              <w:t> %</w:t>
            </w:r>
          </w:p>
          <w:p w:rsidR="000538E0" w:rsidRPr="00491906" w:rsidRDefault="00DC0D31"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La sensibilisation/la prévention/l</w:t>
            </w:r>
            <w:r w:rsidR="00E0226D">
              <w:rPr>
                <w:rFonts w:eastAsia="Calibri"/>
                <w:sz w:val="18"/>
                <w:lang w:eastAsia="en-US"/>
              </w:rPr>
              <w:t>’</w:t>
            </w:r>
            <w:r>
              <w:rPr>
                <w:rFonts w:eastAsia="Calibri"/>
                <w:sz w:val="18"/>
                <w:lang w:eastAsia="en-US"/>
              </w:rPr>
              <w:t>intervention précoce</w:t>
            </w:r>
            <w:r w:rsidR="000E7977" w:rsidRPr="00491906">
              <w:rPr>
                <w:rFonts w:eastAsia="Calibri"/>
                <w:sz w:val="18"/>
                <w:lang w:eastAsia="en-US"/>
              </w:rPr>
              <w:t xml:space="preserve"> </w:t>
            </w:r>
            <w:r>
              <w:rPr>
                <w:rFonts w:eastAsia="Calibri"/>
                <w:sz w:val="18"/>
                <w:lang w:eastAsia="en-US"/>
              </w:rPr>
              <w:t xml:space="preserve">est </w:t>
            </w:r>
            <w:r w:rsidR="000E7977" w:rsidRPr="00491906">
              <w:rPr>
                <w:rFonts w:eastAsia="Calibri"/>
                <w:sz w:val="18"/>
                <w:lang w:eastAsia="en-US"/>
              </w:rPr>
              <w:t>important</w:t>
            </w:r>
            <w:r w:rsidR="00634C6E">
              <w:rPr>
                <w:rFonts w:eastAsia="Calibri"/>
                <w:sz w:val="18"/>
                <w:lang w:eastAsia="en-US"/>
              </w:rPr>
              <w:t>e</w:t>
            </w:r>
            <w:r w:rsidR="000E7977" w:rsidRPr="00491906">
              <w:rPr>
                <w:rFonts w:eastAsia="Calibri"/>
                <w:sz w:val="18"/>
                <w:lang w:eastAsia="en-US"/>
              </w:rPr>
              <w:t xml:space="preserve"> </w:t>
            </w:r>
            <w:r w:rsidR="000538E0" w:rsidRPr="00491906">
              <w:rPr>
                <w:rFonts w:eastAsia="Calibri"/>
                <w:sz w:val="18"/>
                <w:lang w:eastAsia="en-US"/>
              </w:rPr>
              <w:t>5</w:t>
            </w:r>
            <w:r w:rsidR="00576CC5" w:rsidRPr="00491906">
              <w:rPr>
                <w:rFonts w:eastAsia="Calibri"/>
                <w:sz w:val="18"/>
                <w:lang w:eastAsia="en-US"/>
              </w:rPr>
              <w:t> %</w:t>
            </w:r>
          </w:p>
          <w:p w:rsidR="000538E0" w:rsidRPr="00491906" w:rsidRDefault="000E797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La préventi</w:t>
            </w:r>
            <w:r w:rsidR="00DC0D31">
              <w:rPr>
                <w:rFonts w:eastAsia="Times New Roman" w:cs="Arial"/>
                <w:color w:val="000000"/>
                <w:sz w:val="18"/>
                <w:szCs w:val="18"/>
              </w:rPr>
              <w:t>on primaire peut être efficace/</w:t>
            </w:r>
            <w:r w:rsidRPr="00491906">
              <w:rPr>
                <w:rFonts w:eastAsia="Times New Roman" w:cs="Arial"/>
                <w:color w:val="000000"/>
                <w:sz w:val="18"/>
                <w:szCs w:val="18"/>
              </w:rPr>
              <w:t xml:space="preserve">très efficace </w:t>
            </w:r>
            <w:r w:rsidR="000538E0" w:rsidRPr="00491906">
              <w:rPr>
                <w:rFonts w:eastAsia="Times New Roman" w:cs="Arial"/>
                <w:color w:val="000000"/>
                <w:sz w:val="18"/>
                <w:szCs w:val="18"/>
              </w:rPr>
              <w:t>5</w:t>
            </w:r>
            <w:r w:rsidR="00576CC5" w:rsidRPr="00491906">
              <w:rPr>
                <w:rFonts w:eastAsia="Times New Roman" w:cs="Arial"/>
                <w:color w:val="000000"/>
                <w:sz w:val="18"/>
                <w:szCs w:val="18"/>
              </w:rPr>
              <w:t> %</w:t>
            </w:r>
          </w:p>
          <w:p w:rsidR="000538E0" w:rsidRPr="00491906" w:rsidRDefault="000E797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Les programmes et </w:t>
            </w:r>
            <w:r w:rsidR="00822E42">
              <w:rPr>
                <w:rFonts w:eastAsia="Calibri"/>
                <w:sz w:val="18"/>
                <w:lang w:eastAsia="en-US"/>
              </w:rPr>
              <w:t>stratégies</w:t>
            </w:r>
            <w:r w:rsidRPr="00491906">
              <w:rPr>
                <w:rFonts w:eastAsia="Calibri"/>
                <w:sz w:val="18"/>
                <w:lang w:eastAsia="en-US"/>
              </w:rPr>
              <w:t xml:space="preserve"> de prévention ne fonctionnent pas/n’aident pas/ne sont pas efficaces/ la violence continue d’augmenter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0E797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On doit faire davantage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DC0D31"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La sensibilisation/</w:t>
            </w:r>
            <w:r w:rsidR="000E7977" w:rsidRPr="00491906">
              <w:rPr>
                <w:rFonts w:eastAsia="Calibri"/>
                <w:sz w:val="18"/>
                <w:lang w:eastAsia="en-US"/>
              </w:rPr>
              <w:t xml:space="preserve">la </w:t>
            </w:r>
            <w:r w:rsidR="00822E42">
              <w:rPr>
                <w:rFonts w:eastAsia="Calibri"/>
                <w:sz w:val="18"/>
                <w:lang w:eastAsia="en-US"/>
              </w:rPr>
              <w:t>prévention</w:t>
            </w:r>
            <w:r>
              <w:rPr>
                <w:rFonts w:eastAsia="Calibri"/>
                <w:sz w:val="18"/>
                <w:lang w:eastAsia="en-US"/>
              </w:rPr>
              <w:t xml:space="preserve"> doi</w:t>
            </w:r>
            <w:r w:rsidR="000E7977" w:rsidRPr="00491906">
              <w:rPr>
                <w:rFonts w:eastAsia="Calibri"/>
                <w:sz w:val="18"/>
                <w:lang w:eastAsia="en-US"/>
              </w:rPr>
              <w:t xml:space="preserve">t commencer à l’école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FA308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Des programmes et des stratégies de soutien sont nécessaires pour aider les fem</w:t>
            </w:r>
            <w:r w:rsidR="001B24BC" w:rsidRPr="00491906">
              <w:rPr>
                <w:rFonts w:eastAsia="Calibri"/>
                <w:sz w:val="18"/>
                <w:lang w:eastAsia="en-US"/>
              </w:rPr>
              <w:t>m</w:t>
            </w:r>
            <w:r w:rsidR="00DC0D31">
              <w:rPr>
                <w:rFonts w:eastAsia="Calibri"/>
                <w:sz w:val="18"/>
                <w:lang w:eastAsia="en-US"/>
              </w:rPr>
              <w:t>es à quitter l</w:t>
            </w:r>
            <w:r w:rsidRPr="00491906">
              <w:rPr>
                <w:rFonts w:eastAsia="Calibri"/>
                <w:sz w:val="18"/>
                <w:lang w:eastAsia="en-US"/>
              </w:rPr>
              <w:t xml:space="preserve">es </w:t>
            </w:r>
            <w:r w:rsidR="000538E0" w:rsidRPr="00491906">
              <w:rPr>
                <w:rFonts w:eastAsia="Calibri"/>
                <w:sz w:val="18"/>
                <w:lang w:eastAsia="en-US"/>
              </w:rPr>
              <w:t xml:space="preserve">situations </w:t>
            </w:r>
            <w:r w:rsidRPr="00491906">
              <w:rPr>
                <w:rFonts w:eastAsia="Calibri"/>
                <w:sz w:val="18"/>
                <w:lang w:eastAsia="en-US"/>
              </w:rPr>
              <w:t xml:space="preserve">de violence </w:t>
            </w:r>
            <w:r w:rsidR="000538E0" w:rsidRPr="00491906">
              <w:rPr>
                <w:rFonts w:eastAsia="Calibri"/>
                <w:sz w:val="18"/>
                <w:lang w:eastAsia="en-US"/>
              </w:rPr>
              <w:t>(</w:t>
            </w:r>
            <w:r w:rsidRPr="00491906">
              <w:rPr>
                <w:rFonts w:eastAsia="Calibri"/>
                <w:sz w:val="18"/>
                <w:lang w:eastAsia="en-US"/>
              </w:rPr>
              <w:t>logements abordables</w:t>
            </w:r>
            <w:r w:rsidR="000538E0" w:rsidRPr="00491906">
              <w:rPr>
                <w:rFonts w:eastAsia="Calibri"/>
                <w:sz w:val="18"/>
                <w:lang w:eastAsia="en-US"/>
              </w:rPr>
              <w:t xml:space="preserve">, </w:t>
            </w:r>
            <w:r w:rsidRPr="00491906">
              <w:rPr>
                <w:rFonts w:eastAsia="Calibri"/>
                <w:sz w:val="18"/>
                <w:lang w:eastAsia="en-US"/>
              </w:rPr>
              <w:t>frais juridiques</w:t>
            </w:r>
            <w:r w:rsidR="000538E0" w:rsidRPr="00491906">
              <w:rPr>
                <w:rFonts w:eastAsia="Calibri"/>
                <w:sz w:val="18"/>
                <w:lang w:eastAsia="en-US"/>
              </w:rPr>
              <w:t>, etc.) 3</w:t>
            </w:r>
            <w:r w:rsidR="00576CC5" w:rsidRPr="00491906">
              <w:rPr>
                <w:rFonts w:eastAsia="Calibri"/>
                <w:sz w:val="18"/>
                <w:lang w:eastAsia="en-US"/>
              </w:rPr>
              <w:t> %</w:t>
            </w:r>
          </w:p>
          <w:p w:rsidR="000538E0" w:rsidRPr="00491906" w:rsidRDefault="00FA3087"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Les straté</w:t>
            </w:r>
            <w:r w:rsidR="000538E0" w:rsidRPr="00491906">
              <w:rPr>
                <w:rFonts w:eastAsia="Calibri"/>
                <w:sz w:val="18"/>
                <w:lang w:eastAsia="en-US"/>
              </w:rPr>
              <w:t xml:space="preserve">gies </w:t>
            </w:r>
            <w:r w:rsidRPr="00491906">
              <w:rPr>
                <w:rFonts w:eastAsia="Calibri"/>
                <w:sz w:val="18"/>
                <w:lang w:eastAsia="en-US"/>
              </w:rPr>
              <w:t xml:space="preserve">de sensibilisation et de </w:t>
            </w:r>
            <w:r w:rsidR="00822E42">
              <w:rPr>
                <w:rFonts w:eastAsia="Calibri"/>
                <w:sz w:val="18"/>
                <w:lang w:eastAsia="en-US"/>
              </w:rPr>
              <w:t>prévention</w:t>
            </w:r>
            <w:r w:rsidRPr="00491906">
              <w:rPr>
                <w:rFonts w:eastAsia="Calibri"/>
                <w:sz w:val="18"/>
                <w:lang w:eastAsia="en-US"/>
              </w:rPr>
              <w:t xml:space="preserve"> sont essentielles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6624D7" w:rsidP="001F47F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Il faut financer davantage</w:t>
            </w:r>
            <w:r w:rsidR="001B24BC" w:rsidRPr="00491906">
              <w:rPr>
                <w:rFonts w:eastAsia="Calibri"/>
                <w:sz w:val="18"/>
                <w:lang w:eastAsia="en-US"/>
              </w:rPr>
              <w:t>/à long terme l</w:t>
            </w:r>
            <w:r w:rsidR="001F47FF" w:rsidRPr="00491906">
              <w:rPr>
                <w:rFonts w:eastAsia="Calibri"/>
                <w:sz w:val="18"/>
                <w:lang w:eastAsia="en-US"/>
              </w:rPr>
              <w:t xml:space="preserve">es programmes de </w:t>
            </w:r>
            <w:r w:rsidRPr="00491906">
              <w:rPr>
                <w:rFonts w:eastAsia="Calibri"/>
                <w:sz w:val="18"/>
                <w:lang w:eastAsia="en-US"/>
              </w:rPr>
              <w:t>pré</w:t>
            </w:r>
            <w:r w:rsidR="001F47FF" w:rsidRPr="00491906">
              <w:rPr>
                <w:rFonts w:eastAsia="Calibri"/>
                <w:sz w:val="18"/>
                <w:lang w:eastAsia="en-US"/>
              </w:rPr>
              <w:t xml:space="preserve">vention primaire </w:t>
            </w:r>
            <w:r w:rsidR="000538E0" w:rsidRPr="00491906">
              <w:rPr>
                <w:rFonts w:eastAsia="Calibri"/>
                <w:sz w:val="18"/>
                <w:lang w:eastAsia="en-US"/>
              </w:rPr>
              <w:t>3</w:t>
            </w:r>
            <w:r w:rsidR="00576CC5" w:rsidRPr="00491906">
              <w:rPr>
                <w:rFonts w:eastAsia="Calibri"/>
                <w:sz w:val="18"/>
                <w:lang w:eastAsia="en-US"/>
              </w:rPr>
              <w:t> %</w:t>
            </w:r>
          </w:p>
        </w:tc>
      </w:tr>
      <w:tr w:rsidR="000538E0" w:rsidRPr="00491906"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BE4DB9" w:rsidP="00BE4DB9">
            <w:pPr>
              <w:rPr>
                <w:rFonts w:eastAsia="Calibri"/>
                <w:lang w:eastAsia="en-US"/>
              </w:rPr>
            </w:pPr>
            <w:r w:rsidRPr="00491906">
              <w:rPr>
                <w:rFonts w:eastAsia="Calibri"/>
                <w:lang w:eastAsia="en-US"/>
              </w:rPr>
              <w:t xml:space="preserve">PANEL </w:t>
            </w:r>
            <w:r w:rsidR="00D75B11">
              <w:rPr>
                <w:rFonts w:eastAsia="Calibri"/>
                <w:lang w:eastAsia="en-US"/>
              </w:rPr>
              <w:t>LÉGERWEB</w:t>
            </w:r>
            <w:r w:rsidR="000538E0" w:rsidRPr="00491906">
              <w:rPr>
                <w:rFonts w:eastAsia="Calibri"/>
                <w:lang w:eastAsia="en-US"/>
              </w:rPr>
              <w:t xml:space="preserve"> </w:t>
            </w:r>
          </w:p>
        </w:tc>
        <w:tc>
          <w:tcPr>
            <w:tcW w:w="7287" w:type="dxa"/>
            <w:vAlign w:val="center"/>
          </w:tcPr>
          <w:p w:rsidR="000538E0" w:rsidRPr="00491906" w:rsidRDefault="00DB4FDF" w:rsidP="00822E4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 xml:space="preserve">Les programmes et </w:t>
            </w:r>
            <w:r w:rsidR="00822E42">
              <w:rPr>
                <w:rFonts w:eastAsia="Calibri"/>
                <w:sz w:val="18"/>
                <w:lang w:eastAsia="en-US"/>
              </w:rPr>
              <w:t>stratégies</w:t>
            </w:r>
            <w:r w:rsidRPr="00491906">
              <w:rPr>
                <w:rFonts w:eastAsia="Calibri"/>
                <w:sz w:val="18"/>
                <w:lang w:eastAsia="en-US"/>
              </w:rPr>
              <w:t xml:space="preserve"> de pré</w:t>
            </w:r>
            <w:r w:rsidR="000538E0" w:rsidRPr="00491906">
              <w:rPr>
                <w:rFonts w:eastAsia="Calibri"/>
                <w:sz w:val="18"/>
                <w:lang w:eastAsia="en-US"/>
              </w:rPr>
              <w:t xml:space="preserve">vention </w:t>
            </w:r>
            <w:r w:rsidRPr="00491906">
              <w:rPr>
                <w:rFonts w:eastAsia="Calibri"/>
                <w:sz w:val="18"/>
                <w:lang w:eastAsia="en-US"/>
              </w:rPr>
              <w:t>ne fonctionnent pas/n’aident pas/ne sont pas efficaces</w:t>
            </w:r>
            <w:r w:rsidR="000538E0" w:rsidRPr="00491906">
              <w:rPr>
                <w:rFonts w:eastAsia="Calibri"/>
                <w:sz w:val="18"/>
                <w:lang w:eastAsia="en-US"/>
              </w:rPr>
              <w:t>/</w:t>
            </w:r>
            <w:r w:rsidRPr="00491906">
              <w:rPr>
                <w:rFonts w:eastAsia="Calibri"/>
                <w:sz w:val="18"/>
                <w:lang w:eastAsia="en-US"/>
              </w:rPr>
              <w:t xml:space="preserve">la violence continue d’augmenter </w:t>
            </w:r>
            <w:r w:rsidR="000538E0" w:rsidRPr="00491906">
              <w:rPr>
                <w:rFonts w:eastAsia="Calibri"/>
                <w:sz w:val="18"/>
                <w:lang w:eastAsia="en-US"/>
              </w:rPr>
              <w:t>3</w:t>
            </w:r>
            <w:r w:rsidR="00576CC5" w:rsidRPr="00491906">
              <w:rPr>
                <w:rFonts w:eastAsia="Calibri"/>
                <w:sz w:val="18"/>
                <w:lang w:eastAsia="en-US"/>
              </w:rPr>
              <w:t> %</w:t>
            </w:r>
          </w:p>
        </w:tc>
      </w:tr>
    </w:tbl>
    <w:p w:rsidR="000538E0" w:rsidRPr="00491906" w:rsidRDefault="000538E0" w:rsidP="004E51F0">
      <w:pPr>
        <w:jc w:val="both"/>
        <w:rPr>
          <w:rFonts w:eastAsia="Calibri" w:cs="Arial"/>
          <w:sz w:val="18"/>
          <w:szCs w:val="18"/>
          <w:lang w:eastAsia="en-US"/>
        </w:rPr>
      </w:pPr>
    </w:p>
    <w:p w:rsidR="00273920" w:rsidRPr="00491906" w:rsidRDefault="00273920" w:rsidP="00647BC0">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Les répondantes et </w:t>
      </w:r>
      <w:r w:rsidR="006C3463">
        <w:rPr>
          <w:rFonts w:eastAsia="Calibri" w:cs="Arial"/>
          <w:sz w:val="24"/>
          <w:szCs w:val="24"/>
          <w:lang w:eastAsia="en-US"/>
        </w:rPr>
        <w:t>répondants à l’enquête « lien-ouvert »</w:t>
      </w:r>
      <w:r w:rsidRPr="00491906">
        <w:rPr>
          <w:rFonts w:eastAsia="Calibri" w:cs="Arial"/>
          <w:sz w:val="24"/>
          <w:szCs w:val="24"/>
          <w:lang w:eastAsia="en-US"/>
        </w:rPr>
        <w:t xml:space="preserve"> trouvaient qu’il fallait porter une attention particulière à la modification des normes sociales et des </w:t>
      </w:r>
      <w:r w:rsidR="00822E42">
        <w:rPr>
          <w:rFonts w:eastAsia="Calibri" w:cs="Arial"/>
          <w:sz w:val="24"/>
          <w:szCs w:val="24"/>
          <w:lang w:eastAsia="en-US"/>
        </w:rPr>
        <w:t>attitudes</w:t>
      </w:r>
      <w:r w:rsidRPr="00491906">
        <w:rPr>
          <w:rFonts w:eastAsia="Calibri" w:cs="Arial"/>
          <w:sz w:val="24"/>
          <w:szCs w:val="24"/>
          <w:lang w:eastAsia="en-US"/>
        </w:rPr>
        <w:t xml:space="preserve"> de la population canadienne envers la violence fondée sur le sexe. Ce même groupe trouvait aussi que la sensibilisation du public et l’éducation dès un jeune âge sont des éléments essenti</w:t>
      </w:r>
      <w:r w:rsidR="001B24BC" w:rsidRPr="00491906">
        <w:rPr>
          <w:rFonts w:eastAsia="Calibri" w:cs="Arial"/>
          <w:sz w:val="24"/>
          <w:szCs w:val="24"/>
          <w:lang w:eastAsia="en-US"/>
        </w:rPr>
        <w:t xml:space="preserve">els de la prévention primaire et </w:t>
      </w:r>
      <w:r w:rsidRPr="00491906">
        <w:rPr>
          <w:rFonts w:eastAsia="Calibri" w:cs="Arial"/>
          <w:sz w:val="24"/>
          <w:szCs w:val="24"/>
          <w:lang w:eastAsia="en-US"/>
        </w:rPr>
        <w:t>que</w:t>
      </w:r>
      <w:r w:rsidR="00100B75">
        <w:rPr>
          <w:rFonts w:eastAsia="Calibri" w:cs="Arial"/>
          <w:sz w:val="24"/>
          <w:szCs w:val="24"/>
          <w:lang w:eastAsia="en-US"/>
        </w:rPr>
        <w:t>,</w:t>
      </w:r>
      <w:r w:rsidRPr="00491906">
        <w:rPr>
          <w:rFonts w:eastAsia="Calibri" w:cs="Arial"/>
          <w:sz w:val="24"/>
          <w:szCs w:val="24"/>
          <w:lang w:eastAsia="en-US"/>
        </w:rPr>
        <w:t xml:space="preserve"> dans l’ensemble, on doit faire davantage. Les </w:t>
      </w:r>
      <w:r w:rsidR="00D873B8">
        <w:rPr>
          <w:rFonts w:eastAsia="Calibri" w:cs="Arial"/>
          <w:sz w:val="24"/>
          <w:szCs w:val="24"/>
          <w:lang w:eastAsia="en-US"/>
        </w:rPr>
        <w:t>pan</w:t>
      </w:r>
      <w:r w:rsidR="00822E42">
        <w:rPr>
          <w:rFonts w:eastAsia="Calibri" w:cs="Arial"/>
          <w:sz w:val="24"/>
          <w:szCs w:val="24"/>
          <w:lang w:eastAsia="en-US"/>
        </w:rPr>
        <w:t>é</w:t>
      </w:r>
      <w:r w:rsidR="00D873B8">
        <w:rPr>
          <w:rFonts w:eastAsia="Calibri" w:cs="Arial"/>
          <w:sz w:val="24"/>
          <w:szCs w:val="24"/>
          <w:lang w:eastAsia="en-US"/>
        </w:rPr>
        <w:t>listes</w:t>
      </w:r>
      <w:r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i/>
          <w:sz w:val="24"/>
          <w:szCs w:val="24"/>
          <w:lang w:eastAsia="en-US"/>
        </w:rPr>
        <w:t xml:space="preserve"> </w:t>
      </w:r>
      <w:r w:rsidRPr="00491906">
        <w:rPr>
          <w:rFonts w:eastAsia="Calibri" w:cs="Arial"/>
          <w:sz w:val="24"/>
          <w:szCs w:val="24"/>
          <w:lang w:eastAsia="en-US"/>
        </w:rPr>
        <w:t xml:space="preserve">ont aussi souligné ces aspects, mais à un moindre degré. </w:t>
      </w:r>
    </w:p>
    <w:p w:rsidR="000868FF" w:rsidRPr="00491906" w:rsidRDefault="000868FF" w:rsidP="00647BC0">
      <w:pPr>
        <w:spacing w:after="200" w:line="276" w:lineRule="auto"/>
        <w:jc w:val="both"/>
        <w:rPr>
          <w:rFonts w:eastAsia="Calibri" w:cs="Arial"/>
          <w:i/>
          <w:sz w:val="24"/>
          <w:szCs w:val="24"/>
          <w:lang w:eastAsia="en-US"/>
        </w:rPr>
      </w:pPr>
      <w:r w:rsidRPr="00491906">
        <w:rPr>
          <w:rFonts w:eastAsia="Calibri" w:cs="Arial"/>
          <w:sz w:val="24"/>
          <w:szCs w:val="24"/>
          <w:lang w:eastAsia="en-US"/>
        </w:rPr>
        <w:t xml:space="preserve">Les personnes qui trouvaient que la prévention primaire est efficace ont dit que les efforts de sensibilisation et la </w:t>
      </w:r>
      <w:r w:rsidRPr="00A26E96">
        <w:rPr>
          <w:rFonts w:eastAsia="Calibri" w:cs="Arial"/>
          <w:sz w:val="24"/>
          <w:szCs w:val="24"/>
          <w:lang w:eastAsia="en-US"/>
        </w:rPr>
        <w:t xml:space="preserve">modification des normes sociales connaissent </w:t>
      </w:r>
      <w:r w:rsidR="00A26E96" w:rsidRPr="00A26E96">
        <w:rPr>
          <w:rFonts w:eastAsia="Calibri" w:cs="Arial"/>
          <w:sz w:val="24"/>
          <w:szCs w:val="24"/>
          <w:lang w:eastAsia="en-US"/>
        </w:rPr>
        <w:t xml:space="preserve">à tout le moins </w:t>
      </w:r>
      <w:r w:rsidRPr="00A26E96">
        <w:rPr>
          <w:rFonts w:eastAsia="Calibri" w:cs="Arial"/>
          <w:sz w:val="24"/>
          <w:szCs w:val="24"/>
          <w:lang w:eastAsia="en-US"/>
        </w:rPr>
        <w:t>un</w:t>
      </w:r>
      <w:r w:rsidR="00A26E96" w:rsidRPr="00A26E96">
        <w:rPr>
          <w:rFonts w:eastAsia="Calibri" w:cs="Arial"/>
          <w:sz w:val="24"/>
          <w:szCs w:val="24"/>
          <w:lang w:eastAsia="en-US"/>
        </w:rPr>
        <w:t xml:space="preserve"> certain</w:t>
      </w:r>
      <w:r w:rsidRPr="00A26E96">
        <w:rPr>
          <w:rFonts w:eastAsia="Calibri" w:cs="Arial"/>
          <w:sz w:val="24"/>
          <w:szCs w:val="24"/>
          <w:lang w:eastAsia="en-US"/>
        </w:rPr>
        <w:t xml:space="preserve"> succès </w:t>
      </w:r>
      <w:r w:rsidR="00A26E96" w:rsidRPr="00A26E96">
        <w:rPr>
          <w:rFonts w:eastAsia="Calibri" w:cs="Arial"/>
          <w:sz w:val="24"/>
          <w:szCs w:val="24"/>
          <w:lang w:eastAsia="en-US"/>
        </w:rPr>
        <w:t>sur</w:t>
      </w:r>
      <w:r w:rsidR="00A26E96">
        <w:rPr>
          <w:rFonts w:eastAsia="Calibri" w:cs="Arial"/>
          <w:sz w:val="24"/>
          <w:szCs w:val="24"/>
          <w:lang w:eastAsia="en-US"/>
        </w:rPr>
        <w:t xml:space="preserve"> le terrain</w:t>
      </w:r>
      <w:r w:rsidRPr="00491906">
        <w:rPr>
          <w:rFonts w:eastAsia="Calibri" w:cs="Arial"/>
          <w:sz w:val="24"/>
          <w:szCs w:val="24"/>
          <w:lang w:eastAsia="en-US"/>
        </w:rPr>
        <w:t xml:space="preserve">. À l’inverse, les personnes qui croyaient que la prévention primaire n’est pas efficace se sont justifiées en disant que la violence fondée sur le sexe persiste. Les personnes ayant </w:t>
      </w:r>
      <w:r w:rsidR="00822E42">
        <w:rPr>
          <w:rFonts w:eastAsia="Calibri" w:cs="Arial"/>
          <w:sz w:val="24"/>
          <w:szCs w:val="24"/>
          <w:lang w:eastAsia="en-US"/>
        </w:rPr>
        <w:t xml:space="preserve">fourni des commentaires sur </w:t>
      </w:r>
      <w:r w:rsidRPr="00491906">
        <w:rPr>
          <w:rFonts w:eastAsia="Calibri" w:cs="Arial"/>
          <w:sz w:val="24"/>
          <w:szCs w:val="24"/>
          <w:lang w:eastAsia="en-US"/>
        </w:rPr>
        <w:t>la prévention primaire ont également mentionné que des stratégies étaient nécessaires p</w:t>
      </w:r>
      <w:r w:rsidR="00100B75">
        <w:rPr>
          <w:rFonts w:eastAsia="Calibri" w:cs="Arial"/>
          <w:sz w:val="24"/>
          <w:szCs w:val="24"/>
          <w:lang w:eastAsia="en-US"/>
        </w:rPr>
        <w:t xml:space="preserve">our aider les femmes à </w:t>
      </w:r>
      <w:r w:rsidR="00A26E96">
        <w:rPr>
          <w:rFonts w:eastAsia="Calibri" w:cs="Arial"/>
          <w:sz w:val="24"/>
          <w:szCs w:val="24"/>
          <w:lang w:eastAsia="en-US"/>
        </w:rPr>
        <w:t>se sortir</w:t>
      </w:r>
      <w:r w:rsidR="00100B75">
        <w:rPr>
          <w:rFonts w:eastAsia="Calibri" w:cs="Arial"/>
          <w:sz w:val="24"/>
          <w:szCs w:val="24"/>
          <w:lang w:eastAsia="en-US"/>
        </w:rPr>
        <w:t xml:space="preserve"> </w:t>
      </w:r>
      <w:r w:rsidR="00A26E96">
        <w:rPr>
          <w:rFonts w:eastAsia="Calibri" w:cs="Arial"/>
          <w:sz w:val="24"/>
          <w:szCs w:val="24"/>
          <w:lang w:eastAsia="en-US"/>
        </w:rPr>
        <w:t>d</w:t>
      </w:r>
      <w:r w:rsidRPr="00491906">
        <w:rPr>
          <w:rFonts w:eastAsia="Calibri" w:cs="Arial"/>
          <w:sz w:val="24"/>
          <w:szCs w:val="24"/>
          <w:lang w:eastAsia="en-US"/>
        </w:rPr>
        <w:t>es situations de violence (logements abordables, aide a</w:t>
      </w:r>
      <w:r w:rsidR="001B24BC" w:rsidRPr="00491906">
        <w:rPr>
          <w:rFonts w:eastAsia="Calibri" w:cs="Arial"/>
          <w:sz w:val="24"/>
          <w:szCs w:val="24"/>
          <w:lang w:eastAsia="en-US"/>
        </w:rPr>
        <w:t>vec les frais juridiques, etc.)</w:t>
      </w:r>
      <w:r w:rsidRPr="00491906">
        <w:rPr>
          <w:rFonts w:eastAsia="Calibri" w:cs="Arial"/>
          <w:sz w:val="24"/>
          <w:szCs w:val="24"/>
          <w:lang w:eastAsia="en-US"/>
        </w:rPr>
        <w:t xml:space="preserve"> Ces mêmes personnes croyaient également qu</w:t>
      </w:r>
      <w:r w:rsidR="00A26E96">
        <w:rPr>
          <w:rFonts w:eastAsia="Calibri" w:cs="Arial"/>
          <w:sz w:val="24"/>
          <w:szCs w:val="24"/>
          <w:lang w:eastAsia="en-US"/>
        </w:rPr>
        <w:t xml:space="preserve">’il faut améliorer la </w:t>
      </w:r>
      <w:r w:rsidRPr="00491906">
        <w:rPr>
          <w:rFonts w:eastAsia="Calibri" w:cs="Arial"/>
          <w:sz w:val="24"/>
          <w:szCs w:val="24"/>
          <w:lang w:eastAsia="en-US"/>
        </w:rPr>
        <w:t xml:space="preserve">justice et </w:t>
      </w:r>
      <w:r w:rsidR="00A26E96">
        <w:rPr>
          <w:rFonts w:eastAsia="Calibri" w:cs="Arial"/>
          <w:sz w:val="24"/>
          <w:szCs w:val="24"/>
          <w:lang w:eastAsia="en-US"/>
        </w:rPr>
        <w:t xml:space="preserve">faciliter le signalement </w:t>
      </w:r>
      <w:r w:rsidRPr="00491906">
        <w:rPr>
          <w:rFonts w:eastAsia="Calibri" w:cs="Arial"/>
          <w:sz w:val="24"/>
          <w:szCs w:val="24"/>
          <w:lang w:eastAsia="en-US"/>
        </w:rPr>
        <w:t>des agressions (puisqu</w:t>
      </w:r>
      <w:r w:rsidR="001B219E" w:rsidRPr="00491906">
        <w:rPr>
          <w:rFonts w:eastAsia="Calibri" w:cs="Arial"/>
          <w:sz w:val="24"/>
          <w:szCs w:val="24"/>
          <w:lang w:eastAsia="en-US"/>
        </w:rPr>
        <w:t xml:space="preserve">’elles </w:t>
      </w:r>
      <w:r w:rsidR="00D838A3" w:rsidRPr="00491906">
        <w:rPr>
          <w:rFonts w:eastAsia="Calibri" w:cs="Arial"/>
          <w:sz w:val="24"/>
          <w:szCs w:val="24"/>
          <w:lang w:eastAsia="en-US"/>
        </w:rPr>
        <w:t xml:space="preserve">restent souvent non signalées). Des peines plus sévères et </w:t>
      </w:r>
      <w:r w:rsidR="00A26E96">
        <w:rPr>
          <w:rFonts w:eastAsia="Calibri" w:cs="Arial"/>
          <w:sz w:val="24"/>
          <w:szCs w:val="24"/>
          <w:lang w:eastAsia="en-US"/>
        </w:rPr>
        <w:t xml:space="preserve">une amélioration de la formation offerte aux expertes et experts qui interviennent en </w:t>
      </w:r>
      <w:r w:rsidR="00D838A3" w:rsidRPr="00491906">
        <w:rPr>
          <w:rFonts w:eastAsia="Calibri" w:cs="Arial"/>
          <w:sz w:val="24"/>
          <w:szCs w:val="24"/>
          <w:lang w:eastAsia="en-US"/>
        </w:rPr>
        <w:t>première ligne étaient également perçues comme des méthodes qui</w:t>
      </w:r>
      <w:r w:rsidR="001B219E" w:rsidRPr="00491906">
        <w:rPr>
          <w:rFonts w:eastAsia="Calibri" w:cs="Arial"/>
          <w:sz w:val="24"/>
          <w:szCs w:val="24"/>
          <w:lang w:eastAsia="en-US"/>
        </w:rPr>
        <w:t xml:space="preserve"> pourraient s’avérer utiles</w:t>
      </w:r>
      <w:r w:rsidR="00D838A3" w:rsidRPr="00491906">
        <w:rPr>
          <w:rFonts w:eastAsia="Calibri" w:cs="Arial"/>
          <w:sz w:val="24"/>
          <w:szCs w:val="24"/>
          <w:lang w:eastAsia="en-US"/>
        </w:rPr>
        <w:t xml:space="preserve">. Finalement, les personnes disant </w:t>
      </w:r>
      <w:r w:rsidR="00D838A3" w:rsidRPr="00491906">
        <w:rPr>
          <w:rFonts w:eastAsia="Calibri" w:cs="Arial"/>
          <w:sz w:val="24"/>
          <w:szCs w:val="24"/>
          <w:lang w:eastAsia="en-US"/>
        </w:rPr>
        <w:lastRenderedPageBreak/>
        <w:t>que la prévention primaire es</w:t>
      </w:r>
      <w:r w:rsidR="001B219E" w:rsidRPr="00491906">
        <w:rPr>
          <w:rFonts w:eastAsia="Calibri" w:cs="Arial"/>
          <w:sz w:val="24"/>
          <w:szCs w:val="24"/>
          <w:lang w:eastAsia="en-US"/>
        </w:rPr>
        <w:t xml:space="preserve">t inefficace affirmaient aussi </w:t>
      </w:r>
      <w:r w:rsidR="00D838A3" w:rsidRPr="00491906">
        <w:rPr>
          <w:rFonts w:eastAsia="Calibri" w:cs="Arial"/>
          <w:sz w:val="24"/>
          <w:szCs w:val="24"/>
          <w:lang w:eastAsia="en-US"/>
        </w:rPr>
        <w:t xml:space="preserve">que la condamnation des victimes devait cesser et qu’on devait assurer la sécurité économique des femmes. </w:t>
      </w:r>
    </w:p>
    <w:p w:rsidR="00647BC0" w:rsidRPr="00650D80" w:rsidRDefault="00A26E96" w:rsidP="00647BC0">
      <w:pPr>
        <w:spacing w:after="200" w:line="276" w:lineRule="auto"/>
        <w:jc w:val="both"/>
        <w:rPr>
          <w:rFonts w:eastAsia="Calibri" w:cs="Arial"/>
          <w:i/>
          <w:sz w:val="24"/>
          <w:szCs w:val="24"/>
          <w:lang w:eastAsia="en-US"/>
        </w:rPr>
      </w:pPr>
      <w:r w:rsidRPr="00650D80">
        <w:rPr>
          <w:rFonts w:eastAsia="Calibri" w:cs="Arial"/>
          <w:i/>
          <w:sz w:val="24"/>
          <w:szCs w:val="24"/>
          <w:lang w:eastAsia="en-US"/>
        </w:rPr>
        <w:t>S</w:t>
      </w:r>
      <w:r w:rsidR="00BE4DB9" w:rsidRPr="00650D80">
        <w:rPr>
          <w:rFonts w:eastAsia="Calibri" w:cs="Arial"/>
          <w:i/>
          <w:sz w:val="24"/>
          <w:szCs w:val="24"/>
          <w:lang w:eastAsia="en-US"/>
        </w:rPr>
        <w:t xml:space="preserve">outien </w:t>
      </w:r>
      <w:r w:rsidRPr="00650D80">
        <w:rPr>
          <w:rFonts w:eastAsia="Calibri" w:cs="Arial"/>
          <w:i/>
          <w:sz w:val="24"/>
          <w:szCs w:val="24"/>
          <w:lang w:eastAsia="en-US"/>
        </w:rPr>
        <w:t xml:space="preserve">aux </w:t>
      </w:r>
      <w:r w:rsidR="00BE4DB9" w:rsidRPr="00650D80">
        <w:rPr>
          <w:rFonts w:eastAsia="Calibri" w:cs="Arial"/>
          <w:i/>
          <w:sz w:val="24"/>
          <w:szCs w:val="24"/>
          <w:lang w:eastAsia="en-US"/>
        </w:rPr>
        <w:t xml:space="preserve">victimes et </w:t>
      </w:r>
      <w:r w:rsidRPr="00650D80">
        <w:rPr>
          <w:rFonts w:eastAsia="Calibri" w:cs="Arial"/>
          <w:i/>
          <w:sz w:val="24"/>
          <w:szCs w:val="24"/>
          <w:lang w:eastAsia="en-US"/>
        </w:rPr>
        <w:t xml:space="preserve">personnes </w:t>
      </w:r>
      <w:r w:rsidR="00BE4DB9" w:rsidRPr="00650D80">
        <w:rPr>
          <w:rFonts w:eastAsia="Calibri" w:cs="Arial"/>
          <w:i/>
          <w:sz w:val="24"/>
          <w:szCs w:val="24"/>
          <w:lang w:eastAsia="en-US"/>
        </w:rPr>
        <w:t xml:space="preserve">survivantes </w:t>
      </w:r>
    </w:p>
    <w:p w:rsidR="00BD70A3" w:rsidRPr="00491906" w:rsidRDefault="00FD6F32" w:rsidP="00647BC0">
      <w:pPr>
        <w:spacing w:after="200" w:line="276" w:lineRule="auto"/>
        <w:jc w:val="both"/>
        <w:rPr>
          <w:rFonts w:eastAsia="Calibri" w:cs="Arial"/>
          <w:sz w:val="24"/>
          <w:szCs w:val="24"/>
          <w:lang w:eastAsia="en-US"/>
        </w:rPr>
      </w:pPr>
      <w:r>
        <w:rPr>
          <w:rFonts w:eastAsia="Calibri" w:cs="Arial"/>
          <w:sz w:val="24"/>
          <w:szCs w:val="24"/>
          <w:lang w:eastAsia="en-US"/>
        </w:rPr>
        <w:t>L</w:t>
      </w:r>
      <w:r w:rsidR="00BD70A3" w:rsidRPr="00650D80">
        <w:rPr>
          <w:rFonts w:eastAsia="Calibri" w:cs="Arial"/>
          <w:sz w:val="24"/>
          <w:szCs w:val="24"/>
          <w:lang w:eastAsia="en-US"/>
        </w:rPr>
        <w:t>es répondantes et répondants des deux échantillons ont mentionné qu</w:t>
      </w:r>
      <w:r w:rsidR="00650D80">
        <w:rPr>
          <w:rFonts w:eastAsia="Calibri" w:cs="Arial"/>
          <w:sz w:val="24"/>
          <w:szCs w:val="24"/>
          <w:lang w:eastAsia="en-US"/>
        </w:rPr>
        <w:t xml:space="preserve">’il faut améliorer le </w:t>
      </w:r>
      <w:r w:rsidR="00BD70A3" w:rsidRPr="00650D80">
        <w:rPr>
          <w:rFonts w:eastAsia="Calibri" w:cs="Arial"/>
          <w:sz w:val="24"/>
          <w:szCs w:val="24"/>
          <w:lang w:eastAsia="en-US"/>
        </w:rPr>
        <w:t xml:space="preserve">soutien </w:t>
      </w:r>
      <w:r w:rsidR="00650D80">
        <w:rPr>
          <w:rFonts w:eastAsia="Calibri" w:cs="Arial"/>
          <w:sz w:val="24"/>
          <w:szCs w:val="24"/>
          <w:lang w:eastAsia="en-US"/>
        </w:rPr>
        <w:t xml:space="preserve">aux </w:t>
      </w:r>
      <w:r w:rsidR="00BD70A3" w:rsidRPr="00650D80">
        <w:rPr>
          <w:rFonts w:eastAsia="Calibri" w:cs="Arial"/>
          <w:sz w:val="24"/>
          <w:szCs w:val="24"/>
          <w:lang w:eastAsia="en-US"/>
        </w:rPr>
        <w:t>victimes et que les maisons d’hébergement,</w:t>
      </w:r>
      <w:r w:rsidR="00BD70A3" w:rsidRPr="00491906">
        <w:rPr>
          <w:rFonts w:eastAsia="Calibri" w:cs="Arial"/>
          <w:sz w:val="24"/>
          <w:szCs w:val="24"/>
          <w:lang w:eastAsia="en-US"/>
        </w:rPr>
        <w:t xml:space="preserve"> centres de crise et autres services de soutien devaient être mieux financés. Plus </w:t>
      </w:r>
      <w:r w:rsidR="00822E42">
        <w:rPr>
          <w:rFonts w:eastAsia="Calibri" w:cs="Arial"/>
          <w:sz w:val="24"/>
          <w:szCs w:val="24"/>
          <w:lang w:eastAsia="en-US"/>
        </w:rPr>
        <w:t>précisément</w:t>
      </w:r>
      <w:r w:rsidR="001E45CD" w:rsidRPr="00491906">
        <w:rPr>
          <w:rFonts w:eastAsia="Calibri" w:cs="Arial"/>
          <w:sz w:val="24"/>
          <w:szCs w:val="24"/>
          <w:lang w:eastAsia="en-US"/>
        </w:rPr>
        <w:t xml:space="preserve">, les répondantes et les </w:t>
      </w:r>
      <w:r w:rsidR="006C3463">
        <w:rPr>
          <w:rFonts w:eastAsia="Calibri" w:cs="Arial"/>
          <w:sz w:val="24"/>
          <w:szCs w:val="24"/>
          <w:lang w:eastAsia="en-US"/>
        </w:rPr>
        <w:t>répondants à l’enquête « lien-ouvert »</w:t>
      </w:r>
      <w:r w:rsidR="001E45CD" w:rsidRPr="00491906">
        <w:rPr>
          <w:rFonts w:eastAsia="Calibri" w:cs="Arial"/>
          <w:sz w:val="24"/>
          <w:szCs w:val="24"/>
          <w:lang w:eastAsia="en-US"/>
        </w:rPr>
        <w:t xml:space="preserve"> ont dit que les victimes devaient pouvoir accéder plus facilement et rapidement à ces programmes et services. </w:t>
      </w:r>
      <w:r w:rsidR="00822E42">
        <w:rPr>
          <w:rFonts w:eastAsia="Calibri" w:cs="Arial"/>
          <w:sz w:val="24"/>
          <w:szCs w:val="24"/>
          <w:lang w:eastAsia="en-US"/>
        </w:rPr>
        <w:t xml:space="preserve">On </w:t>
      </w:r>
      <w:r w:rsidR="001E45CD" w:rsidRPr="00491906">
        <w:rPr>
          <w:rFonts w:eastAsia="Calibri" w:cs="Arial"/>
          <w:sz w:val="24"/>
          <w:szCs w:val="24"/>
          <w:lang w:eastAsia="en-US"/>
        </w:rPr>
        <w:t xml:space="preserve">disait aussi qu’il fallait porter </w:t>
      </w:r>
      <w:r>
        <w:rPr>
          <w:rFonts w:eastAsia="Calibri" w:cs="Arial"/>
          <w:sz w:val="24"/>
          <w:szCs w:val="24"/>
          <w:lang w:eastAsia="en-US"/>
        </w:rPr>
        <w:t>plus d’</w:t>
      </w:r>
      <w:r w:rsidR="00B67484" w:rsidRPr="00491906">
        <w:rPr>
          <w:rFonts w:eastAsia="Calibri" w:cs="Arial"/>
          <w:sz w:val="24"/>
          <w:szCs w:val="24"/>
          <w:lang w:eastAsia="en-US"/>
        </w:rPr>
        <w:t xml:space="preserve">attention </w:t>
      </w:r>
      <w:r w:rsidR="001E45CD" w:rsidRPr="00491906">
        <w:rPr>
          <w:rFonts w:eastAsia="Calibri" w:cs="Arial"/>
          <w:sz w:val="24"/>
          <w:szCs w:val="24"/>
          <w:lang w:eastAsia="en-US"/>
        </w:rPr>
        <w:t xml:space="preserve">aux besoins des victimes </w:t>
      </w:r>
      <w:r>
        <w:rPr>
          <w:rFonts w:eastAsia="Calibri" w:cs="Arial"/>
          <w:sz w:val="24"/>
          <w:szCs w:val="24"/>
          <w:lang w:eastAsia="en-US"/>
        </w:rPr>
        <w:t xml:space="preserve">ou des personnes survivantes </w:t>
      </w:r>
      <w:r w:rsidR="00100B75">
        <w:rPr>
          <w:rFonts w:eastAsia="Calibri" w:cs="Arial"/>
          <w:sz w:val="24"/>
          <w:szCs w:val="24"/>
          <w:lang w:eastAsia="en-US"/>
        </w:rPr>
        <w:t xml:space="preserve">qui ont affaire au </w:t>
      </w:r>
      <w:r w:rsidR="001E45CD" w:rsidRPr="00491906">
        <w:rPr>
          <w:rFonts w:eastAsia="Calibri" w:cs="Arial"/>
          <w:sz w:val="24"/>
          <w:szCs w:val="24"/>
          <w:lang w:eastAsia="en-US"/>
        </w:rPr>
        <w:t xml:space="preserve">système de justice. D’autres répondantes et répondants ont indiqué que les programmes qui aident les femmes à quitter des situations de violence devaient être mieux financés et soutenus par le gouvernement. </w:t>
      </w:r>
      <w:r>
        <w:rPr>
          <w:rFonts w:eastAsia="Calibri" w:cs="Arial"/>
          <w:sz w:val="24"/>
          <w:szCs w:val="24"/>
          <w:lang w:eastAsia="en-US"/>
        </w:rPr>
        <w:t xml:space="preserve">Certains croyaient à la nécessité </w:t>
      </w:r>
      <w:r w:rsidR="000A0D6E">
        <w:rPr>
          <w:rFonts w:eastAsia="Calibri" w:cs="Arial"/>
          <w:sz w:val="24"/>
          <w:szCs w:val="24"/>
          <w:lang w:eastAsia="en-US"/>
        </w:rPr>
        <w:t xml:space="preserve">de mieux former </w:t>
      </w:r>
      <w:r w:rsidR="00575A99">
        <w:rPr>
          <w:rFonts w:eastAsia="Calibri" w:cs="Arial"/>
          <w:sz w:val="24"/>
          <w:szCs w:val="24"/>
          <w:lang w:eastAsia="en-US"/>
        </w:rPr>
        <w:t xml:space="preserve">celles et ceux qui interviennent auprès des </w:t>
      </w:r>
      <w:r w:rsidR="006D501E" w:rsidRPr="00491906">
        <w:rPr>
          <w:rFonts w:eastAsia="Calibri" w:cs="Arial"/>
          <w:sz w:val="24"/>
          <w:szCs w:val="24"/>
          <w:lang w:eastAsia="en-US"/>
        </w:rPr>
        <w:t xml:space="preserve">victimes </w:t>
      </w:r>
      <w:r w:rsidR="00575A99">
        <w:rPr>
          <w:rFonts w:eastAsia="Calibri" w:cs="Arial"/>
          <w:sz w:val="24"/>
          <w:szCs w:val="24"/>
          <w:lang w:eastAsia="en-US"/>
        </w:rPr>
        <w:t xml:space="preserve">ou des personnes </w:t>
      </w:r>
      <w:r w:rsidR="00D43D00" w:rsidRPr="00491906">
        <w:rPr>
          <w:rFonts w:eastAsia="Calibri" w:cs="Arial"/>
          <w:sz w:val="24"/>
          <w:szCs w:val="24"/>
          <w:lang w:eastAsia="en-US"/>
        </w:rPr>
        <w:t>survivantes</w:t>
      </w:r>
      <w:r w:rsidR="00575A99">
        <w:rPr>
          <w:rFonts w:eastAsia="Calibri" w:cs="Arial"/>
          <w:sz w:val="24"/>
          <w:szCs w:val="24"/>
          <w:lang w:eastAsia="en-US"/>
        </w:rPr>
        <w:t xml:space="preserve">, ce qui comprend les corps policiers, de même que les professionnelles et professionnels en </w:t>
      </w:r>
      <w:r w:rsidR="00D43D00" w:rsidRPr="00491906">
        <w:rPr>
          <w:rFonts w:eastAsia="Calibri" w:cs="Arial"/>
          <w:sz w:val="24"/>
          <w:szCs w:val="24"/>
          <w:lang w:eastAsia="en-US"/>
        </w:rPr>
        <w:t xml:space="preserve">travail social, </w:t>
      </w:r>
      <w:r w:rsidR="00575A99">
        <w:rPr>
          <w:rFonts w:eastAsia="Calibri" w:cs="Arial"/>
          <w:sz w:val="24"/>
          <w:szCs w:val="24"/>
          <w:lang w:eastAsia="en-US"/>
        </w:rPr>
        <w:t xml:space="preserve">en </w:t>
      </w:r>
      <w:proofErr w:type="spellStart"/>
      <w:r w:rsidR="00D43D00" w:rsidRPr="00491906">
        <w:rPr>
          <w:rFonts w:eastAsia="Calibri" w:cs="Arial"/>
          <w:sz w:val="24"/>
          <w:szCs w:val="24"/>
          <w:lang w:eastAsia="en-US"/>
        </w:rPr>
        <w:t>counse</w:t>
      </w:r>
      <w:r w:rsidR="003A50F6">
        <w:rPr>
          <w:rFonts w:eastAsia="Calibri" w:cs="Arial"/>
          <w:sz w:val="24"/>
          <w:szCs w:val="24"/>
          <w:lang w:eastAsia="en-US"/>
        </w:rPr>
        <w:t>l</w:t>
      </w:r>
      <w:r w:rsidR="00D43D00" w:rsidRPr="00491906">
        <w:rPr>
          <w:rFonts w:eastAsia="Calibri" w:cs="Arial"/>
          <w:sz w:val="24"/>
          <w:szCs w:val="24"/>
          <w:lang w:eastAsia="en-US"/>
        </w:rPr>
        <w:t>ling</w:t>
      </w:r>
      <w:proofErr w:type="spellEnd"/>
      <w:r w:rsidR="00D43D00" w:rsidRPr="00491906">
        <w:rPr>
          <w:rFonts w:eastAsia="Calibri" w:cs="Arial"/>
          <w:sz w:val="24"/>
          <w:szCs w:val="24"/>
          <w:lang w:eastAsia="en-US"/>
        </w:rPr>
        <w:t xml:space="preserve">, </w:t>
      </w:r>
      <w:r w:rsidR="00575A99">
        <w:rPr>
          <w:rFonts w:eastAsia="Calibri" w:cs="Arial"/>
          <w:sz w:val="24"/>
          <w:szCs w:val="24"/>
          <w:lang w:eastAsia="en-US"/>
        </w:rPr>
        <w:t xml:space="preserve">en </w:t>
      </w:r>
      <w:r w:rsidR="00D43D00" w:rsidRPr="00491906">
        <w:rPr>
          <w:rFonts w:eastAsia="Calibri" w:cs="Arial"/>
          <w:sz w:val="24"/>
          <w:szCs w:val="24"/>
          <w:lang w:eastAsia="en-US"/>
        </w:rPr>
        <w:t xml:space="preserve">santé ou </w:t>
      </w:r>
      <w:r w:rsidR="00575A99">
        <w:rPr>
          <w:rFonts w:eastAsia="Calibri" w:cs="Arial"/>
          <w:sz w:val="24"/>
          <w:szCs w:val="24"/>
          <w:lang w:eastAsia="en-US"/>
        </w:rPr>
        <w:t xml:space="preserve">en matière de </w:t>
      </w:r>
      <w:r w:rsidR="00D43D00" w:rsidRPr="00491906">
        <w:rPr>
          <w:rFonts w:eastAsia="Calibri" w:cs="Arial"/>
          <w:sz w:val="24"/>
          <w:szCs w:val="24"/>
          <w:lang w:eastAsia="en-US"/>
        </w:rPr>
        <w:t>justice. D’autres répondantes et répondants ont noté qu’il serait important de souten</w:t>
      </w:r>
      <w:r w:rsidR="00100B75">
        <w:rPr>
          <w:rFonts w:eastAsia="Calibri" w:cs="Arial"/>
          <w:sz w:val="24"/>
          <w:szCs w:val="24"/>
          <w:lang w:eastAsia="en-US"/>
        </w:rPr>
        <w:t xml:space="preserve">ir à long terme les victimes, </w:t>
      </w:r>
      <w:r w:rsidR="00D43D00" w:rsidRPr="00491906">
        <w:rPr>
          <w:rFonts w:eastAsia="Calibri" w:cs="Arial"/>
          <w:sz w:val="24"/>
          <w:szCs w:val="24"/>
          <w:lang w:eastAsia="en-US"/>
        </w:rPr>
        <w:t xml:space="preserve">survivantes et survivants de violence fondée sur le sexe. </w:t>
      </w:r>
    </w:p>
    <w:p w:rsidR="00187E27" w:rsidRPr="00491906" w:rsidRDefault="00D873B8" w:rsidP="00187E27">
      <w:pPr>
        <w:jc w:val="both"/>
        <w:rPr>
          <w:rFonts w:eastAsia="Calibri" w:cs="Arial"/>
          <w:b/>
          <w:sz w:val="18"/>
          <w:szCs w:val="24"/>
          <w:lang w:eastAsia="en-US"/>
        </w:rPr>
      </w:pPr>
      <w:r>
        <w:rPr>
          <w:rFonts w:eastAsia="Calibri" w:cs="Arial"/>
          <w:b/>
          <w:sz w:val="18"/>
          <w:szCs w:val="24"/>
          <w:lang w:eastAsia="en-US"/>
        </w:rPr>
        <w:t>Tableau </w:t>
      </w:r>
      <w:r w:rsidR="00CA7BBC" w:rsidRPr="00491906">
        <w:rPr>
          <w:rFonts w:eastAsia="Calibri" w:cs="Arial"/>
          <w:b/>
          <w:sz w:val="18"/>
          <w:szCs w:val="24"/>
          <w:lang w:eastAsia="en-US"/>
        </w:rPr>
        <w:t>7</w:t>
      </w:r>
      <w:r w:rsidR="00187E27" w:rsidRPr="00491906">
        <w:rPr>
          <w:rFonts w:eastAsia="Calibri" w:cs="Arial"/>
          <w:b/>
          <w:sz w:val="18"/>
          <w:szCs w:val="24"/>
          <w:lang w:eastAsia="en-US"/>
        </w:rPr>
        <w:t xml:space="preserve">. Opinion </w:t>
      </w:r>
      <w:r w:rsidR="00D838A3" w:rsidRPr="00491906">
        <w:rPr>
          <w:rFonts w:eastAsia="Calibri" w:cs="Arial"/>
          <w:b/>
          <w:sz w:val="18"/>
          <w:szCs w:val="24"/>
          <w:lang w:eastAsia="en-US"/>
        </w:rPr>
        <w:t>sur les systèmes de soutien pour les victimes</w:t>
      </w:r>
    </w:p>
    <w:p w:rsidR="00811407" w:rsidRPr="00491906" w:rsidRDefault="00DB6FE3" w:rsidP="00647BC0">
      <w:pPr>
        <w:jc w:val="both"/>
        <w:rPr>
          <w:rFonts w:eastAsia="Calibri" w:cs="Arial"/>
          <w:sz w:val="18"/>
          <w:szCs w:val="18"/>
          <w:lang w:eastAsia="en-US"/>
        </w:rPr>
      </w:pPr>
      <w:r w:rsidRPr="00491906">
        <w:rPr>
          <w:rFonts w:eastAsia="Calibri" w:cs="Arial"/>
          <w:sz w:val="18"/>
          <w:szCs w:val="18"/>
          <w:lang w:eastAsia="en-US"/>
        </w:rPr>
        <w:t>Q6A.</w:t>
      </w:r>
      <w:r w:rsidR="00D838A3" w:rsidRPr="00491906">
        <w:rPr>
          <w:rFonts w:eastAsia="Calibri" w:cs="Arial"/>
          <w:sz w:val="18"/>
          <w:szCs w:val="18"/>
          <w:lang w:eastAsia="en-US"/>
        </w:rPr>
        <w:t xml:space="preserve"> Veuillez préciser votre opinion</w:t>
      </w:r>
      <w:r w:rsidR="00DF245C" w:rsidRPr="00491906">
        <w:rPr>
          <w:rFonts w:eastAsia="Calibri" w:cs="Arial"/>
          <w:sz w:val="18"/>
          <w:szCs w:val="18"/>
          <w:lang w:eastAsia="en-US"/>
        </w:rPr>
        <w:t>.</w:t>
      </w:r>
      <w:r w:rsidR="00DF245C" w:rsidRPr="00491906">
        <w:rPr>
          <w:rStyle w:val="FootnoteReference"/>
          <w:rFonts w:eastAsia="Calibri" w:cs="Arial"/>
          <w:sz w:val="18"/>
          <w:szCs w:val="18"/>
          <w:lang w:eastAsia="en-US"/>
        </w:rPr>
        <w:footnoteReference w:id="11"/>
      </w:r>
    </w:p>
    <w:tbl>
      <w:tblPr>
        <w:tblStyle w:val="Listeclaire2"/>
        <w:tblW w:w="0" w:type="auto"/>
        <w:tblLook w:val="04A0" w:firstRow="1" w:lastRow="0" w:firstColumn="1" w:lastColumn="0" w:noHBand="0" w:noVBand="1"/>
      </w:tblPr>
      <w:tblGrid>
        <w:gridCol w:w="1361"/>
        <w:gridCol w:w="7254"/>
      </w:tblGrid>
      <w:tr w:rsidR="000538E0" w:rsidRPr="00491906"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491906" w:rsidRDefault="000538E0" w:rsidP="0013788C">
            <w:pPr>
              <w:rPr>
                <w:rFonts w:eastAsia="Calibri"/>
                <w:lang w:eastAsia="en-US"/>
              </w:rPr>
            </w:pPr>
            <w:r w:rsidRPr="00491906">
              <w:rPr>
                <w:rFonts w:eastAsia="Calibri"/>
                <w:lang w:eastAsia="en-US"/>
              </w:rPr>
              <w:t>Source</w:t>
            </w:r>
          </w:p>
        </w:tc>
        <w:tc>
          <w:tcPr>
            <w:tcW w:w="7254" w:type="dxa"/>
          </w:tcPr>
          <w:p w:rsidR="000538E0" w:rsidRPr="00491906"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Opinion</w:t>
            </w:r>
          </w:p>
        </w:tc>
      </w:tr>
      <w:tr w:rsidR="000538E0" w:rsidRPr="00491906"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954F59" w:rsidP="00F114BE">
            <w:pPr>
              <w:rPr>
                <w:rFonts w:eastAsia="Calibri"/>
                <w:lang w:eastAsia="en-US"/>
              </w:rPr>
            </w:pPr>
            <w:r w:rsidRPr="00491906">
              <w:rPr>
                <w:rFonts w:eastAsia="Calibri"/>
                <w:lang w:eastAsia="en-US"/>
              </w:rPr>
              <w:t>LIEN</w:t>
            </w:r>
            <w:r w:rsidR="00F114BE">
              <w:rPr>
                <w:rFonts w:eastAsia="Calibri"/>
                <w:lang w:eastAsia="en-US"/>
              </w:rPr>
              <w:t>-</w:t>
            </w:r>
            <w:r w:rsidRPr="00491906">
              <w:rPr>
                <w:rFonts w:eastAsia="Calibri"/>
                <w:lang w:eastAsia="en-US"/>
              </w:rPr>
              <w:t>OUVERT</w:t>
            </w:r>
          </w:p>
        </w:tc>
        <w:tc>
          <w:tcPr>
            <w:tcW w:w="7254" w:type="dxa"/>
            <w:vAlign w:val="center"/>
          </w:tcPr>
          <w:p w:rsidR="000538E0" w:rsidRPr="00491906" w:rsidRDefault="00954F59"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w:t>
            </w:r>
            <w:r w:rsidR="00513571" w:rsidRPr="00491906">
              <w:rPr>
                <w:rFonts w:eastAsia="Calibri"/>
                <w:sz w:val="18"/>
                <w:lang w:eastAsia="en-US"/>
              </w:rPr>
              <w:t xml:space="preserve">faut </w:t>
            </w:r>
            <w:r w:rsidR="00587D16">
              <w:rPr>
                <w:rFonts w:eastAsia="Calibri"/>
                <w:sz w:val="18"/>
                <w:lang w:eastAsia="en-US"/>
              </w:rPr>
              <w:t xml:space="preserve">offrir </w:t>
            </w:r>
            <w:r w:rsidRPr="00491906">
              <w:rPr>
                <w:rFonts w:eastAsia="Calibri"/>
                <w:sz w:val="18"/>
                <w:lang w:eastAsia="en-US"/>
              </w:rPr>
              <w:t xml:space="preserve">davantage </w:t>
            </w:r>
            <w:r w:rsidR="00587D16">
              <w:rPr>
                <w:rFonts w:eastAsia="Calibri"/>
                <w:sz w:val="18"/>
                <w:lang w:eastAsia="en-US"/>
              </w:rPr>
              <w:t>de mécani</w:t>
            </w:r>
            <w:r w:rsidR="00100B75">
              <w:rPr>
                <w:rFonts w:eastAsia="Calibri"/>
                <w:sz w:val="18"/>
                <w:lang w:eastAsia="en-US"/>
              </w:rPr>
              <w:t xml:space="preserve">smes de soutien aux victimes, </w:t>
            </w:r>
            <w:r w:rsidR="00587D16">
              <w:rPr>
                <w:rFonts w:eastAsia="Calibri"/>
                <w:sz w:val="18"/>
                <w:lang w:eastAsia="en-US"/>
              </w:rPr>
              <w:t xml:space="preserve">aux </w:t>
            </w:r>
            <w:r w:rsidR="00100B75">
              <w:rPr>
                <w:rFonts w:eastAsia="Calibri"/>
                <w:sz w:val="18"/>
                <w:lang w:eastAsia="en-US"/>
              </w:rPr>
              <w:t>survivantes et</w:t>
            </w:r>
            <w:r w:rsidRPr="00491906">
              <w:rPr>
                <w:rFonts w:eastAsia="Calibri"/>
                <w:sz w:val="18"/>
                <w:lang w:eastAsia="en-US"/>
              </w:rPr>
              <w:t xml:space="preserve"> </w:t>
            </w:r>
            <w:r w:rsidRPr="00491906">
              <w:rPr>
                <w:rFonts w:eastAsia="Calibri"/>
                <w:sz w:val="18"/>
                <w:szCs w:val="18"/>
                <w:lang w:eastAsia="en-US"/>
              </w:rPr>
              <w:t xml:space="preserve">survivants </w:t>
            </w:r>
            <w:r w:rsidR="00B67484" w:rsidRPr="00491906">
              <w:rPr>
                <w:rFonts w:cs="Arial"/>
                <w:sz w:val="18"/>
                <w:szCs w:val="18"/>
              </w:rPr>
              <w:t xml:space="preserve">(p. ex., financement de projets </w:t>
            </w:r>
            <w:r w:rsidR="00976178" w:rsidRPr="00491906">
              <w:rPr>
                <w:rFonts w:cs="Arial"/>
                <w:sz w:val="18"/>
                <w:szCs w:val="18"/>
              </w:rPr>
              <w:t xml:space="preserve">pour les </w:t>
            </w:r>
            <w:r w:rsidR="00B67484" w:rsidRPr="00491906">
              <w:rPr>
                <w:rFonts w:cs="Arial"/>
                <w:sz w:val="18"/>
                <w:szCs w:val="18"/>
              </w:rPr>
              <w:t xml:space="preserve">maisons d’hébergement </w:t>
            </w:r>
            <w:r w:rsidR="00976178" w:rsidRPr="00491906">
              <w:rPr>
                <w:rFonts w:cs="Arial"/>
                <w:sz w:val="18"/>
                <w:szCs w:val="18"/>
              </w:rPr>
              <w:t>et les centres d’aide aux victimes de viol, autres services aux survivantes et survivants, et aux victimes)</w:t>
            </w:r>
            <w:r w:rsidR="000538E0" w:rsidRPr="00491906">
              <w:rPr>
                <w:rFonts w:eastAsia="Calibri"/>
                <w:sz w:val="18"/>
                <w:szCs w:val="18"/>
                <w:lang w:eastAsia="en-US"/>
              </w:rPr>
              <w:t xml:space="preserve"> </w:t>
            </w:r>
            <w:r w:rsidR="000538E0" w:rsidRPr="00491906">
              <w:rPr>
                <w:rFonts w:eastAsia="Calibri"/>
                <w:sz w:val="18"/>
                <w:lang w:eastAsia="en-US"/>
              </w:rPr>
              <w:t>18</w:t>
            </w:r>
            <w:r w:rsidR="00576CC5" w:rsidRPr="00491906">
              <w:rPr>
                <w:rFonts w:eastAsia="Calibri"/>
                <w:sz w:val="18"/>
                <w:lang w:eastAsia="en-US"/>
              </w:rPr>
              <w:t> %</w:t>
            </w:r>
          </w:p>
          <w:p w:rsidR="000538E0" w:rsidRPr="00491906" w:rsidRDefault="00B67484"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Les victimes doiven</w:t>
            </w:r>
            <w:r w:rsidR="00100B75">
              <w:rPr>
                <w:rFonts w:eastAsia="Calibri"/>
                <w:sz w:val="18"/>
                <w:lang w:eastAsia="en-US"/>
              </w:rPr>
              <w:t>t pouvoir accéder facilement /</w:t>
            </w:r>
            <w:r w:rsidRPr="00491906">
              <w:rPr>
                <w:rFonts w:eastAsia="Calibri"/>
                <w:sz w:val="18"/>
                <w:lang w:eastAsia="en-US"/>
              </w:rPr>
              <w:t xml:space="preserve">rapidement aux programmes et services </w:t>
            </w:r>
            <w:r w:rsidR="000538E0" w:rsidRPr="00491906">
              <w:rPr>
                <w:rFonts w:eastAsia="Calibri"/>
                <w:sz w:val="18"/>
                <w:lang w:eastAsia="en-US"/>
              </w:rPr>
              <w:t>5</w:t>
            </w:r>
            <w:r w:rsidR="00576CC5" w:rsidRPr="00491906">
              <w:rPr>
                <w:rFonts w:eastAsia="Calibri"/>
                <w:sz w:val="18"/>
                <w:lang w:eastAsia="en-US"/>
              </w:rPr>
              <w:t> %</w:t>
            </w:r>
          </w:p>
          <w:p w:rsidR="000538E0" w:rsidRPr="00491906" w:rsidRDefault="005F756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Les</w:t>
            </w:r>
            <w:r w:rsidR="00100B75">
              <w:rPr>
                <w:rFonts w:eastAsia="Calibri"/>
                <w:sz w:val="18"/>
                <w:lang w:eastAsia="en-US"/>
              </w:rPr>
              <w:t xml:space="preserve"> programmes de sensibilisation/de prévention/</w:t>
            </w:r>
            <w:r w:rsidRPr="00491906">
              <w:rPr>
                <w:rFonts w:eastAsia="Calibri"/>
                <w:sz w:val="18"/>
                <w:lang w:eastAsia="en-US"/>
              </w:rPr>
              <w:t xml:space="preserve">d’intervention sont importants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5F756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Plus d’attention doit être por</w:t>
            </w:r>
            <w:r w:rsidR="00100B75">
              <w:rPr>
                <w:rFonts w:eastAsia="Calibri"/>
                <w:sz w:val="18"/>
                <w:lang w:eastAsia="en-US"/>
              </w:rPr>
              <w:t>tée aux besoins des victimes, survivantes et</w:t>
            </w:r>
            <w:r w:rsidRPr="00491906">
              <w:rPr>
                <w:rFonts w:eastAsia="Calibri"/>
                <w:sz w:val="18"/>
                <w:lang w:eastAsia="en-US"/>
              </w:rPr>
              <w:t xml:space="preserve"> survivants dans le système de justice </w:t>
            </w:r>
            <w:r w:rsidR="000538E0" w:rsidRPr="00491906">
              <w:rPr>
                <w:rFonts w:eastAsia="Calibri"/>
                <w:sz w:val="18"/>
                <w:lang w:eastAsia="en-US"/>
              </w:rPr>
              <w:t>(</w:t>
            </w:r>
            <w:r w:rsidR="00B67484" w:rsidRPr="00491906">
              <w:rPr>
                <w:rFonts w:eastAsia="Calibri"/>
                <w:sz w:val="18"/>
                <w:lang w:eastAsia="en-US"/>
              </w:rPr>
              <w:t>peines plus sévères</w:t>
            </w:r>
            <w:r w:rsidR="000538E0" w:rsidRPr="00491906">
              <w:rPr>
                <w:rFonts w:eastAsia="Calibri"/>
                <w:sz w:val="18"/>
                <w:lang w:eastAsia="en-US"/>
              </w:rPr>
              <w:t>, justice</w:t>
            </w:r>
            <w:r w:rsidR="00B67484" w:rsidRPr="00491906">
              <w:rPr>
                <w:rFonts w:eastAsia="Calibri"/>
                <w:sz w:val="18"/>
                <w:lang w:eastAsia="en-US"/>
              </w:rPr>
              <w:t xml:space="preserve"> pour les victimes</w:t>
            </w:r>
            <w:r w:rsidR="000538E0" w:rsidRPr="00491906">
              <w:rPr>
                <w:rFonts w:eastAsia="Calibri"/>
                <w:sz w:val="18"/>
                <w:lang w:eastAsia="en-US"/>
              </w:rPr>
              <w:t>, etc.) 3</w:t>
            </w:r>
            <w:r w:rsidR="00576CC5" w:rsidRPr="00491906">
              <w:rPr>
                <w:rFonts w:eastAsia="Calibri"/>
                <w:sz w:val="18"/>
                <w:lang w:eastAsia="en-US"/>
              </w:rPr>
              <w:t> %</w:t>
            </w:r>
          </w:p>
          <w:p w:rsidR="000538E0" w:rsidRPr="00491906" w:rsidRDefault="00B67484"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I</w:t>
            </w:r>
            <w:r w:rsidR="005F7560" w:rsidRPr="00491906">
              <w:rPr>
                <w:rFonts w:eastAsia="Calibri"/>
                <w:sz w:val="18"/>
                <w:lang w:eastAsia="en-US"/>
              </w:rPr>
              <w:t>l</w:t>
            </w:r>
            <w:r w:rsidRPr="00491906">
              <w:rPr>
                <w:rFonts w:eastAsia="Calibri"/>
                <w:sz w:val="18"/>
                <w:lang w:eastAsia="en-US"/>
              </w:rPr>
              <w:t xml:space="preserve"> </w:t>
            </w:r>
            <w:r w:rsidR="005F7560" w:rsidRPr="00491906">
              <w:rPr>
                <w:rFonts w:eastAsia="Calibri"/>
                <w:sz w:val="18"/>
                <w:lang w:eastAsia="en-US"/>
              </w:rPr>
              <w:t xml:space="preserve">faudrait créer </w:t>
            </w:r>
            <w:r w:rsidRPr="00491906">
              <w:rPr>
                <w:rFonts w:eastAsia="Calibri"/>
                <w:sz w:val="18"/>
                <w:lang w:eastAsia="en-US"/>
              </w:rPr>
              <w:t xml:space="preserve">davantage </w:t>
            </w:r>
            <w:r w:rsidR="005F7560" w:rsidRPr="00491906">
              <w:rPr>
                <w:rFonts w:eastAsia="Calibri"/>
                <w:sz w:val="18"/>
                <w:lang w:eastAsia="en-US"/>
              </w:rPr>
              <w:t>de programmes de soutien p</w:t>
            </w:r>
            <w:r w:rsidR="00100B75">
              <w:rPr>
                <w:rFonts w:eastAsia="Calibri"/>
                <w:sz w:val="18"/>
                <w:lang w:eastAsia="en-US"/>
              </w:rPr>
              <w:t xml:space="preserve">our aider les femmes à </w:t>
            </w:r>
            <w:r w:rsidR="00575A99">
              <w:rPr>
                <w:rFonts w:eastAsia="Calibri"/>
                <w:sz w:val="18"/>
                <w:lang w:eastAsia="en-US"/>
              </w:rPr>
              <w:t>se sortir</w:t>
            </w:r>
            <w:r w:rsidR="00100B75">
              <w:rPr>
                <w:rFonts w:eastAsia="Calibri"/>
                <w:sz w:val="18"/>
                <w:lang w:eastAsia="en-US"/>
              </w:rPr>
              <w:t xml:space="preserve"> </w:t>
            </w:r>
            <w:r w:rsidR="00575A99">
              <w:rPr>
                <w:rFonts w:eastAsia="Calibri"/>
                <w:sz w:val="18"/>
                <w:lang w:eastAsia="en-US"/>
              </w:rPr>
              <w:t>d</w:t>
            </w:r>
            <w:r w:rsidR="005F7560" w:rsidRPr="00491906">
              <w:rPr>
                <w:rFonts w:eastAsia="Calibri"/>
                <w:sz w:val="18"/>
                <w:lang w:eastAsia="en-US"/>
              </w:rPr>
              <w:t xml:space="preserve">es situations de violence </w:t>
            </w:r>
            <w:r w:rsidR="000538E0" w:rsidRPr="00491906">
              <w:rPr>
                <w:rFonts w:eastAsia="Calibri"/>
                <w:sz w:val="18"/>
                <w:lang w:eastAsia="en-US"/>
              </w:rPr>
              <w:t>(</w:t>
            </w:r>
            <w:r w:rsidR="005F7560" w:rsidRPr="00491906">
              <w:rPr>
                <w:rFonts w:eastAsia="Calibri"/>
                <w:sz w:val="18"/>
                <w:lang w:eastAsia="en-US"/>
              </w:rPr>
              <w:t>aide financière</w:t>
            </w:r>
            <w:r w:rsidR="000538E0" w:rsidRPr="00491906">
              <w:rPr>
                <w:rFonts w:eastAsia="Calibri"/>
                <w:sz w:val="18"/>
                <w:lang w:eastAsia="en-US"/>
              </w:rPr>
              <w:t xml:space="preserve">, </w:t>
            </w:r>
            <w:r w:rsidR="005F7560" w:rsidRPr="00491906">
              <w:rPr>
                <w:rFonts w:eastAsia="Calibri"/>
                <w:sz w:val="18"/>
                <w:lang w:eastAsia="en-US"/>
              </w:rPr>
              <w:t>logements abordables</w:t>
            </w:r>
            <w:r w:rsidR="000538E0" w:rsidRPr="00491906">
              <w:rPr>
                <w:rFonts w:eastAsia="Calibri"/>
                <w:sz w:val="18"/>
                <w:lang w:eastAsia="en-US"/>
              </w:rPr>
              <w:t xml:space="preserve">, </w:t>
            </w:r>
            <w:r w:rsidR="005F7560" w:rsidRPr="00491906">
              <w:rPr>
                <w:rFonts w:eastAsia="Calibri"/>
                <w:sz w:val="18"/>
                <w:lang w:eastAsia="en-US"/>
              </w:rPr>
              <w:t>aide avec les frais juridiques</w:t>
            </w:r>
            <w:r w:rsidR="000538E0" w:rsidRPr="00491906">
              <w:rPr>
                <w:rFonts w:eastAsia="Calibri"/>
                <w:sz w:val="18"/>
                <w:lang w:eastAsia="en-US"/>
              </w:rPr>
              <w:t>, etc.) 3</w:t>
            </w:r>
            <w:r w:rsidR="00576CC5" w:rsidRPr="00491906">
              <w:rPr>
                <w:rFonts w:eastAsia="Calibri"/>
                <w:sz w:val="18"/>
                <w:lang w:eastAsia="en-US"/>
              </w:rPr>
              <w:t> %</w:t>
            </w:r>
          </w:p>
          <w:p w:rsidR="000538E0" w:rsidRPr="00491906" w:rsidRDefault="004E1EE7"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faudrait offrir davantage de formations aux personnes </w:t>
            </w:r>
            <w:r w:rsidR="00575A99">
              <w:rPr>
                <w:rFonts w:eastAsia="Calibri"/>
                <w:sz w:val="18"/>
                <w:lang w:eastAsia="en-US"/>
              </w:rPr>
              <w:t xml:space="preserve">intervenant auprès </w:t>
            </w:r>
            <w:r w:rsidRPr="00491906">
              <w:rPr>
                <w:rFonts w:eastAsia="Calibri"/>
                <w:sz w:val="18"/>
                <w:lang w:eastAsia="en-US"/>
              </w:rPr>
              <w:t>des victimes</w:t>
            </w:r>
            <w:r w:rsidR="00100B75">
              <w:rPr>
                <w:rFonts w:eastAsia="Calibri"/>
                <w:sz w:val="18"/>
                <w:lang w:eastAsia="en-US"/>
              </w:rPr>
              <w:t>,</w:t>
            </w:r>
            <w:r w:rsidRPr="00491906">
              <w:rPr>
                <w:rFonts w:eastAsia="Calibri"/>
                <w:sz w:val="18"/>
                <w:lang w:eastAsia="en-US"/>
              </w:rPr>
              <w:t xml:space="preserve"> </w:t>
            </w:r>
            <w:r w:rsidR="00100B75">
              <w:rPr>
                <w:rFonts w:eastAsia="Calibri"/>
                <w:sz w:val="18"/>
                <w:lang w:eastAsia="en-US"/>
              </w:rPr>
              <w:t xml:space="preserve">survivantes et </w:t>
            </w:r>
            <w:r w:rsidRPr="00491906">
              <w:rPr>
                <w:rFonts w:eastAsia="Calibri"/>
                <w:sz w:val="18"/>
                <w:lang w:eastAsia="en-US"/>
              </w:rPr>
              <w:t xml:space="preserve">survivants </w:t>
            </w:r>
            <w:r w:rsidR="000538E0" w:rsidRPr="00491906">
              <w:rPr>
                <w:rFonts w:eastAsia="Calibri"/>
                <w:sz w:val="18"/>
                <w:lang w:eastAsia="en-US"/>
              </w:rPr>
              <w:t>(</w:t>
            </w:r>
            <w:r w:rsidRPr="00491906">
              <w:rPr>
                <w:rFonts w:eastAsia="Calibri"/>
                <w:sz w:val="18"/>
                <w:lang w:eastAsia="en-US"/>
              </w:rPr>
              <w:t xml:space="preserve">domaines du travail social, du </w:t>
            </w:r>
            <w:proofErr w:type="spellStart"/>
            <w:r w:rsidRPr="00491906">
              <w:rPr>
                <w:rFonts w:eastAsia="Calibri"/>
                <w:sz w:val="18"/>
                <w:lang w:eastAsia="en-US"/>
              </w:rPr>
              <w:t>counsel</w:t>
            </w:r>
            <w:r w:rsidR="003A50F6">
              <w:rPr>
                <w:rFonts w:eastAsia="Calibri"/>
                <w:sz w:val="18"/>
                <w:lang w:eastAsia="en-US"/>
              </w:rPr>
              <w:t>l</w:t>
            </w:r>
            <w:r w:rsidRPr="00491906">
              <w:rPr>
                <w:rFonts w:eastAsia="Calibri"/>
                <w:sz w:val="18"/>
                <w:lang w:eastAsia="en-US"/>
              </w:rPr>
              <w:t>ing</w:t>
            </w:r>
            <w:proofErr w:type="spellEnd"/>
            <w:r w:rsidRPr="00491906">
              <w:rPr>
                <w:rFonts w:eastAsia="Calibri"/>
                <w:sz w:val="18"/>
                <w:lang w:eastAsia="en-US"/>
              </w:rPr>
              <w:t xml:space="preserve">, des services de </w:t>
            </w:r>
            <w:r w:rsidR="000538E0" w:rsidRPr="00491906">
              <w:rPr>
                <w:rFonts w:eastAsia="Calibri"/>
                <w:sz w:val="18"/>
                <w:lang w:eastAsia="en-US"/>
              </w:rPr>
              <w:t xml:space="preserve">police, </w:t>
            </w:r>
            <w:r w:rsidRPr="00491906">
              <w:rPr>
                <w:rFonts w:eastAsia="Calibri"/>
                <w:sz w:val="18"/>
                <w:lang w:eastAsia="en-US"/>
              </w:rPr>
              <w:t>des soins de sant</w:t>
            </w:r>
            <w:r w:rsidR="005F7560" w:rsidRPr="00491906">
              <w:rPr>
                <w:rFonts w:eastAsia="Calibri"/>
                <w:sz w:val="18"/>
                <w:lang w:eastAsia="en-US"/>
              </w:rPr>
              <w:t>é, de la justic</w:t>
            </w:r>
            <w:r w:rsidRPr="00491906">
              <w:rPr>
                <w:rFonts w:eastAsia="Calibri"/>
                <w:sz w:val="18"/>
                <w:lang w:eastAsia="en-US"/>
              </w:rPr>
              <w:t xml:space="preserve">e, </w:t>
            </w:r>
            <w:r w:rsidR="000538E0" w:rsidRPr="00491906">
              <w:rPr>
                <w:rFonts w:eastAsia="Calibri"/>
                <w:sz w:val="18"/>
                <w:lang w:eastAsia="en-US"/>
              </w:rPr>
              <w:t>etc.) 3</w:t>
            </w:r>
            <w:r w:rsidR="00576CC5" w:rsidRPr="00491906">
              <w:rPr>
                <w:rFonts w:eastAsia="Calibri"/>
                <w:sz w:val="18"/>
                <w:lang w:eastAsia="en-US"/>
              </w:rPr>
              <w:t> %</w:t>
            </w:r>
          </w:p>
          <w:p w:rsidR="000538E0" w:rsidRPr="00491906" w:rsidRDefault="004E1EE7"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Des services de soutien à long terme sont nécessaires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6839F4" w:rsidP="006839F4">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 xml:space="preserve">Ce sont des </w:t>
            </w:r>
            <w:r w:rsidR="004E1EE7" w:rsidRPr="00491906">
              <w:rPr>
                <w:rFonts w:eastAsia="Calibri"/>
                <w:sz w:val="18"/>
                <w:lang w:eastAsia="en-US"/>
              </w:rPr>
              <w:t>service</w:t>
            </w:r>
            <w:r>
              <w:rPr>
                <w:rFonts w:eastAsia="Calibri"/>
                <w:sz w:val="18"/>
                <w:lang w:eastAsia="en-US"/>
              </w:rPr>
              <w:t>s</w:t>
            </w:r>
            <w:r w:rsidR="004E1EE7" w:rsidRPr="00491906">
              <w:rPr>
                <w:rFonts w:eastAsia="Calibri"/>
                <w:sz w:val="18"/>
                <w:lang w:eastAsia="en-US"/>
              </w:rPr>
              <w:t xml:space="preserve"> essentiel</w:t>
            </w:r>
            <w:r>
              <w:rPr>
                <w:rFonts w:eastAsia="Calibri"/>
                <w:sz w:val="18"/>
                <w:lang w:eastAsia="en-US"/>
              </w:rPr>
              <w:t>s/</w:t>
            </w:r>
            <w:r w:rsidR="004E1EE7" w:rsidRPr="00491906">
              <w:rPr>
                <w:rFonts w:eastAsia="Calibri"/>
                <w:sz w:val="18"/>
                <w:lang w:eastAsia="en-US"/>
              </w:rPr>
              <w:t>nécessaire</w:t>
            </w:r>
            <w:r w:rsidR="00100B75">
              <w:rPr>
                <w:rFonts w:eastAsia="Calibri"/>
                <w:sz w:val="18"/>
                <w:lang w:eastAsia="en-US"/>
              </w:rPr>
              <w:t>s/</w:t>
            </w:r>
            <w:r w:rsidR="004E1EE7" w:rsidRPr="00491906">
              <w:rPr>
                <w:rFonts w:eastAsia="Calibri"/>
                <w:sz w:val="18"/>
                <w:lang w:eastAsia="en-US"/>
              </w:rPr>
              <w:t xml:space="preserve">un premier point de contact </w:t>
            </w:r>
            <w:r w:rsidR="000538E0" w:rsidRPr="00491906">
              <w:rPr>
                <w:rFonts w:eastAsia="Calibri"/>
                <w:sz w:val="18"/>
                <w:lang w:eastAsia="en-US"/>
              </w:rPr>
              <w:t>3</w:t>
            </w:r>
            <w:r w:rsidR="00576CC5" w:rsidRPr="00491906">
              <w:rPr>
                <w:rFonts w:eastAsia="Calibri"/>
                <w:sz w:val="18"/>
                <w:lang w:eastAsia="en-US"/>
              </w:rPr>
              <w:t> %</w:t>
            </w:r>
          </w:p>
        </w:tc>
      </w:tr>
      <w:tr w:rsidR="000538E0" w:rsidRPr="00491906"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954F59" w:rsidP="00954F59">
            <w:pPr>
              <w:rPr>
                <w:rFonts w:eastAsia="Calibri"/>
                <w:lang w:eastAsia="en-US"/>
              </w:rPr>
            </w:pPr>
            <w:r w:rsidRPr="00491906">
              <w:rPr>
                <w:rFonts w:eastAsia="Calibri"/>
                <w:lang w:eastAsia="en-US"/>
              </w:rPr>
              <w:t xml:space="preserve">PANEL </w:t>
            </w:r>
            <w:r w:rsidR="00D75B11">
              <w:rPr>
                <w:rFonts w:eastAsia="Calibri"/>
                <w:lang w:eastAsia="en-US"/>
              </w:rPr>
              <w:t>LÉGERWEB</w:t>
            </w:r>
            <w:r w:rsidR="000538E0" w:rsidRPr="00491906">
              <w:rPr>
                <w:rFonts w:eastAsia="Calibri"/>
                <w:lang w:eastAsia="en-US"/>
              </w:rPr>
              <w:t xml:space="preserve"> </w:t>
            </w:r>
          </w:p>
        </w:tc>
        <w:tc>
          <w:tcPr>
            <w:tcW w:w="7254" w:type="dxa"/>
            <w:vAlign w:val="center"/>
          </w:tcPr>
          <w:p w:rsidR="000538E0" w:rsidRPr="00491906" w:rsidRDefault="00954F59" w:rsidP="000538E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 xml:space="preserve">Il </w:t>
            </w:r>
            <w:r w:rsidR="005F7560" w:rsidRPr="00491906">
              <w:rPr>
                <w:rFonts w:eastAsia="Calibri"/>
                <w:sz w:val="18"/>
                <w:lang w:eastAsia="en-US"/>
              </w:rPr>
              <w:t xml:space="preserve">faut </w:t>
            </w:r>
            <w:r w:rsidRPr="00491906">
              <w:rPr>
                <w:rFonts w:eastAsia="Calibri"/>
                <w:sz w:val="18"/>
                <w:lang w:eastAsia="en-US"/>
              </w:rPr>
              <w:t>souteni</w:t>
            </w:r>
            <w:r w:rsidR="00100B75">
              <w:rPr>
                <w:rFonts w:eastAsia="Calibri"/>
                <w:sz w:val="18"/>
                <w:lang w:eastAsia="en-US"/>
              </w:rPr>
              <w:t xml:space="preserve">r davantage les victimes, </w:t>
            </w:r>
            <w:r w:rsidRPr="00491906">
              <w:rPr>
                <w:rFonts w:eastAsia="Calibri"/>
                <w:sz w:val="18"/>
                <w:lang w:eastAsia="en-US"/>
              </w:rPr>
              <w:t xml:space="preserve">survivantes </w:t>
            </w:r>
            <w:r w:rsidR="00100B75">
              <w:rPr>
                <w:rFonts w:eastAsia="Calibri"/>
                <w:sz w:val="18"/>
                <w:lang w:eastAsia="en-US"/>
              </w:rPr>
              <w:t xml:space="preserve">et </w:t>
            </w:r>
            <w:r w:rsidRPr="00491906">
              <w:rPr>
                <w:rFonts w:eastAsia="Calibri"/>
                <w:sz w:val="18"/>
                <w:lang w:eastAsia="en-US"/>
              </w:rPr>
              <w:t xml:space="preserve">survivants (p. ex., financer des projets dans les maisons d’hébergement et les centres d’aide aux victimes d’agressions sexuelles, autres services) </w:t>
            </w:r>
            <w:r w:rsidR="000538E0" w:rsidRPr="00491906">
              <w:rPr>
                <w:rFonts w:eastAsia="Calibri"/>
                <w:sz w:val="18"/>
                <w:lang w:eastAsia="en-US"/>
              </w:rPr>
              <w:t>7</w:t>
            </w:r>
            <w:r w:rsidR="00576CC5" w:rsidRPr="00491906">
              <w:rPr>
                <w:rFonts w:eastAsia="Calibri"/>
                <w:sz w:val="18"/>
                <w:lang w:eastAsia="en-US"/>
              </w:rPr>
              <w:t> %</w:t>
            </w:r>
          </w:p>
          <w:p w:rsidR="000538E0" w:rsidRPr="00491906" w:rsidRDefault="00513571" w:rsidP="00DF245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lastRenderedPageBreak/>
              <w:t xml:space="preserve">Les ressources actuelles semblent efficaces </w:t>
            </w:r>
            <w:r w:rsidR="000538E0" w:rsidRPr="00491906">
              <w:rPr>
                <w:rFonts w:eastAsia="Times New Roman" w:cs="Arial"/>
                <w:color w:val="000000"/>
                <w:sz w:val="18"/>
                <w:szCs w:val="18"/>
              </w:rPr>
              <w:t>3</w:t>
            </w:r>
            <w:r w:rsidR="00576CC5" w:rsidRPr="00491906">
              <w:rPr>
                <w:rFonts w:eastAsia="Times New Roman" w:cs="Arial"/>
                <w:color w:val="000000"/>
                <w:sz w:val="18"/>
                <w:szCs w:val="18"/>
              </w:rPr>
              <w:t> %</w:t>
            </w:r>
          </w:p>
        </w:tc>
      </w:tr>
    </w:tbl>
    <w:p w:rsidR="004E1EE7" w:rsidRPr="00491906" w:rsidRDefault="004E1EE7" w:rsidP="00647BC0">
      <w:pPr>
        <w:spacing w:after="200" w:line="276" w:lineRule="auto"/>
        <w:jc w:val="both"/>
        <w:rPr>
          <w:rFonts w:eastAsia="Calibri" w:cs="Arial"/>
          <w:sz w:val="24"/>
          <w:szCs w:val="24"/>
          <w:lang w:eastAsia="en-US"/>
        </w:rPr>
      </w:pPr>
    </w:p>
    <w:p w:rsidR="00BF6DA9" w:rsidRPr="00491906" w:rsidRDefault="00976178" w:rsidP="00647BC0">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L’analyse </w:t>
      </w:r>
      <w:r w:rsidR="000A0D6E">
        <w:rPr>
          <w:rFonts w:eastAsia="Calibri" w:cs="Arial"/>
          <w:sz w:val="24"/>
          <w:szCs w:val="24"/>
          <w:lang w:eastAsia="en-US"/>
        </w:rPr>
        <w:t xml:space="preserve">a </w:t>
      </w:r>
      <w:r w:rsidR="00575A99">
        <w:rPr>
          <w:rFonts w:eastAsia="Calibri" w:cs="Arial"/>
          <w:sz w:val="24"/>
          <w:szCs w:val="24"/>
          <w:lang w:eastAsia="en-US"/>
        </w:rPr>
        <w:t>rév</w:t>
      </w:r>
      <w:r w:rsidR="000A0D6E">
        <w:rPr>
          <w:rFonts w:eastAsia="Calibri" w:cs="Arial"/>
          <w:sz w:val="24"/>
          <w:szCs w:val="24"/>
          <w:lang w:eastAsia="en-US"/>
        </w:rPr>
        <w:t xml:space="preserve">élé </w:t>
      </w:r>
      <w:r w:rsidR="00575A99">
        <w:rPr>
          <w:rFonts w:eastAsia="Calibri" w:cs="Arial"/>
          <w:sz w:val="24"/>
          <w:szCs w:val="24"/>
          <w:lang w:eastAsia="en-US"/>
        </w:rPr>
        <w:t xml:space="preserve">des différences significatives </w:t>
      </w:r>
      <w:r w:rsidRPr="00491906">
        <w:rPr>
          <w:rFonts w:eastAsia="Calibri" w:cs="Arial"/>
          <w:sz w:val="24"/>
          <w:szCs w:val="24"/>
          <w:lang w:eastAsia="en-US"/>
        </w:rPr>
        <w:t>entre les personnes qui trouvent les systèmes de soutien efficaces</w:t>
      </w:r>
      <w:r w:rsidR="00BF6DA9" w:rsidRPr="00491906">
        <w:rPr>
          <w:rFonts w:eastAsia="Calibri" w:cs="Arial"/>
          <w:sz w:val="24"/>
          <w:szCs w:val="24"/>
          <w:lang w:eastAsia="en-US"/>
        </w:rPr>
        <w:t xml:space="preserve"> </w:t>
      </w:r>
      <w:r w:rsidR="00575A99">
        <w:rPr>
          <w:rFonts w:eastAsia="Calibri" w:cs="Arial"/>
          <w:sz w:val="24"/>
          <w:szCs w:val="24"/>
          <w:lang w:eastAsia="en-US"/>
        </w:rPr>
        <w:t>et celles qui ne les trouvent pas efficaces, et ce, dans les deux échantillons</w:t>
      </w:r>
      <w:r w:rsidRPr="00491906">
        <w:rPr>
          <w:rFonts w:eastAsia="Calibri" w:cs="Arial"/>
          <w:sz w:val="24"/>
          <w:szCs w:val="24"/>
          <w:lang w:eastAsia="en-US"/>
        </w:rPr>
        <w:t xml:space="preserve">. </w:t>
      </w:r>
    </w:p>
    <w:p w:rsidR="00BF6DA9" w:rsidRPr="00491906" w:rsidRDefault="00100B75" w:rsidP="00647BC0">
      <w:pPr>
        <w:spacing w:after="200" w:line="276" w:lineRule="auto"/>
        <w:jc w:val="both"/>
        <w:rPr>
          <w:rFonts w:ascii="Times New Roman" w:eastAsia="Calibri" w:hAnsi="Times New Roman"/>
          <w:sz w:val="24"/>
          <w:szCs w:val="24"/>
          <w:lang w:eastAsia="en-US"/>
        </w:rPr>
      </w:pPr>
      <w:r>
        <w:rPr>
          <w:rFonts w:eastAsia="Calibri" w:cs="Arial"/>
          <w:sz w:val="24"/>
          <w:szCs w:val="24"/>
          <w:lang w:eastAsia="en-US"/>
        </w:rPr>
        <w:t xml:space="preserve">Les répondantes et </w:t>
      </w:r>
      <w:r w:rsidR="003C766C" w:rsidRPr="00491906">
        <w:rPr>
          <w:rFonts w:eastAsia="Calibri" w:cs="Arial"/>
          <w:sz w:val="24"/>
          <w:szCs w:val="24"/>
          <w:lang w:eastAsia="en-US"/>
        </w:rPr>
        <w:t xml:space="preserve">répondants qui </w:t>
      </w:r>
      <w:r w:rsidR="00575A99">
        <w:rPr>
          <w:rFonts w:eastAsia="Calibri" w:cs="Arial"/>
          <w:sz w:val="24"/>
          <w:szCs w:val="24"/>
          <w:lang w:eastAsia="en-US"/>
        </w:rPr>
        <w:t>jugeai</w:t>
      </w:r>
      <w:r w:rsidR="004A0004">
        <w:rPr>
          <w:rFonts w:eastAsia="Calibri" w:cs="Arial"/>
          <w:sz w:val="24"/>
          <w:szCs w:val="24"/>
          <w:lang w:eastAsia="en-US"/>
        </w:rPr>
        <w:t>en</w:t>
      </w:r>
      <w:r w:rsidR="00575A99">
        <w:rPr>
          <w:rFonts w:eastAsia="Calibri" w:cs="Arial"/>
          <w:sz w:val="24"/>
          <w:szCs w:val="24"/>
          <w:lang w:eastAsia="en-US"/>
        </w:rPr>
        <w:t xml:space="preserve">t </w:t>
      </w:r>
      <w:r w:rsidR="003C766C" w:rsidRPr="00491906">
        <w:rPr>
          <w:rFonts w:eastAsia="Calibri" w:cs="Arial"/>
          <w:sz w:val="24"/>
          <w:szCs w:val="24"/>
          <w:lang w:eastAsia="en-US"/>
        </w:rPr>
        <w:t xml:space="preserve">les systèmes de soutien efficaces ont dit que les services de première ligne sont </w:t>
      </w:r>
      <w:r w:rsidR="00822E42">
        <w:rPr>
          <w:rFonts w:eastAsia="Calibri" w:cs="Arial"/>
          <w:sz w:val="24"/>
          <w:szCs w:val="24"/>
          <w:lang w:eastAsia="en-US"/>
        </w:rPr>
        <w:t>essentiels</w:t>
      </w:r>
      <w:r w:rsidR="003C766C" w:rsidRPr="00491906">
        <w:rPr>
          <w:rFonts w:eastAsia="Calibri" w:cs="Arial"/>
          <w:sz w:val="24"/>
          <w:szCs w:val="24"/>
          <w:lang w:eastAsia="en-US"/>
        </w:rPr>
        <w:t xml:space="preserve"> et </w:t>
      </w:r>
      <w:r>
        <w:rPr>
          <w:rFonts w:eastAsia="Calibri" w:cs="Arial"/>
          <w:sz w:val="24"/>
          <w:szCs w:val="24"/>
          <w:lang w:eastAsia="en-US"/>
        </w:rPr>
        <w:t xml:space="preserve">que les </w:t>
      </w:r>
      <w:r w:rsidR="003C766C" w:rsidRPr="00491906">
        <w:rPr>
          <w:rFonts w:eastAsia="Calibri" w:cs="Arial"/>
          <w:sz w:val="24"/>
          <w:szCs w:val="24"/>
          <w:lang w:eastAsia="en-US"/>
        </w:rPr>
        <w:t>ressource</w:t>
      </w:r>
      <w:r w:rsidR="003A50F6">
        <w:rPr>
          <w:rFonts w:eastAsia="Calibri" w:cs="Arial"/>
          <w:sz w:val="24"/>
          <w:szCs w:val="24"/>
          <w:lang w:eastAsia="en-US"/>
        </w:rPr>
        <w:t>s</w:t>
      </w:r>
      <w:r w:rsidR="003C766C" w:rsidRPr="00491906">
        <w:rPr>
          <w:rFonts w:eastAsia="Calibri" w:cs="Arial"/>
          <w:sz w:val="24"/>
          <w:szCs w:val="24"/>
          <w:lang w:eastAsia="en-US"/>
        </w:rPr>
        <w:t xml:space="preserve"> actuelle</w:t>
      </w:r>
      <w:r>
        <w:rPr>
          <w:rFonts w:eastAsia="Calibri" w:cs="Arial"/>
          <w:sz w:val="24"/>
          <w:szCs w:val="24"/>
          <w:lang w:eastAsia="en-US"/>
        </w:rPr>
        <w:t>s</w:t>
      </w:r>
      <w:r w:rsidR="003C766C" w:rsidRPr="00491906">
        <w:rPr>
          <w:rFonts w:eastAsia="Calibri" w:cs="Arial"/>
          <w:sz w:val="24"/>
          <w:szCs w:val="24"/>
          <w:lang w:eastAsia="en-US"/>
        </w:rPr>
        <w:t xml:space="preserve"> semble</w:t>
      </w:r>
      <w:r>
        <w:rPr>
          <w:rFonts w:eastAsia="Calibri" w:cs="Arial"/>
          <w:sz w:val="24"/>
          <w:szCs w:val="24"/>
          <w:lang w:eastAsia="en-US"/>
        </w:rPr>
        <w:t>nt</w:t>
      </w:r>
      <w:r w:rsidR="003C766C" w:rsidRPr="00491906">
        <w:rPr>
          <w:rFonts w:eastAsia="Calibri" w:cs="Arial"/>
          <w:sz w:val="24"/>
          <w:szCs w:val="24"/>
          <w:lang w:eastAsia="en-US"/>
        </w:rPr>
        <w:t xml:space="preserve"> efficace</w:t>
      </w:r>
      <w:r>
        <w:rPr>
          <w:rFonts w:eastAsia="Calibri" w:cs="Arial"/>
          <w:sz w:val="24"/>
          <w:szCs w:val="24"/>
          <w:lang w:eastAsia="en-US"/>
        </w:rPr>
        <w:t>s</w:t>
      </w:r>
      <w:r w:rsidR="003C766C" w:rsidRPr="00491906">
        <w:rPr>
          <w:rFonts w:eastAsia="Calibri" w:cs="Arial"/>
          <w:sz w:val="24"/>
          <w:szCs w:val="24"/>
          <w:lang w:eastAsia="en-US"/>
        </w:rPr>
        <w:t xml:space="preserve">. </w:t>
      </w:r>
      <w:r w:rsidR="004A0004">
        <w:rPr>
          <w:rFonts w:eastAsia="Calibri" w:cs="Arial"/>
          <w:sz w:val="24"/>
          <w:szCs w:val="24"/>
          <w:lang w:eastAsia="en-US"/>
        </w:rPr>
        <w:t xml:space="preserve">Tandis que </w:t>
      </w:r>
      <w:r w:rsidR="003C766C" w:rsidRPr="00491906">
        <w:rPr>
          <w:rFonts w:eastAsia="Calibri" w:cs="Arial"/>
          <w:sz w:val="24"/>
          <w:szCs w:val="24"/>
          <w:lang w:eastAsia="en-US"/>
        </w:rPr>
        <w:t xml:space="preserve">les personnes </w:t>
      </w:r>
      <w:r w:rsidR="004A0004">
        <w:rPr>
          <w:rFonts w:eastAsia="Calibri" w:cs="Arial"/>
          <w:sz w:val="24"/>
          <w:szCs w:val="24"/>
          <w:lang w:eastAsia="en-US"/>
        </w:rPr>
        <w:t xml:space="preserve">jugeant </w:t>
      </w:r>
      <w:r w:rsidR="003C766C" w:rsidRPr="00491906">
        <w:rPr>
          <w:rFonts w:eastAsia="Calibri" w:cs="Arial"/>
          <w:sz w:val="24"/>
          <w:szCs w:val="24"/>
          <w:lang w:eastAsia="en-US"/>
        </w:rPr>
        <w:t xml:space="preserve">les systèmes de soutien inefficaces ont précisé que </w:t>
      </w:r>
      <w:r w:rsidR="004A0004">
        <w:rPr>
          <w:rFonts w:eastAsia="Calibri" w:cs="Arial"/>
          <w:sz w:val="24"/>
          <w:szCs w:val="24"/>
          <w:lang w:eastAsia="en-US"/>
        </w:rPr>
        <w:t xml:space="preserve">la justice devrait mieux tenir compte des besoins des victimes ou des </w:t>
      </w:r>
      <w:r w:rsidR="003C766C" w:rsidRPr="00491906">
        <w:rPr>
          <w:rFonts w:eastAsia="Calibri" w:cs="Arial"/>
          <w:sz w:val="24"/>
          <w:szCs w:val="24"/>
          <w:lang w:eastAsia="en-US"/>
        </w:rPr>
        <w:t xml:space="preserve">survivantes </w:t>
      </w:r>
      <w:r w:rsidR="004A0004">
        <w:rPr>
          <w:rFonts w:eastAsia="Calibri" w:cs="Arial"/>
          <w:sz w:val="24"/>
          <w:szCs w:val="24"/>
          <w:lang w:eastAsia="en-US"/>
        </w:rPr>
        <w:t xml:space="preserve">et </w:t>
      </w:r>
      <w:r w:rsidR="003C766C" w:rsidRPr="00491906">
        <w:rPr>
          <w:rFonts w:eastAsia="Calibri" w:cs="Arial"/>
          <w:sz w:val="24"/>
          <w:szCs w:val="24"/>
          <w:lang w:eastAsia="en-US"/>
        </w:rPr>
        <w:t xml:space="preserve">survivants (peines plus sévères, justice pour les victimes, etc.) et que les </w:t>
      </w:r>
      <w:r w:rsidR="004A0004">
        <w:rPr>
          <w:rFonts w:eastAsia="Calibri" w:cs="Arial"/>
          <w:sz w:val="24"/>
          <w:szCs w:val="24"/>
          <w:lang w:eastAsia="en-US"/>
        </w:rPr>
        <w:t>gens intervenant auprès d</w:t>
      </w:r>
      <w:r w:rsidR="003C766C" w:rsidRPr="00491906">
        <w:rPr>
          <w:rFonts w:eastAsia="Calibri" w:cs="Arial"/>
          <w:sz w:val="24"/>
          <w:szCs w:val="24"/>
          <w:lang w:eastAsia="en-US"/>
        </w:rPr>
        <w:t xml:space="preserve">es victimes (services sociaux, </w:t>
      </w:r>
      <w:r w:rsidR="004A0004">
        <w:rPr>
          <w:rFonts w:eastAsia="Calibri" w:cs="Arial"/>
          <w:sz w:val="24"/>
          <w:szCs w:val="24"/>
          <w:lang w:eastAsia="en-US"/>
        </w:rPr>
        <w:t xml:space="preserve">services de </w:t>
      </w:r>
      <w:proofErr w:type="spellStart"/>
      <w:r w:rsidR="003C766C" w:rsidRPr="00491906">
        <w:rPr>
          <w:rFonts w:eastAsia="Calibri" w:cs="Arial"/>
          <w:sz w:val="24"/>
          <w:szCs w:val="24"/>
          <w:lang w:eastAsia="en-US"/>
        </w:rPr>
        <w:t>counse</w:t>
      </w:r>
      <w:r w:rsidR="003A50F6">
        <w:rPr>
          <w:rFonts w:eastAsia="Calibri" w:cs="Arial"/>
          <w:sz w:val="24"/>
          <w:szCs w:val="24"/>
          <w:lang w:eastAsia="en-US"/>
        </w:rPr>
        <w:t>l</w:t>
      </w:r>
      <w:r w:rsidR="003C766C" w:rsidRPr="00491906">
        <w:rPr>
          <w:rFonts w:eastAsia="Calibri" w:cs="Arial"/>
          <w:sz w:val="24"/>
          <w:szCs w:val="24"/>
          <w:lang w:eastAsia="en-US"/>
        </w:rPr>
        <w:t>ling</w:t>
      </w:r>
      <w:proofErr w:type="spellEnd"/>
      <w:r w:rsidR="003C766C" w:rsidRPr="00491906">
        <w:rPr>
          <w:rFonts w:eastAsia="Calibri" w:cs="Arial"/>
          <w:sz w:val="24"/>
          <w:szCs w:val="24"/>
          <w:lang w:eastAsia="en-US"/>
        </w:rPr>
        <w:t xml:space="preserve">, services </w:t>
      </w:r>
      <w:r w:rsidR="004A0004">
        <w:rPr>
          <w:rFonts w:eastAsia="Calibri" w:cs="Arial"/>
          <w:sz w:val="24"/>
          <w:szCs w:val="24"/>
          <w:lang w:eastAsia="en-US"/>
        </w:rPr>
        <w:t>policiers</w:t>
      </w:r>
      <w:r w:rsidR="003C766C" w:rsidRPr="00491906">
        <w:rPr>
          <w:rFonts w:eastAsia="Calibri" w:cs="Arial"/>
          <w:sz w:val="24"/>
          <w:szCs w:val="24"/>
          <w:lang w:eastAsia="en-US"/>
        </w:rPr>
        <w:t>, soins de santé, justice, etc.) devaient</w:t>
      </w:r>
      <w:r w:rsidR="00B67484" w:rsidRPr="00491906">
        <w:rPr>
          <w:rFonts w:eastAsia="Calibri" w:cs="Arial"/>
          <w:sz w:val="24"/>
          <w:szCs w:val="24"/>
          <w:lang w:eastAsia="en-US"/>
        </w:rPr>
        <w:t xml:space="preserve"> être mieux formés</w:t>
      </w:r>
      <w:r w:rsidR="003C766C" w:rsidRPr="00491906">
        <w:rPr>
          <w:rFonts w:eastAsia="Calibri" w:cs="Arial"/>
          <w:sz w:val="24"/>
          <w:szCs w:val="24"/>
          <w:lang w:eastAsia="en-US"/>
        </w:rPr>
        <w:t xml:space="preserve">. </w:t>
      </w:r>
      <w:r w:rsidR="000A0D6E">
        <w:rPr>
          <w:rFonts w:eastAsia="Calibri" w:cs="Arial"/>
          <w:sz w:val="24"/>
          <w:szCs w:val="24"/>
          <w:lang w:eastAsia="en-US"/>
        </w:rPr>
        <w:t xml:space="preserve">Elles ont indiqué qu’il faudrait </w:t>
      </w:r>
      <w:r w:rsidR="001C53C5">
        <w:rPr>
          <w:rFonts w:eastAsia="Calibri" w:cs="Arial"/>
          <w:sz w:val="24"/>
          <w:szCs w:val="24"/>
          <w:lang w:eastAsia="en-US"/>
        </w:rPr>
        <w:t xml:space="preserve">offrir des mesures de soutien à la santé et éviter de </w:t>
      </w:r>
      <w:r w:rsidR="004A0004">
        <w:rPr>
          <w:rFonts w:eastAsia="Calibri" w:cs="Arial"/>
          <w:sz w:val="24"/>
          <w:szCs w:val="24"/>
          <w:lang w:eastAsia="en-US"/>
        </w:rPr>
        <w:t xml:space="preserve">faire porter le blâme aux victimes ou </w:t>
      </w:r>
      <w:r w:rsidR="001C53C5">
        <w:rPr>
          <w:rFonts w:eastAsia="Calibri" w:cs="Arial"/>
          <w:sz w:val="24"/>
          <w:szCs w:val="24"/>
          <w:lang w:eastAsia="en-US"/>
        </w:rPr>
        <w:t xml:space="preserve">de </w:t>
      </w:r>
      <w:r w:rsidR="004A0004">
        <w:rPr>
          <w:rFonts w:eastAsia="Calibri" w:cs="Arial"/>
          <w:sz w:val="24"/>
          <w:szCs w:val="24"/>
          <w:lang w:eastAsia="en-US"/>
        </w:rPr>
        <w:t>les humilier</w:t>
      </w:r>
      <w:r w:rsidR="003C766C" w:rsidRPr="00491906">
        <w:rPr>
          <w:rFonts w:eastAsia="Calibri" w:cs="Arial"/>
          <w:sz w:val="24"/>
          <w:szCs w:val="24"/>
          <w:lang w:eastAsia="en-US"/>
        </w:rPr>
        <w:t xml:space="preserve">. </w:t>
      </w:r>
      <w:r>
        <w:rPr>
          <w:rFonts w:eastAsia="Calibri" w:cs="Arial"/>
          <w:sz w:val="24"/>
          <w:szCs w:val="24"/>
          <w:lang w:eastAsia="en-US"/>
        </w:rPr>
        <w:t xml:space="preserve">On </w:t>
      </w:r>
      <w:r w:rsidR="003C766C" w:rsidRPr="00491906">
        <w:rPr>
          <w:rFonts w:eastAsia="Calibri" w:cs="Arial"/>
          <w:sz w:val="24"/>
          <w:szCs w:val="24"/>
          <w:lang w:eastAsia="en-US"/>
        </w:rPr>
        <w:t xml:space="preserve">a </w:t>
      </w:r>
      <w:r w:rsidR="000A0D6E">
        <w:rPr>
          <w:rFonts w:eastAsia="Calibri" w:cs="Arial"/>
          <w:sz w:val="24"/>
          <w:szCs w:val="24"/>
          <w:lang w:eastAsia="en-US"/>
        </w:rPr>
        <w:t>souligné</w:t>
      </w:r>
      <w:r w:rsidR="003C766C" w:rsidRPr="00491906">
        <w:rPr>
          <w:rFonts w:eastAsia="Calibri" w:cs="Arial"/>
          <w:sz w:val="24"/>
          <w:szCs w:val="24"/>
          <w:lang w:eastAsia="en-US"/>
        </w:rPr>
        <w:t xml:space="preserve"> que de nombreuses victimes ne demandaient pas d’aide (en raison de la honte, de la </w:t>
      </w:r>
      <w:r w:rsidR="001C53C5">
        <w:rPr>
          <w:rFonts w:eastAsia="Calibri" w:cs="Arial"/>
          <w:sz w:val="24"/>
          <w:szCs w:val="24"/>
          <w:lang w:eastAsia="en-US"/>
        </w:rPr>
        <w:t>stigmatisation et</w:t>
      </w:r>
      <w:r w:rsidR="003C766C" w:rsidRPr="00491906">
        <w:rPr>
          <w:rFonts w:eastAsia="Calibri" w:cs="Arial"/>
          <w:sz w:val="24"/>
          <w:szCs w:val="24"/>
          <w:lang w:eastAsia="en-US"/>
        </w:rPr>
        <w:t xml:space="preserve"> du </w:t>
      </w:r>
      <w:r w:rsidR="00822E42">
        <w:rPr>
          <w:rFonts w:eastAsia="Calibri" w:cs="Arial"/>
          <w:sz w:val="24"/>
          <w:szCs w:val="24"/>
          <w:lang w:eastAsia="en-US"/>
        </w:rPr>
        <w:t>scepticisme</w:t>
      </w:r>
      <w:r w:rsidR="003C766C" w:rsidRPr="00491906">
        <w:rPr>
          <w:rFonts w:eastAsia="Calibri" w:cs="Arial"/>
          <w:sz w:val="24"/>
          <w:szCs w:val="24"/>
          <w:lang w:eastAsia="en-US"/>
        </w:rPr>
        <w:t xml:space="preserve">, </w:t>
      </w:r>
      <w:r w:rsidR="001C53C5">
        <w:rPr>
          <w:rFonts w:eastAsia="Calibri" w:cs="Arial"/>
          <w:sz w:val="24"/>
          <w:szCs w:val="24"/>
          <w:lang w:eastAsia="en-US"/>
        </w:rPr>
        <w:t xml:space="preserve">par crainte </w:t>
      </w:r>
      <w:r w:rsidR="003C766C" w:rsidRPr="00491906">
        <w:rPr>
          <w:rFonts w:eastAsia="Calibri" w:cs="Arial"/>
          <w:sz w:val="24"/>
          <w:szCs w:val="24"/>
          <w:lang w:eastAsia="en-US"/>
        </w:rPr>
        <w:t>d</w:t>
      </w:r>
      <w:r w:rsidR="001C53C5">
        <w:rPr>
          <w:rFonts w:eastAsia="Calibri" w:cs="Arial"/>
          <w:sz w:val="24"/>
          <w:szCs w:val="24"/>
          <w:lang w:eastAsia="en-US"/>
        </w:rPr>
        <w:t>e l’appareil juridique</w:t>
      </w:r>
      <w:r w:rsidR="003C766C" w:rsidRPr="00491906">
        <w:rPr>
          <w:rFonts w:eastAsia="Calibri" w:cs="Arial"/>
          <w:sz w:val="24"/>
          <w:szCs w:val="24"/>
          <w:lang w:eastAsia="en-US"/>
        </w:rPr>
        <w:t xml:space="preserve">, </w:t>
      </w:r>
      <w:r w:rsidR="001C53C5">
        <w:rPr>
          <w:rFonts w:eastAsia="Calibri" w:cs="Arial"/>
          <w:sz w:val="24"/>
          <w:szCs w:val="24"/>
          <w:lang w:eastAsia="en-US"/>
        </w:rPr>
        <w:t xml:space="preserve">par </w:t>
      </w:r>
      <w:r w:rsidR="003C766C" w:rsidRPr="00491906">
        <w:rPr>
          <w:rFonts w:eastAsia="Calibri" w:cs="Arial"/>
          <w:sz w:val="24"/>
          <w:szCs w:val="24"/>
          <w:lang w:eastAsia="en-US"/>
        </w:rPr>
        <w:t xml:space="preserve">découragement, </w:t>
      </w:r>
      <w:r w:rsidR="001C53C5">
        <w:rPr>
          <w:rFonts w:eastAsia="Calibri" w:cs="Arial"/>
          <w:sz w:val="24"/>
          <w:szCs w:val="24"/>
          <w:lang w:eastAsia="en-US"/>
        </w:rPr>
        <w:t>par manque de confiance</w:t>
      </w:r>
      <w:r w:rsidR="003C766C" w:rsidRPr="00491906">
        <w:rPr>
          <w:rFonts w:eastAsia="Calibri" w:cs="Arial"/>
          <w:sz w:val="24"/>
          <w:szCs w:val="24"/>
          <w:lang w:eastAsia="en-US"/>
        </w:rPr>
        <w:t xml:space="preserve">, </w:t>
      </w:r>
      <w:r w:rsidR="001C53C5">
        <w:rPr>
          <w:rFonts w:eastAsia="Calibri" w:cs="Arial"/>
          <w:sz w:val="24"/>
          <w:szCs w:val="24"/>
          <w:lang w:eastAsia="en-US"/>
        </w:rPr>
        <w:t xml:space="preserve">par crainte qu’on leur retire </w:t>
      </w:r>
      <w:r w:rsidR="003C766C" w:rsidRPr="00491906">
        <w:rPr>
          <w:rFonts w:eastAsia="Calibri" w:cs="Arial"/>
          <w:sz w:val="24"/>
          <w:szCs w:val="24"/>
          <w:lang w:eastAsia="en-US"/>
        </w:rPr>
        <w:t>leurs enfants</w:t>
      </w:r>
      <w:r w:rsidR="001C53C5">
        <w:rPr>
          <w:rFonts w:eastAsia="Calibri" w:cs="Arial"/>
          <w:sz w:val="24"/>
          <w:szCs w:val="24"/>
          <w:lang w:eastAsia="en-US"/>
        </w:rPr>
        <w:t xml:space="preserve"> ou </w:t>
      </w:r>
      <w:r w:rsidR="003C766C" w:rsidRPr="00491906">
        <w:rPr>
          <w:rFonts w:eastAsia="Calibri" w:cs="Arial"/>
          <w:sz w:val="24"/>
          <w:szCs w:val="24"/>
          <w:lang w:eastAsia="en-US"/>
        </w:rPr>
        <w:t xml:space="preserve">leur citoyenneté, etc.) et que de nombreuses femmes retournent à des situations de violence. </w:t>
      </w:r>
    </w:p>
    <w:p w:rsidR="00347D1C" w:rsidRPr="00491906" w:rsidRDefault="001C53C5" w:rsidP="00647BC0">
      <w:pPr>
        <w:spacing w:after="200" w:line="276" w:lineRule="auto"/>
        <w:jc w:val="both"/>
        <w:rPr>
          <w:rFonts w:eastAsia="Calibri" w:cs="Arial"/>
          <w:i/>
          <w:sz w:val="24"/>
          <w:szCs w:val="24"/>
          <w:lang w:eastAsia="en-US"/>
        </w:rPr>
      </w:pPr>
      <w:r>
        <w:rPr>
          <w:rFonts w:eastAsia="Calibri" w:cs="Arial"/>
          <w:i/>
          <w:sz w:val="24"/>
          <w:szCs w:val="24"/>
          <w:lang w:eastAsia="en-US"/>
        </w:rPr>
        <w:t>J</w:t>
      </w:r>
      <w:r w:rsidR="00976178" w:rsidRPr="00491906">
        <w:rPr>
          <w:rFonts w:eastAsia="Calibri" w:cs="Arial"/>
          <w:i/>
          <w:sz w:val="24"/>
          <w:szCs w:val="24"/>
          <w:lang w:eastAsia="en-US"/>
        </w:rPr>
        <w:t xml:space="preserve">ustice </w:t>
      </w:r>
    </w:p>
    <w:p w:rsidR="003C766C" w:rsidRPr="00491906" w:rsidRDefault="00993976" w:rsidP="00347D1C">
      <w:pPr>
        <w:spacing w:after="200" w:line="276" w:lineRule="auto"/>
        <w:jc w:val="both"/>
        <w:rPr>
          <w:rFonts w:eastAsia="Calibri" w:cs="Arial"/>
          <w:i/>
          <w:sz w:val="24"/>
          <w:szCs w:val="24"/>
          <w:lang w:eastAsia="en-US"/>
        </w:rPr>
      </w:pPr>
      <w:r w:rsidRPr="00F114BE">
        <w:rPr>
          <w:rFonts w:eastAsia="Calibri" w:cs="Arial"/>
          <w:sz w:val="24"/>
          <w:szCs w:val="24"/>
          <w:lang w:eastAsia="en-US"/>
        </w:rPr>
        <w:t>U</w:t>
      </w:r>
      <w:r w:rsidR="00347D1C" w:rsidRPr="00F114BE">
        <w:rPr>
          <w:rFonts w:eastAsia="Calibri" w:cs="Arial"/>
          <w:sz w:val="24"/>
          <w:szCs w:val="24"/>
          <w:lang w:eastAsia="en-US"/>
        </w:rPr>
        <w:t>ne plus grande propor</w:t>
      </w:r>
      <w:r w:rsidRPr="00F114BE">
        <w:rPr>
          <w:rFonts w:eastAsia="Calibri" w:cs="Arial"/>
          <w:sz w:val="24"/>
          <w:szCs w:val="24"/>
          <w:lang w:eastAsia="en-US"/>
        </w:rPr>
        <w:t xml:space="preserve">tion des participantes et </w:t>
      </w:r>
      <w:r w:rsidR="00822E42" w:rsidRPr="00F114BE">
        <w:rPr>
          <w:rFonts w:eastAsia="Calibri" w:cs="Arial"/>
          <w:sz w:val="24"/>
          <w:szCs w:val="24"/>
          <w:lang w:eastAsia="en-US"/>
        </w:rPr>
        <w:t>participants</w:t>
      </w:r>
      <w:r w:rsidRPr="00F114BE">
        <w:rPr>
          <w:rFonts w:eastAsia="Calibri" w:cs="Arial"/>
          <w:sz w:val="24"/>
          <w:szCs w:val="24"/>
          <w:lang w:eastAsia="en-US"/>
        </w:rPr>
        <w:t xml:space="preserve"> </w:t>
      </w:r>
      <w:r w:rsidR="00332FA2" w:rsidRPr="00F114BE">
        <w:rPr>
          <w:rFonts w:eastAsia="Calibri" w:cs="Arial"/>
          <w:sz w:val="24"/>
          <w:szCs w:val="24"/>
          <w:lang w:eastAsia="en-US"/>
        </w:rPr>
        <w:t>à l’enquête « lien-ouvert »</w:t>
      </w:r>
      <w:r w:rsidRPr="00F114BE">
        <w:rPr>
          <w:rFonts w:eastAsia="Calibri" w:cs="Arial"/>
          <w:sz w:val="24"/>
          <w:szCs w:val="24"/>
          <w:lang w:eastAsia="en-US"/>
        </w:rPr>
        <w:t xml:space="preserve"> ont mentionn</w:t>
      </w:r>
      <w:r w:rsidR="003119EA" w:rsidRPr="00F114BE">
        <w:rPr>
          <w:rFonts w:eastAsia="Calibri" w:cs="Arial"/>
          <w:sz w:val="24"/>
          <w:szCs w:val="24"/>
          <w:lang w:eastAsia="en-US"/>
        </w:rPr>
        <w:t xml:space="preserve">é </w:t>
      </w:r>
      <w:r w:rsidR="00F114BE">
        <w:rPr>
          <w:rFonts w:eastAsia="Calibri" w:cs="Arial"/>
          <w:sz w:val="24"/>
          <w:szCs w:val="24"/>
          <w:lang w:eastAsia="en-US"/>
        </w:rPr>
        <w:t xml:space="preserve">la nécessité d’apporter des améliorations au </w:t>
      </w:r>
      <w:r w:rsidRPr="00F114BE">
        <w:rPr>
          <w:rFonts w:eastAsia="Calibri" w:cs="Arial"/>
          <w:sz w:val="24"/>
          <w:szCs w:val="24"/>
          <w:lang w:eastAsia="en-US"/>
        </w:rPr>
        <w:t>système de justice</w:t>
      </w:r>
      <w:r w:rsidR="00F114BE">
        <w:rPr>
          <w:rFonts w:eastAsia="Calibri" w:cs="Arial"/>
          <w:sz w:val="24"/>
          <w:szCs w:val="24"/>
          <w:lang w:eastAsia="en-US"/>
        </w:rPr>
        <w:t xml:space="preserve"> pour réduire</w:t>
      </w:r>
      <w:r w:rsidRPr="00F114BE">
        <w:rPr>
          <w:rFonts w:eastAsia="Calibri" w:cs="Arial"/>
          <w:sz w:val="24"/>
          <w:szCs w:val="24"/>
          <w:lang w:eastAsia="en-US"/>
        </w:rPr>
        <w:t xml:space="preserve"> le temps d’intervention, </w:t>
      </w:r>
      <w:r w:rsidR="00F114BE">
        <w:rPr>
          <w:rFonts w:eastAsia="Calibri" w:cs="Arial"/>
          <w:sz w:val="24"/>
          <w:szCs w:val="24"/>
          <w:lang w:eastAsia="en-US"/>
        </w:rPr>
        <w:t xml:space="preserve">éliminer </w:t>
      </w:r>
      <w:r w:rsidR="003119EA" w:rsidRPr="00F114BE">
        <w:rPr>
          <w:rFonts w:eastAsia="Calibri" w:cs="Arial"/>
          <w:sz w:val="24"/>
          <w:szCs w:val="24"/>
          <w:lang w:eastAsia="en-US"/>
        </w:rPr>
        <w:t xml:space="preserve">la </w:t>
      </w:r>
      <w:proofErr w:type="spellStart"/>
      <w:r w:rsidR="003119EA" w:rsidRPr="00F114BE">
        <w:rPr>
          <w:rFonts w:eastAsia="Calibri" w:cs="Arial"/>
          <w:sz w:val="24"/>
          <w:szCs w:val="24"/>
          <w:lang w:eastAsia="en-US"/>
        </w:rPr>
        <w:t>revictimisation</w:t>
      </w:r>
      <w:proofErr w:type="spellEnd"/>
      <w:r w:rsidR="003119EA" w:rsidRPr="00F114BE">
        <w:rPr>
          <w:rFonts w:eastAsia="Calibri" w:cs="Arial"/>
          <w:sz w:val="24"/>
          <w:szCs w:val="24"/>
          <w:lang w:eastAsia="en-US"/>
        </w:rPr>
        <w:t xml:space="preserve"> et </w:t>
      </w:r>
      <w:r w:rsidR="00F114BE">
        <w:rPr>
          <w:rFonts w:eastAsia="Calibri" w:cs="Arial"/>
          <w:sz w:val="24"/>
          <w:szCs w:val="24"/>
          <w:lang w:eastAsia="en-US"/>
        </w:rPr>
        <w:t xml:space="preserve">imposer </w:t>
      </w:r>
      <w:r w:rsidR="00B77F12" w:rsidRPr="00F114BE">
        <w:rPr>
          <w:rFonts w:eastAsia="Calibri" w:cs="Arial"/>
          <w:sz w:val="24"/>
          <w:szCs w:val="24"/>
          <w:lang w:eastAsia="en-US"/>
        </w:rPr>
        <w:t>de</w:t>
      </w:r>
      <w:r w:rsidR="00F114BE">
        <w:rPr>
          <w:rFonts w:eastAsia="Calibri" w:cs="Arial"/>
          <w:sz w:val="24"/>
          <w:szCs w:val="24"/>
          <w:lang w:eastAsia="en-US"/>
        </w:rPr>
        <w:t>s</w:t>
      </w:r>
      <w:r w:rsidR="00B77F12" w:rsidRPr="00F114BE">
        <w:rPr>
          <w:rFonts w:eastAsia="Calibri" w:cs="Arial"/>
          <w:sz w:val="24"/>
          <w:szCs w:val="24"/>
          <w:lang w:eastAsia="en-US"/>
        </w:rPr>
        <w:t xml:space="preserve"> </w:t>
      </w:r>
      <w:r w:rsidRPr="00F114BE">
        <w:rPr>
          <w:rFonts w:eastAsia="Calibri" w:cs="Arial"/>
          <w:sz w:val="24"/>
          <w:szCs w:val="24"/>
          <w:lang w:eastAsia="en-US"/>
        </w:rPr>
        <w:t xml:space="preserve">peines plus sévères. </w:t>
      </w:r>
      <w:r w:rsidR="00F114BE">
        <w:rPr>
          <w:rFonts w:eastAsia="Calibri" w:cs="Arial"/>
          <w:sz w:val="24"/>
          <w:szCs w:val="24"/>
          <w:lang w:eastAsia="en-US"/>
        </w:rPr>
        <w:t>Plusieurs d’entre eu</w:t>
      </w:r>
      <w:r w:rsidR="00F114BE" w:rsidRPr="00F114BE">
        <w:rPr>
          <w:rFonts w:eastAsia="Calibri" w:cs="Arial"/>
          <w:sz w:val="24"/>
          <w:szCs w:val="24"/>
          <w:lang w:eastAsia="en-US"/>
        </w:rPr>
        <w:t xml:space="preserve">x </w:t>
      </w:r>
      <w:r w:rsidRPr="00F114BE">
        <w:rPr>
          <w:rFonts w:eastAsia="Calibri" w:cs="Arial"/>
          <w:sz w:val="24"/>
          <w:szCs w:val="24"/>
          <w:lang w:eastAsia="en-US"/>
        </w:rPr>
        <w:t xml:space="preserve">trouvaient que </w:t>
      </w:r>
      <w:r w:rsidR="00341399" w:rsidRPr="00F114BE">
        <w:rPr>
          <w:rFonts w:eastAsia="Calibri" w:cs="Arial"/>
          <w:sz w:val="24"/>
          <w:szCs w:val="24"/>
          <w:lang w:eastAsia="en-US"/>
        </w:rPr>
        <w:t xml:space="preserve">les personnes ayant commis des agressions </w:t>
      </w:r>
      <w:r w:rsidRPr="00F114BE">
        <w:rPr>
          <w:rFonts w:eastAsia="Calibri" w:cs="Arial"/>
          <w:sz w:val="24"/>
          <w:szCs w:val="24"/>
          <w:lang w:eastAsia="en-US"/>
        </w:rPr>
        <w:t xml:space="preserve">ne passaient pas </w:t>
      </w:r>
      <w:r w:rsidR="00F114BE" w:rsidRPr="00F114BE">
        <w:rPr>
          <w:rFonts w:eastAsia="Calibri" w:cs="Arial"/>
          <w:sz w:val="24"/>
          <w:szCs w:val="24"/>
          <w:lang w:eastAsia="en-US"/>
        </w:rPr>
        <w:t>assez</w:t>
      </w:r>
      <w:r w:rsidRPr="00F114BE">
        <w:rPr>
          <w:rFonts w:eastAsia="Calibri" w:cs="Arial"/>
          <w:sz w:val="24"/>
          <w:szCs w:val="24"/>
          <w:lang w:eastAsia="en-US"/>
        </w:rPr>
        <w:t xml:space="preserve"> de temps derrière les </w:t>
      </w:r>
      <w:r w:rsidR="00822E42" w:rsidRPr="00F114BE">
        <w:rPr>
          <w:rFonts w:eastAsia="Calibri" w:cs="Arial"/>
          <w:sz w:val="24"/>
          <w:szCs w:val="24"/>
          <w:lang w:eastAsia="en-US"/>
        </w:rPr>
        <w:t>barreaux</w:t>
      </w:r>
      <w:r w:rsidR="00F114BE" w:rsidRPr="00F114BE">
        <w:rPr>
          <w:rFonts w:eastAsia="Calibri" w:cs="Arial"/>
          <w:sz w:val="24"/>
          <w:szCs w:val="24"/>
          <w:lang w:eastAsia="en-US"/>
        </w:rPr>
        <w:t xml:space="preserve"> ou étaient remises en liberté sans </w:t>
      </w:r>
      <w:r w:rsidRPr="00F114BE">
        <w:rPr>
          <w:rFonts w:eastAsia="Calibri" w:cs="Arial"/>
          <w:sz w:val="24"/>
          <w:szCs w:val="24"/>
          <w:lang w:eastAsia="en-US"/>
        </w:rPr>
        <w:t>répondre de leur</w:t>
      </w:r>
      <w:r w:rsidR="003119EA" w:rsidRPr="00F114BE">
        <w:rPr>
          <w:rFonts w:eastAsia="Calibri" w:cs="Arial"/>
          <w:sz w:val="24"/>
          <w:szCs w:val="24"/>
          <w:lang w:eastAsia="en-US"/>
        </w:rPr>
        <w:t>s actes violents. Bon nombre de</w:t>
      </w:r>
      <w:r w:rsidRPr="00F114BE">
        <w:rPr>
          <w:rFonts w:eastAsia="Calibri" w:cs="Arial"/>
          <w:sz w:val="24"/>
          <w:szCs w:val="24"/>
          <w:lang w:eastAsia="en-US"/>
        </w:rPr>
        <w:t xml:space="preserve"> </w:t>
      </w:r>
      <w:r w:rsidR="00D873B8" w:rsidRPr="00F114BE">
        <w:rPr>
          <w:rFonts w:eastAsia="Calibri" w:cs="Arial"/>
          <w:sz w:val="24"/>
          <w:szCs w:val="24"/>
          <w:lang w:eastAsia="en-US"/>
        </w:rPr>
        <w:t>pan</w:t>
      </w:r>
      <w:r w:rsidR="00822E42" w:rsidRPr="00F114BE">
        <w:rPr>
          <w:rFonts w:eastAsia="Calibri" w:cs="Arial"/>
          <w:sz w:val="24"/>
          <w:szCs w:val="24"/>
          <w:lang w:eastAsia="en-US"/>
        </w:rPr>
        <w:t>é</w:t>
      </w:r>
      <w:r w:rsidR="00D873B8" w:rsidRPr="00F114BE">
        <w:rPr>
          <w:rFonts w:eastAsia="Calibri" w:cs="Arial"/>
          <w:sz w:val="24"/>
          <w:szCs w:val="24"/>
          <w:lang w:eastAsia="en-US"/>
        </w:rPr>
        <w:t>listes</w:t>
      </w:r>
      <w:r w:rsidRPr="00F114BE">
        <w:rPr>
          <w:rFonts w:eastAsia="Calibri" w:cs="Arial"/>
          <w:sz w:val="24"/>
          <w:szCs w:val="24"/>
          <w:lang w:eastAsia="en-US"/>
        </w:rPr>
        <w:t xml:space="preserve"> partageaient </w:t>
      </w:r>
      <w:r w:rsidR="00F114BE">
        <w:rPr>
          <w:rFonts w:eastAsia="Calibri" w:cs="Arial"/>
          <w:sz w:val="24"/>
          <w:szCs w:val="24"/>
          <w:lang w:eastAsia="en-US"/>
        </w:rPr>
        <w:t xml:space="preserve">cette </w:t>
      </w:r>
      <w:r w:rsidR="00822E42" w:rsidRPr="00F114BE">
        <w:rPr>
          <w:rFonts w:eastAsia="Calibri" w:cs="Arial"/>
          <w:sz w:val="24"/>
          <w:szCs w:val="24"/>
          <w:lang w:eastAsia="en-US"/>
        </w:rPr>
        <w:t>opinion</w:t>
      </w:r>
      <w:r w:rsidRPr="00F114BE">
        <w:rPr>
          <w:rFonts w:eastAsia="Calibri" w:cs="Arial"/>
          <w:sz w:val="24"/>
          <w:szCs w:val="24"/>
          <w:lang w:eastAsia="en-US"/>
        </w:rPr>
        <w:t>. Les répondantes</w:t>
      </w:r>
      <w:r w:rsidRPr="00491906">
        <w:rPr>
          <w:rFonts w:eastAsia="Calibri" w:cs="Arial"/>
          <w:sz w:val="24"/>
          <w:szCs w:val="24"/>
          <w:lang w:eastAsia="en-US"/>
        </w:rPr>
        <w:t xml:space="preserve"> et </w:t>
      </w:r>
      <w:r w:rsidR="006C3463">
        <w:rPr>
          <w:rFonts w:eastAsia="Calibri" w:cs="Arial"/>
          <w:sz w:val="24"/>
          <w:szCs w:val="24"/>
          <w:lang w:eastAsia="en-US"/>
        </w:rPr>
        <w:t>répondants à l’enquête « lien-ouvert »</w:t>
      </w:r>
      <w:r w:rsidRPr="00491906">
        <w:rPr>
          <w:rFonts w:eastAsia="Calibri" w:cs="Arial"/>
          <w:sz w:val="24"/>
          <w:szCs w:val="24"/>
          <w:lang w:eastAsia="en-US"/>
        </w:rPr>
        <w:t xml:space="preserve"> ont affirmé que le système doit offrir de meilleurs se</w:t>
      </w:r>
      <w:r w:rsidR="003119EA" w:rsidRPr="00491906">
        <w:rPr>
          <w:rFonts w:eastAsia="Calibri" w:cs="Arial"/>
          <w:sz w:val="24"/>
          <w:szCs w:val="24"/>
          <w:lang w:eastAsia="en-US"/>
        </w:rPr>
        <w:t>rvices de soutien professionnel</w:t>
      </w:r>
      <w:r w:rsidRPr="00491906">
        <w:rPr>
          <w:rFonts w:eastAsia="Calibri" w:cs="Arial"/>
          <w:sz w:val="24"/>
          <w:szCs w:val="24"/>
          <w:lang w:eastAsia="en-US"/>
        </w:rPr>
        <w:t xml:space="preserve"> aux victimes (</w:t>
      </w:r>
      <w:r w:rsidR="00F114BE">
        <w:rPr>
          <w:rFonts w:eastAsia="Calibri" w:cs="Arial"/>
          <w:sz w:val="24"/>
          <w:szCs w:val="24"/>
          <w:lang w:eastAsia="en-US"/>
        </w:rPr>
        <w:t>soutien psychologique, aide juridique et autres services spécialisé</w:t>
      </w:r>
      <w:r w:rsidR="00F114BE" w:rsidRPr="00D14729">
        <w:rPr>
          <w:rFonts w:eastAsia="Calibri" w:cs="Arial"/>
          <w:sz w:val="24"/>
          <w:szCs w:val="24"/>
          <w:lang w:eastAsia="en-US"/>
        </w:rPr>
        <w:t>s</w:t>
      </w:r>
      <w:r w:rsidRPr="00D14729">
        <w:rPr>
          <w:rFonts w:eastAsia="Calibri" w:cs="Arial"/>
          <w:sz w:val="24"/>
          <w:szCs w:val="24"/>
          <w:lang w:eastAsia="en-US"/>
        </w:rPr>
        <w:t xml:space="preserve">). </w:t>
      </w:r>
      <w:r w:rsidR="000A0D6E">
        <w:rPr>
          <w:rFonts w:eastAsia="Calibri" w:cs="Arial"/>
          <w:sz w:val="24"/>
          <w:szCs w:val="24"/>
          <w:lang w:eastAsia="en-US"/>
        </w:rPr>
        <w:t>Selon eux, i</w:t>
      </w:r>
      <w:r w:rsidR="00D14729" w:rsidRPr="00D14729">
        <w:rPr>
          <w:rFonts w:eastAsia="Calibri" w:cs="Arial"/>
          <w:sz w:val="24"/>
          <w:szCs w:val="24"/>
          <w:lang w:eastAsia="en-US"/>
        </w:rPr>
        <w:t>l faudrait aussi mieux former l</w:t>
      </w:r>
      <w:r w:rsidR="00347D1C" w:rsidRPr="00D14729">
        <w:rPr>
          <w:rFonts w:eastAsia="Calibri" w:cs="Arial"/>
          <w:sz w:val="24"/>
          <w:szCs w:val="24"/>
          <w:lang w:eastAsia="en-US"/>
        </w:rPr>
        <w:t>es prestataires de service sur les enjeux relatifs à la violence fondée sur le sexe. Certaines personnes</w:t>
      </w:r>
      <w:r w:rsidR="00347D1C" w:rsidRPr="00491906">
        <w:rPr>
          <w:rFonts w:eastAsia="Calibri" w:cs="Arial"/>
          <w:sz w:val="24"/>
          <w:szCs w:val="24"/>
          <w:lang w:eastAsia="en-US"/>
        </w:rPr>
        <w:t xml:space="preserve"> ont mentionné que la responsabilité de l’agression est souvent rejetée sur la victime</w:t>
      </w:r>
      <w:r w:rsidR="000A0D6E">
        <w:rPr>
          <w:rFonts w:eastAsia="Calibri" w:cs="Arial"/>
          <w:sz w:val="24"/>
          <w:szCs w:val="24"/>
          <w:lang w:eastAsia="en-US"/>
        </w:rPr>
        <w:t xml:space="preserve">, la survivante ou le survivant, envers qui </w:t>
      </w:r>
      <w:r w:rsidR="00347D1C" w:rsidRPr="00491906">
        <w:rPr>
          <w:rFonts w:eastAsia="Calibri" w:cs="Arial"/>
          <w:sz w:val="24"/>
          <w:szCs w:val="24"/>
          <w:lang w:eastAsia="en-US"/>
        </w:rPr>
        <w:t xml:space="preserve">on </w:t>
      </w:r>
      <w:r w:rsidR="000A0D6E">
        <w:rPr>
          <w:rFonts w:eastAsia="Calibri" w:cs="Arial"/>
          <w:sz w:val="24"/>
          <w:szCs w:val="24"/>
          <w:lang w:eastAsia="en-US"/>
        </w:rPr>
        <w:t xml:space="preserve">a </w:t>
      </w:r>
      <w:r w:rsidR="00347D1C" w:rsidRPr="00491906">
        <w:rPr>
          <w:rFonts w:eastAsia="Calibri" w:cs="Arial"/>
          <w:sz w:val="24"/>
          <w:szCs w:val="24"/>
          <w:lang w:eastAsia="en-US"/>
        </w:rPr>
        <w:t xml:space="preserve">souvent des jugements défavorables. En outre, </w:t>
      </w:r>
      <w:r w:rsidR="000A0D6E">
        <w:rPr>
          <w:rFonts w:eastAsia="Calibri" w:cs="Arial"/>
          <w:sz w:val="24"/>
          <w:szCs w:val="24"/>
          <w:lang w:eastAsia="en-US"/>
        </w:rPr>
        <w:t xml:space="preserve">bon nombre de répondantes et répondants ont mentionné </w:t>
      </w:r>
      <w:r w:rsidR="00347D1C" w:rsidRPr="00491906">
        <w:rPr>
          <w:rFonts w:eastAsia="Calibri" w:cs="Arial"/>
          <w:sz w:val="24"/>
          <w:szCs w:val="24"/>
          <w:lang w:eastAsia="en-US"/>
        </w:rPr>
        <w:t xml:space="preserve">qu’il </w:t>
      </w:r>
      <w:r w:rsidR="000A0D6E">
        <w:rPr>
          <w:rFonts w:eastAsia="Calibri" w:cs="Arial"/>
          <w:sz w:val="24"/>
          <w:szCs w:val="24"/>
          <w:lang w:eastAsia="en-US"/>
        </w:rPr>
        <w:t xml:space="preserve">est </w:t>
      </w:r>
      <w:r w:rsidR="00347D1C" w:rsidRPr="00491906">
        <w:rPr>
          <w:rFonts w:eastAsia="Calibri" w:cs="Arial"/>
          <w:sz w:val="24"/>
          <w:szCs w:val="24"/>
          <w:lang w:eastAsia="en-US"/>
        </w:rPr>
        <w:t>fréque</w:t>
      </w:r>
      <w:r w:rsidR="000A0D6E">
        <w:rPr>
          <w:rFonts w:eastAsia="Calibri" w:cs="Arial"/>
          <w:sz w:val="24"/>
          <w:szCs w:val="24"/>
          <w:lang w:eastAsia="en-US"/>
        </w:rPr>
        <w:t xml:space="preserve">nt </w:t>
      </w:r>
      <w:r w:rsidR="00347D1C" w:rsidRPr="00491906">
        <w:rPr>
          <w:rFonts w:eastAsia="Calibri" w:cs="Arial"/>
          <w:sz w:val="24"/>
          <w:szCs w:val="24"/>
          <w:lang w:eastAsia="en-US"/>
        </w:rPr>
        <w:t>que les agressions ne soient pas signalées.</w:t>
      </w:r>
    </w:p>
    <w:p w:rsidR="00187E27" w:rsidRPr="00491906" w:rsidRDefault="00D873B8" w:rsidP="00647BC0">
      <w:pPr>
        <w:jc w:val="both"/>
        <w:rPr>
          <w:rFonts w:eastAsia="Calibri" w:cs="Arial"/>
          <w:b/>
          <w:sz w:val="18"/>
          <w:szCs w:val="18"/>
          <w:lang w:eastAsia="en-US"/>
        </w:rPr>
      </w:pPr>
      <w:r>
        <w:rPr>
          <w:rFonts w:eastAsia="Calibri" w:cs="Arial"/>
          <w:b/>
          <w:sz w:val="18"/>
          <w:szCs w:val="18"/>
          <w:lang w:eastAsia="en-US"/>
        </w:rPr>
        <w:t>Tableau </w:t>
      </w:r>
      <w:r w:rsidR="00CA7BBC" w:rsidRPr="00491906">
        <w:rPr>
          <w:rFonts w:eastAsia="Calibri" w:cs="Arial"/>
          <w:b/>
          <w:sz w:val="18"/>
          <w:szCs w:val="18"/>
          <w:lang w:eastAsia="en-US"/>
        </w:rPr>
        <w:t>8</w:t>
      </w:r>
      <w:r w:rsidR="00187E27" w:rsidRPr="00491906">
        <w:rPr>
          <w:rFonts w:eastAsia="Calibri" w:cs="Arial"/>
          <w:b/>
          <w:sz w:val="18"/>
          <w:szCs w:val="18"/>
          <w:lang w:eastAsia="en-US"/>
        </w:rPr>
        <w:t xml:space="preserve">. Opinion </w:t>
      </w:r>
      <w:r w:rsidR="00976178" w:rsidRPr="00491906">
        <w:rPr>
          <w:rFonts w:eastAsia="Calibri" w:cs="Arial"/>
          <w:b/>
          <w:sz w:val="18"/>
          <w:szCs w:val="18"/>
          <w:lang w:eastAsia="en-US"/>
        </w:rPr>
        <w:t>sur les interventions du système de justice</w:t>
      </w:r>
    </w:p>
    <w:p w:rsidR="00DB6FE3" w:rsidRPr="00491906" w:rsidRDefault="00DB6FE3" w:rsidP="00647BC0">
      <w:pPr>
        <w:jc w:val="both"/>
        <w:rPr>
          <w:rFonts w:eastAsia="Calibri" w:cs="Arial"/>
          <w:sz w:val="18"/>
          <w:szCs w:val="18"/>
          <w:lang w:eastAsia="en-US"/>
        </w:rPr>
      </w:pPr>
      <w:r w:rsidRPr="00491906">
        <w:rPr>
          <w:rFonts w:eastAsia="Calibri" w:cs="Arial"/>
          <w:sz w:val="18"/>
          <w:szCs w:val="18"/>
          <w:lang w:eastAsia="en-US"/>
        </w:rPr>
        <w:lastRenderedPageBreak/>
        <w:t>Q7A</w:t>
      </w:r>
      <w:r w:rsidR="00647BC0" w:rsidRPr="00491906">
        <w:rPr>
          <w:rFonts w:eastAsia="Calibri" w:cs="Arial"/>
          <w:sz w:val="18"/>
          <w:szCs w:val="18"/>
          <w:lang w:eastAsia="en-US"/>
        </w:rPr>
        <w:t>.</w:t>
      </w:r>
      <w:r w:rsidR="00347D1C" w:rsidRPr="00491906">
        <w:rPr>
          <w:rFonts w:eastAsia="Calibri" w:cs="Arial"/>
          <w:sz w:val="18"/>
          <w:szCs w:val="18"/>
          <w:lang w:eastAsia="en-US"/>
        </w:rPr>
        <w:t xml:space="preserve"> Veuillez préciser votre opinion</w:t>
      </w:r>
      <w:r w:rsidR="00DF245C" w:rsidRPr="00491906">
        <w:rPr>
          <w:rFonts w:eastAsia="Calibri" w:cs="Arial"/>
          <w:sz w:val="18"/>
          <w:szCs w:val="18"/>
          <w:lang w:eastAsia="en-US"/>
        </w:rPr>
        <w:t>.</w:t>
      </w:r>
      <w:r w:rsidR="00DF245C" w:rsidRPr="00491906">
        <w:rPr>
          <w:rStyle w:val="FootnoteReference"/>
          <w:rFonts w:eastAsia="Calibri" w:cs="Arial"/>
          <w:sz w:val="18"/>
          <w:szCs w:val="18"/>
          <w:lang w:eastAsia="en-US"/>
        </w:rPr>
        <w:footnoteReference w:id="12"/>
      </w:r>
    </w:p>
    <w:tbl>
      <w:tblPr>
        <w:tblStyle w:val="Listeclaire2"/>
        <w:tblW w:w="0" w:type="auto"/>
        <w:tblLook w:val="04A0" w:firstRow="1" w:lastRow="0" w:firstColumn="1" w:lastColumn="0" w:noHBand="0" w:noVBand="1"/>
      </w:tblPr>
      <w:tblGrid>
        <w:gridCol w:w="1361"/>
        <w:gridCol w:w="7254"/>
      </w:tblGrid>
      <w:tr w:rsidR="000538E0" w:rsidRPr="00491906"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491906" w:rsidRDefault="000538E0" w:rsidP="0013788C">
            <w:pPr>
              <w:rPr>
                <w:rFonts w:eastAsia="Calibri"/>
                <w:lang w:eastAsia="en-US"/>
              </w:rPr>
            </w:pPr>
            <w:r w:rsidRPr="00491906">
              <w:rPr>
                <w:rFonts w:eastAsia="Calibri"/>
                <w:lang w:eastAsia="en-US"/>
              </w:rPr>
              <w:t>Source</w:t>
            </w:r>
          </w:p>
        </w:tc>
        <w:tc>
          <w:tcPr>
            <w:tcW w:w="7254" w:type="dxa"/>
          </w:tcPr>
          <w:p w:rsidR="000538E0" w:rsidRPr="00491906"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Opinion</w:t>
            </w:r>
          </w:p>
        </w:tc>
      </w:tr>
      <w:tr w:rsidR="000538E0" w:rsidRPr="00491906"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BF6DA9" w:rsidP="00D14729">
            <w:pPr>
              <w:rPr>
                <w:rFonts w:eastAsia="Calibri"/>
                <w:lang w:eastAsia="en-US"/>
              </w:rPr>
            </w:pPr>
            <w:r w:rsidRPr="00491906">
              <w:rPr>
                <w:rFonts w:eastAsia="Calibri"/>
                <w:lang w:eastAsia="en-US"/>
              </w:rPr>
              <w:t>LIEN</w:t>
            </w:r>
            <w:r w:rsidR="00D14729">
              <w:rPr>
                <w:rFonts w:eastAsia="Calibri"/>
                <w:lang w:eastAsia="en-US"/>
              </w:rPr>
              <w:t>-</w:t>
            </w:r>
            <w:r w:rsidRPr="00491906">
              <w:rPr>
                <w:rFonts w:eastAsia="Calibri"/>
                <w:lang w:eastAsia="en-US"/>
              </w:rPr>
              <w:t>OUVERT</w:t>
            </w:r>
          </w:p>
        </w:tc>
        <w:tc>
          <w:tcPr>
            <w:tcW w:w="7254" w:type="dxa"/>
            <w:vAlign w:val="center"/>
          </w:tcPr>
          <w:p w:rsidR="000538E0" w:rsidRPr="00D43D85" w:rsidRDefault="006543DB"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D43D85">
              <w:rPr>
                <w:rFonts w:eastAsia="Calibri"/>
                <w:sz w:val="18"/>
                <w:lang w:eastAsia="en-US"/>
              </w:rPr>
              <w:t>Le système</w:t>
            </w:r>
            <w:r w:rsidR="00D43D85" w:rsidRPr="00D43D85">
              <w:rPr>
                <w:rFonts w:eastAsia="Calibri"/>
                <w:sz w:val="18"/>
                <w:lang w:eastAsia="en-US"/>
              </w:rPr>
              <w:t xml:space="preserve"> ou les procédures doivent </w:t>
            </w:r>
            <w:r w:rsidRPr="00D43D85">
              <w:rPr>
                <w:rFonts w:eastAsia="Calibri"/>
                <w:sz w:val="18"/>
                <w:lang w:eastAsia="en-US"/>
              </w:rPr>
              <w:t>être amélioré</w:t>
            </w:r>
            <w:r w:rsidR="009D0A2F">
              <w:rPr>
                <w:rFonts w:eastAsia="Calibri"/>
                <w:sz w:val="18"/>
                <w:lang w:eastAsia="en-US"/>
              </w:rPr>
              <w:t>s</w:t>
            </w:r>
            <w:r w:rsidR="00D43D85" w:rsidRPr="00D43D85">
              <w:rPr>
                <w:rFonts w:eastAsia="Calibri"/>
                <w:sz w:val="18"/>
                <w:lang w:eastAsia="en-US"/>
              </w:rPr>
              <w:t xml:space="preserve"> (réduire l’attente, éviter la </w:t>
            </w:r>
            <w:proofErr w:type="spellStart"/>
            <w:r w:rsidR="00D43D85" w:rsidRPr="00D43D85">
              <w:rPr>
                <w:rFonts w:eastAsia="Calibri"/>
                <w:sz w:val="18"/>
                <w:lang w:eastAsia="en-US"/>
              </w:rPr>
              <w:t>revictimisation</w:t>
            </w:r>
            <w:proofErr w:type="spellEnd"/>
            <w:r w:rsidR="00D43D85" w:rsidRPr="00D43D85">
              <w:rPr>
                <w:rFonts w:eastAsia="Calibri"/>
                <w:sz w:val="18"/>
                <w:lang w:eastAsia="en-US"/>
              </w:rPr>
              <w:t xml:space="preserve"> d</w:t>
            </w:r>
            <w:r w:rsidR="00741C48" w:rsidRPr="00D43D85">
              <w:rPr>
                <w:rFonts w:eastAsia="Calibri"/>
                <w:sz w:val="18"/>
                <w:lang w:eastAsia="en-US"/>
              </w:rPr>
              <w:t>es victimes</w:t>
            </w:r>
            <w:r w:rsidR="000538E0" w:rsidRPr="00D43D85">
              <w:rPr>
                <w:rFonts w:eastAsia="Calibri"/>
                <w:sz w:val="18"/>
                <w:lang w:eastAsia="en-US"/>
              </w:rPr>
              <w:t xml:space="preserve">, </w:t>
            </w:r>
            <w:r w:rsidR="00D43D85" w:rsidRPr="00D43D85">
              <w:rPr>
                <w:rFonts w:eastAsia="Calibri"/>
                <w:sz w:val="18"/>
                <w:lang w:eastAsia="en-US"/>
              </w:rPr>
              <w:t xml:space="preserve">augmenter le taux </w:t>
            </w:r>
            <w:r w:rsidR="00741C48" w:rsidRPr="00D43D85">
              <w:rPr>
                <w:rFonts w:eastAsia="Calibri"/>
                <w:sz w:val="18"/>
                <w:lang w:eastAsia="en-US"/>
              </w:rPr>
              <w:t>de</w:t>
            </w:r>
            <w:r w:rsidR="00D33DF8" w:rsidRPr="00D43D85">
              <w:rPr>
                <w:rFonts w:eastAsia="Calibri"/>
                <w:sz w:val="18"/>
                <w:lang w:eastAsia="en-US"/>
              </w:rPr>
              <w:t xml:space="preserve"> condamnation</w:t>
            </w:r>
            <w:r w:rsidR="000538E0" w:rsidRPr="00D43D85">
              <w:rPr>
                <w:rFonts w:eastAsia="Calibri"/>
                <w:sz w:val="18"/>
                <w:lang w:eastAsia="en-US"/>
              </w:rPr>
              <w:t>, etc.) 12</w:t>
            </w:r>
            <w:r w:rsidR="00576CC5" w:rsidRPr="00D43D85">
              <w:rPr>
                <w:rFonts w:eastAsia="Calibri"/>
                <w:sz w:val="18"/>
                <w:lang w:eastAsia="en-US"/>
              </w:rPr>
              <w:t> %</w:t>
            </w:r>
          </w:p>
          <w:p w:rsidR="000538E0" w:rsidRPr="00D43D85" w:rsidRDefault="00741C48"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D43D85">
              <w:rPr>
                <w:rFonts w:eastAsia="Calibri"/>
                <w:sz w:val="18"/>
                <w:lang w:eastAsia="en-US"/>
              </w:rPr>
              <w:t>Les personnes qui commettent de</w:t>
            </w:r>
            <w:r w:rsidR="00822E42" w:rsidRPr="00D43D85">
              <w:rPr>
                <w:rFonts w:eastAsia="Calibri"/>
                <w:sz w:val="18"/>
                <w:lang w:eastAsia="en-US"/>
              </w:rPr>
              <w:t xml:space="preserve">s </w:t>
            </w:r>
            <w:r w:rsidRPr="00D43D85">
              <w:rPr>
                <w:rFonts w:eastAsia="Calibri"/>
                <w:sz w:val="18"/>
                <w:lang w:eastAsia="en-US"/>
              </w:rPr>
              <w:t>actes de violence ne passent pas suffisamment de temps en prison/</w:t>
            </w:r>
            <w:r w:rsidR="00974C1F" w:rsidRPr="00D43D85">
              <w:rPr>
                <w:rFonts w:eastAsia="Calibri"/>
                <w:sz w:val="18"/>
                <w:lang w:eastAsia="en-US"/>
              </w:rPr>
              <w:t>elles son</w:t>
            </w:r>
            <w:r w:rsidR="002358F7" w:rsidRPr="00D43D85">
              <w:rPr>
                <w:rFonts w:eastAsia="Calibri"/>
                <w:sz w:val="18"/>
                <w:lang w:eastAsia="en-US"/>
              </w:rPr>
              <w:t>t trop facilement inno</w:t>
            </w:r>
            <w:r w:rsidR="00FA6050" w:rsidRPr="00D43D85">
              <w:rPr>
                <w:rFonts w:eastAsia="Calibri"/>
                <w:sz w:val="18"/>
                <w:lang w:eastAsia="en-US"/>
              </w:rPr>
              <w:t>centées</w:t>
            </w:r>
            <w:r w:rsidRPr="00D43D85">
              <w:rPr>
                <w:rFonts w:eastAsia="Calibri"/>
                <w:sz w:val="18"/>
                <w:lang w:eastAsia="en-US"/>
              </w:rPr>
              <w:t>/</w:t>
            </w:r>
            <w:r w:rsidR="00822E42" w:rsidRPr="00D43D85">
              <w:rPr>
                <w:rFonts w:eastAsia="Calibri"/>
                <w:sz w:val="18"/>
                <w:lang w:eastAsia="en-US"/>
              </w:rPr>
              <w:t>o</w:t>
            </w:r>
            <w:r w:rsidRPr="00D43D85">
              <w:rPr>
                <w:rFonts w:eastAsia="Calibri"/>
                <w:sz w:val="18"/>
                <w:lang w:eastAsia="en-US"/>
              </w:rPr>
              <w:t xml:space="preserve">n devrait imposer des peines plus sévères </w:t>
            </w:r>
            <w:r w:rsidR="000538E0" w:rsidRPr="00D43D85">
              <w:rPr>
                <w:rFonts w:eastAsia="Calibri"/>
                <w:sz w:val="18"/>
                <w:lang w:eastAsia="en-US"/>
              </w:rPr>
              <w:t>7</w:t>
            </w:r>
            <w:r w:rsidR="00576CC5" w:rsidRPr="00D43D85">
              <w:rPr>
                <w:rFonts w:eastAsia="Calibri"/>
                <w:sz w:val="18"/>
                <w:lang w:eastAsia="en-US"/>
              </w:rPr>
              <w:t> %</w:t>
            </w:r>
          </w:p>
          <w:p w:rsidR="000538E0" w:rsidRPr="00491906" w:rsidRDefault="00292467" w:rsidP="002924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faut mieux soutenir les victimes, survivantes et </w:t>
            </w:r>
            <w:proofErr w:type="gramStart"/>
            <w:r w:rsidRPr="00491906">
              <w:rPr>
                <w:rFonts w:eastAsia="Calibri"/>
                <w:sz w:val="18"/>
                <w:lang w:eastAsia="en-US"/>
              </w:rPr>
              <w:t>survivants</w:t>
            </w:r>
            <w:proofErr w:type="gramEnd"/>
            <w:r w:rsidRPr="00491906">
              <w:rPr>
                <w:rFonts w:eastAsia="Calibri"/>
                <w:sz w:val="18"/>
                <w:lang w:eastAsia="en-US"/>
              </w:rPr>
              <w:t xml:space="preserve"> </w:t>
            </w:r>
            <w:r w:rsidR="000538E0" w:rsidRPr="00491906">
              <w:rPr>
                <w:rFonts w:eastAsia="Calibri"/>
                <w:sz w:val="18"/>
                <w:lang w:eastAsia="en-US"/>
              </w:rPr>
              <w:t>(</w:t>
            </w:r>
            <w:r w:rsidR="00D43D85">
              <w:rPr>
                <w:rFonts w:eastAsia="Calibri"/>
                <w:sz w:val="18"/>
                <w:lang w:eastAsia="en-US"/>
              </w:rPr>
              <w:t xml:space="preserve">aide psychologique ou juridique, </w:t>
            </w:r>
            <w:r w:rsidRPr="00491906">
              <w:rPr>
                <w:rFonts w:eastAsia="Calibri"/>
                <w:sz w:val="18"/>
                <w:lang w:eastAsia="en-US"/>
              </w:rPr>
              <w:t xml:space="preserve">travailleuses </w:t>
            </w:r>
            <w:r w:rsidR="0075255B" w:rsidRPr="00491906">
              <w:rPr>
                <w:rFonts w:eastAsia="Calibri"/>
                <w:sz w:val="18"/>
                <w:lang w:eastAsia="en-US"/>
              </w:rPr>
              <w:t xml:space="preserve">et travailleurs de soutien, </w:t>
            </w:r>
            <w:r w:rsidR="000538E0" w:rsidRPr="00491906">
              <w:rPr>
                <w:rFonts w:eastAsia="Calibri"/>
                <w:sz w:val="18"/>
                <w:lang w:eastAsia="en-US"/>
              </w:rPr>
              <w:t>justice</w:t>
            </w:r>
            <w:r w:rsidR="00974C1F" w:rsidRPr="00491906">
              <w:rPr>
                <w:rFonts w:eastAsia="Calibri"/>
                <w:sz w:val="18"/>
                <w:lang w:eastAsia="en-US"/>
              </w:rPr>
              <w:t xml:space="preserve"> réparatrice</w:t>
            </w:r>
            <w:r w:rsidR="000538E0" w:rsidRPr="00491906">
              <w:rPr>
                <w:rFonts w:eastAsia="Calibri"/>
                <w:sz w:val="18"/>
                <w:lang w:eastAsia="en-US"/>
              </w:rPr>
              <w:t>, etc.) 7</w:t>
            </w:r>
            <w:r w:rsidR="00576CC5" w:rsidRPr="00491906">
              <w:rPr>
                <w:rFonts w:eastAsia="Calibri"/>
                <w:sz w:val="18"/>
                <w:lang w:eastAsia="en-US"/>
              </w:rPr>
              <w:t> %</w:t>
            </w:r>
          </w:p>
          <w:p w:rsidR="000538E0" w:rsidRPr="00491906" w:rsidRDefault="007172BB"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faut mieux former les prestataires de </w:t>
            </w:r>
            <w:r w:rsidR="002358F7" w:rsidRPr="00491906">
              <w:rPr>
                <w:rFonts w:eastAsia="Calibri"/>
                <w:sz w:val="18"/>
                <w:lang w:eastAsia="en-US"/>
              </w:rPr>
              <w:t xml:space="preserve">service </w:t>
            </w:r>
            <w:r w:rsidR="00D43D85">
              <w:rPr>
                <w:rFonts w:eastAsia="Calibri"/>
                <w:sz w:val="18"/>
                <w:lang w:eastAsia="en-US"/>
              </w:rPr>
              <w:t xml:space="preserve">sur </w:t>
            </w:r>
            <w:r w:rsidR="002358F7" w:rsidRPr="00491906">
              <w:rPr>
                <w:rFonts w:eastAsia="Calibri"/>
                <w:sz w:val="18"/>
                <w:lang w:eastAsia="en-US"/>
              </w:rPr>
              <w:t>cet enjeu</w:t>
            </w:r>
            <w:r w:rsidR="000538E0" w:rsidRPr="00491906">
              <w:rPr>
                <w:rFonts w:eastAsia="Calibri"/>
                <w:sz w:val="18"/>
                <w:lang w:eastAsia="en-US"/>
              </w:rPr>
              <w:t xml:space="preserve"> (</w:t>
            </w:r>
            <w:r w:rsidRPr="00491906">
              <w:rPr>
                <w:rFonts w:eastAsia="Calibri"/>
                <w:sz w:val="18"/>
                <w:lang w:eastAsia="en-US"/>
              </w:rPr>
              <w:t>mieux comprendre l’enjeu</w:t>
            </w:r>
            <w:r w:rsidR="000538E0" w:rsidRPr="00491906">
              <w:rPr>
                <w:rFonts w:eastAsia="Calibri"/>
                <w:sz w:val="18"/>
                <w:lang w:eastAsia="en-US"/>
              </w:rPr>
              <w:t xml:space="preserve">, </w:t>
            </w:r>
            <w:r w:rsidRPr="00491906">
              <w:rPr>
                <w:rFonts w:eastAsia="Calibri"/>
                <w:sz w:val="18"/>
                <w:lang w:eastAsia="en-US"/>
              </w:rPr>
              <w:t>faire preuve de plus délicatesse envers les besoins des victimes</w:t>
            </w:r>
            <w:r w:rsidR="000538E0" w:rsidRPr="00491906">
              <w:rPr>
                <w:rFonts w:eastAsia="Calibri"/>
                <w:sz w:val="18"/>
                <w:lang w:eastAsia="en-US"/>
              </w:rPr>
              <w:t>, etc.) 6</w:t>
            </w:r>
            <w:r w:rsidR="00576CC5" w:rsidRPr="00491906">
              <w:rPr>
                <w:rFonts w:eastAsia="Calibri"/>
                <w:sz w:val="18"/>
                <w:lang w:eastAsia="en-US"/>
              </w:rPr>
              <w:t> %</w:t>
            </w:r>
          </w:p>
          <w:p w:rsidR="000538E0" w:rsidRPr="00491906" w:rsidRDefault="007172BB"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On rejette souvent la responsabilité de ce qui est arrivé sur les victimes/on porte des jugements défavorables envers </w:t>
            </w:r>
            <w:r w:rsidR="002358F7" w:rsidRPr="00491906">
              <w:rPr>
                <w:rFonts w:eastAsia="Calibri"/>
                <w:sz w:val="18"/>
                <w:lang w:eastAsia="en-US"/>
              </w:rPr>
              <w:t xml:space="preserve">elles </w:t>
            </w:r>
            <w:r w:rsidR="000538E0" w:rsidRPr="00491906">
              <w:rPr>
                <w:rFonts w:eastAsia="Calibri"/>
                <w:sz w:val="18"/>
                <w:lang w:eastAsia="en-US"/>
              </w:rPr>
              <w:t>5</w:t>
            </w:r>
            <w:r w:rsidR="00576CC5" w:rsidRPr="00491906">
              <w:rPr>
                <w:rFonts w:eastAsia="Calibri"/>
                <w:sz w:val="18"/>
                <w:lang w:eastAsia="en-US"/>
              </w:rPr>
              <w:t> %</w:t>
            </w:r>
          </w:p>
          <w:p w:rsidR="000538E0" w:rsidRPr="00491906" w:rsidRDefault="008B0785"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On</w:t>
            </w:r>
            <w:r w:rsidR="002358F7" w:rsidRPr="00491906">
              <w:rPr>
                <w:rFonts w:eastAsia="Calibri"/>
                <w:sz w:val="18"/>
                <w:lang w:eastAsia="en-US"/>
              </w:rPr>
              <w:t xml:space="preserve"> ne signale pas souvent l</w:t>
            </w:r>
            <w:r w:rsidR="007172BB" w:rsidRPr="00491906">
              <w:rPr>
                <w:rFonts w:eastAsia="Calibri"/>
                <w:sz w:val="18"/>
                <w:lang w:eastAsia="en-US"/>
              </w:rPr>
              <w:t>a viol</w:t>
            </w:r>
            <w:r w:rsidR="00FA6050">
              <w:rPr>
                <w:rFonts w:eastAsia="Calibri"/>
                <w:sz w:val="18"/>
                <w:lang w:eastAsia="en-US"/>
              </w:rPr>
              <w:t>ence/</w:t>
            </w:r>
            <w:r w:rsidR="002358F7" w:rsidRPr="00491906">
              <w:rPr>
                <w:rFonts w:eastAsia="Calibri"/>
                <w:sz w:val="18"/>
                <w:lang w:eastAsia="en-US"/>
              </w:rPr>
              <w:t>la violence sexuelle</w:t>
            </w:r>
            <w:r w:rsidR="007172BB" w:rsidRPr="00491906">
              <w:rPr>
                <w:rFonts w:eastAsia="Calibri"/>
                <w:sz w:val="18"/>
                <w:lang w:eastAsia="en-US"/>
              </w:rPr>
              <w:t xml:space="preserve"> </w:t>
            </w:r>
            <w:r w:rsidR="000538E0" w:rsidRPr="00491906">
              <w:rPr>
                <w:rFonts w:eastAsia="Calibri"/>
                <w:sz w:val="18"/>
                <w:lang w:eastAsia="en-US"/>
              </w:rPr>
              <w:t>5</w:t>
            </w:r>
            <w:r w:rsidR="00576CC5" w:rsidRPr="00491906">
              <w:rPr>
                <w:rFonts w:eastAsia="Calibri"/>
                <w:sz w:val="18"/>
                <w:lang w:eastAsia="en-US"/>
              </w:rPr>
              <w:t> %</w:t>
            </w:r>
          </w:p>
          <w:p w:rsidR="000538E0" w:rsidRPr="00491906" w:rsidRDefault="004D30B2"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Il y a toujours des points à améliorer</w:t>
            </w:r>
            <w:r w:rsidRPr="00491906">
              <w:rPr>
                <w:rFonts w:eastAsia="Calibri"/>
                <w:sz w:val="18"/>
                <w:lang w:eastAsia="en-US"/>
              </w:rPr>
              <w:t xml:space="preserve"> /</w:t>
            </w:r>
            <w:r>
              <w:rPr>
                <w:rFonts w:eastAsia="Calibri"/>
                <w:sz w:val="18"/>
                <w:lang w:eastAsia="en-US"/>
              </w:rPr>
              <w:t>l</w:t>
            </w:r>
            <w:r w:rsidRPr="00491906">
              <w:rPr>
                <w:rFonts w:eastAsia="Calibri"/>
                <w:sz w:val="18"/>
                <w:lang w:eastAsia="en-US"/>
              </w:rPr>
              <w:t>e système n’est pas tellement efficace</w:t>
            </w:r>
            <w:r w:rsidR="0075255B" w:rsidRPr="00491906">
              <w:rPr>
                <w:rFonts w:eastAsia="Calibri"/>
                <w:sz w:val="18"/>
                <w:lang w:eastAsia="en-US"/>
              </w:rPr>
              <w:t xml:space="preserve">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7172BB"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w:t>
            </w:r>
            <w:r w:rsidR="0075255B" w:rsidRPr="00491906">
              <w:rPr>
                <w:rFonts w:eastAsia="Calibri"/>
                <w:sz w:val="18"/>
                <w:lang w:eastAsia="en-US"/>
              </w:rPr>
              <w:t>est parfois difficile de fournir des preuves /les plaint</w:t>
            </w:r>
            <w:r w:rsidR="00D33DF8" w:rsidRPr="00491906">
              <w:rPr>
                <w:rFonts w:eastAsia="Calibri"/>
                <w:sz w:val="18"/>
                <w:lang w:eastAsia="en-US"/>
              </w:rPr>
              <w:t>e</w:t>
            </w:r>
            <w:r w:rsidR="0075255B" w:rsidRPr="00491906">
              <w:rPr>
                <w:rFonts w:eastAsia="Calibri"/>
                <w:sz w:val="18"/>
                <w:lang w:eastAsia="en-US"/>
              </w:rPr>
              <w:t xml:space="preserve">s ne sont pas toujours prises au sérieux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7172BB"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Les victimes n</w:t>
            </w:r>
            <w:r w:rsidR="00FA6050">
              <w:rPr>
                <w:rFonts w:eastAsia="Calibri"/>
                <w:sz w:val="18"/>
                <w:lang w:eastAsia="en-US"/>
              </w:rPr>
              <w:t>e se sentent pas en sécurité/</w:t>
            </w:r>
            <w:r w:rsidR="00D43D85">
              <w:rPr>
                <w:rFonts w:eastAsia="Calibri"/>
                <w:sz w:val="18"/>
                <w:lang w:eastAsia="en-US"/>
              </w:rPr>
              <w:t>ont peur de s’exposer à plus de violence</w:t>
            </w:r>
            <w:r w:rsidR="00822E42">
              <w:rPr>
                <w:rFonts w:eastAsia="Calibri"/>
                <w:sz w:val="18"/>
                <w:lang w:eastAsia="en-US"/>
              </w:rPr>
              <w:t>/</w:t>
            </w:r>
            <w:r w:rsidRPr="00491906">
              <w:rPr>
                <w:rFonts w:eastAsia="Calibri"/>
                <w:sz w:val="18"/>
                <w:lang w:eastAsia="en-US"/>
              </w:rPr>
              <w:t xml:space="preserve">les ordonnances de non-communication ne sont pas respectées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B65ACA"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Il faut mieux former l</w:t>
            </w:r>
            <w:r w:rsidR="007172BB" w:rsidRPr="00491906">
              <w:rPr>
                <w:rFonts w:eastAsia="Calibri"/>
                <w:sz w:val="18"/>
                <w:lang w:eastAsia="en-US"/>
              </w:rPr>
              <w:t xml:space="preserve">es membres des services policiers </w:t>
            </w:r>
            <w:r w:rsidR="00D43D85">
              <w:rPr>
                <w:rFonts w:eastAsia="Calibri"/>
                <w:sz w:val="18"/>
                <w:lang w:eastAsia="en-US"/>
              </w:rPr>
              <w:t xml:space="preserve">sur la question </w:t>
            </w:r>
            <w:r w:rsidR="000538E0" w:rsidRPr="00491906">
              <w:rPr>
                <w:rFonts w:eastAsia="Calibri"/>
                <w:sz w:val="18"/>
                <w:lang w:eastAsia="en-US"/>
              </w:rPr>
              <w:t>(</w:t>
            </w:r>
            <w:r w:rsidR="00D43D85">
              <w:rPr>
                <w:rFonts w:eastAsia="Calibri"/>
                <w:sz w:val="18"/>
                <w:lang w:eastAsia="en-US"/>
              </w:rPr>
              <w:t xml:space="preserve">faire </w:t>
            </w:r>
            <w:r w:rsidRPr="00491906">
              <w:rPr>
                <w:rFonts w:eastAsia="Calibri"/>
                <w:sz w:val="18"/>
                <w:lang w:eastAsia="en-US"/>
              </w:rPr>
              <w:t>mieux comprendre l’enjeu</w:t>
            </w:r>
            <w:r w:rsidR="000538E0" w:rsidRPr="00491906">
              <w:rPr>
                <w:rFonts w:eastAsia="Calibri"/>
                <w:sz w:val="18"/>
                <w:lang w:eastAsia="en-US"/>
              </w:rPr>
              <w:t xml:space="preserve">, </w:t>
            </w:r>
            <w:r w:rsidRPr="00491906">
              <w:rPr>
                <w:rFonts w:eastAsia="Calibri"/>
                <w:sz w:val="18"/>
                <w:lang w:eastAsia="en-US"/>
              </w:rPr>
              <w:t>mieux aider les victimes</w:t>
            </w:r>
            <w:r w:rsidR="000538E0" w:rsidRPr="00491906">
              <w:rPr>
                <w:rFonts w:eastAsia="Calibri"/>
                <w:sz w:val="18"/>
                <w:lang w:eastAsia="en-US"/>
              </w:rPr>
              <w:t xml:space="preserve">, </w:t>
            </w:r>
            <w:r w:rsidR="00D43D85">
              <w:rPr>
                <w:rFonts w:eastAsia="Calibri"/>
                <w:sz w:val="18"/>
                <w:lang w:eastAsia="en-US"/>
              </w:rPr>
              <w:t xml:space="preserve">améliorer la qualité des </w:t>
            </w:r>
            <w:r w:rsidRPr="00491906">
              <w:rPr>
                <w:rFonts w:eastAsia="Calibri"/>
                <w:sz w:val="18"/>
                <w:lang w:eastAsia="en-US"/>
              </w:rPr>
              <w:t>intervention</w:t>
            </w:r>
            <w:r w:rsidR="00D43D85">
              <w:rPr>
                <w:rFonts w:eastAsia="Calibri"/>
                <w:sz w:val="18"/>
                <w:lang w:eastAsia="en-US"/>
              </w:rPr>
              <w:t>s</w:t>
            </w:r>
            <w:r w:rsidR="000538E0" w:rsidRPr="00491906">
              <w:rPr>
                <w:rFonts w:eastAsia="Calibri"/>
                <w:sz w:val="18"/>
                <w:lang w:eastAsia="en-US"/>
              </w:rPr>
              <w:t>, etc.) 3</w:t>
            </w:r>
            <w:r w:rsidR="00576CC5" w:rsidRPr="00491906">
              <w:rPr>
                <w:rFonts w:eastAsia="Calibri"/>
                <w:sz w:val="18"/>
                <w:lang w:eastAsia="en-US"/>
              </w:rPr>
              <w:t> %</w:t>
            </w:r>
          </w:p>
          <w:p w:rsidR="000538E0" w:rsidRPr="00491906" w:rsidRDefault="00B65ACA"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 système fait preuve de bea</w:t>
            </w:r>
            <w:r w:rsidR="00FB51E3">
              <w:rPr>
                <w:rFonts w:eastAsia="Calibri"/>
                <w:sz w:val="18"/>
                <w:lang w:eastAsia="en-US"/>
              </w:rPr>
              <w:t>u</w:t>
            </w:r>
            <w:r w:rsidRPr="00491906">
              <w:rPr>
                <w:rFonts w:eastAsia="Calibri"/>
                <w:sz w:val="18"/>
                <w:lang w:eastAsia="en-US"/>
              </w:rPr>
              <w:t xml:space="preserve">coup </w:t>
            </w:r>
            <w:r w:rsidR="00877A5F" w:rsidRPr="00491906">
              <w:rPr>
                <w:rFonts w:eastAsia="Calibri"/>
                <w:sz w:val="18"/>
                <w:lang w:eastAsia="en-US"/>
              </w:rPr>
              <w:t xml:space="preserve">de </w:t>
            </w:r>
            <w:r w:rsidR="000538E0" w:rsidRPr="00491906">
              <w:rPr>
                <w:rFonts w:eastAsia="Calibri"/>
                <w:sz w:val="18"/>
                <w:lang w:eastAsia="en-US"/>
              </w:rPr>
              <w:t>discrimination (</w:t>
            </w:r>
            <w:r w:rsidR="00D33DF8" w:rsidRPr="00491906">
              <w:rPr>
                <w:rFonts w:eastAsia="Calibri"/>
                <w:sz w:val="18"/>
                <w:lang w:eastAsia="en-US"/>
              </w:rPr>
              <w:t xml:space="preserve">approche </w:t>
            </w:r>
            <w:r w:rsidR="0030400B">
              <w:rPr>
                <w:rFonts w:eastAsia="Calibri"/>
                <w:sz w:val="18"/>
                <w:lang w:eastAsia="en-US"/>
              </w:rPr>
              <w:t>sexist</w:t>
            </w:r>
            <w:r w:rsidRPr="00491906">
              <w:rPr>
                <w:rFonts w:eastAsia="Calibri"/>
                <w:sz w:val="18"/>
                <w:lang w:eastAsia="en-US"/>
              </w:rPr>
              <w:t>e, stéréotyp</w:t>
            </w:r>
            <w:r w:rsidR="00D33DF8" w:rsidRPr="00491906">
              <w:rPr>
                <w:rFonts w:eastAsia="Calibri"/>
                <w:sz w:val="18"/>
                <w:lang w:eastAsia="en-US"/>
              </w:rPr>
              <w:t xml:space="preserve">ée </w:t>
            </w:r>
            <w:r w:rsidR="00D873B8">
              <w:rPr>
                <w:rFonts w:eastAsia="Calibri"/>
                <w:sz w:val="18"/>
                <w:lang w:eastAsia="en-US"/>
              </w:rPr>
              <w:t xml:space="preserve">et </w:t>
            </w:r>
            <w:r w:rsidRPr="00491906">
              <w:rPr>
                <w:rFonts w:eastAsia="Calibri"/>
                <w:sz w:val="18"/>
                <w:lang w:eastAsia="en-US"/>
              </w:rPr>
              <w:t>misogyne</w:t>
            </w:r>
            <w:r w:rsidR="000538E0" w:rsidRPr="00491906">
              <w:rPr>
                <w:rFonts w:eastAsia="Calibri"/>
                <w:sz w:val="18"/>
                <w:lang w:eastAsia="en-US"/>
              </w:rPr>
              <w:t>, etc.) 3</w:t>
            </w:r>
            <w:r w:rsidR="00576CC5" w:rsidRPr="00491906">
              <w:rPr>
                <w:rFonts w:eastAsia="Calibri"/>
                <w:sz w:val="18"/>
                <w:lang w:eastAsia="en-US"/>
              </w:rPr>
              <w:t> %</w:t>
            </w:r>
          </w:p>
          <w:p w:rsidR="000538E0" w:rsidRPr="00491906" w:rsidRDefault="00611506" w:rsidP="00822E4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 système judiciaire doit être réformé p</w:t>
            </w:r>
            <w:r w:rsidR="00FA6050">
              <w:rPr>
                <w:rFonts w:eastAsia="Calibri"/>
                <w:sz w:val="18"/>
                <w:lang w:eastAsia="en-US"/>
              </w:rPr>
              <w:t>our tenir compte des besoins/</w:t>
            </w:r>
            <w:r w:rsidRPr="00491906">
              <w:rPr>
                <w:rFonts w:eastAsia="Calibri"/>
                <w:sz w:val="18"/>
                <w:lang w:eastAsia="en-US"/>
              </w:rPr>
              <w:t xml:space="preserve">de la diversité des victimes/les lois doivent être mises à </w:t>
            </w:r>
            <w:r w:rsidR="00490C5B">
              <w:rPr>
                <w:rFonts w:eastAsia="Calibri"/>
                <w:sz w:val="18"/>
                <w:lang w:eastAsia="en-US"/>
              </w:rPr>
              <w:t>jour/le système doit mieux inte</w:t>
            </w:r>
            <w:r w:rsidR="00822E42">
              <w:rPr>
                <w:rFonts w:eastAsia="Calibri"/>
                <w:sz w:val="18"/>
                <w:lang w:eastAsia="en-US"/>
              </w:rPr>
              <w:t>rv</w:t>
            </w:r>
            <w:r w:rsidRPr="00491906">
              <w:rPr>
                <w:rFonts w:eastAsia="Calibri"/>
                <w:sz w:val="18"/>
                <w:lang w:eastAsia="en-US"/>
              </w:rPr>
              <w:t xml:space="preserve">enir dans les situations de </w:t>
            </w:r>
            <w:r w:rsidR="000538E0" w:rsidRPr="00491906">
              <w:rPr>
                <w:rFonts w:eastAsia="Calibri"/>
                <w:sz w:val="18"/>
                <w:lang w:eastAsia="en-US"/>
              </w:rPr>
              <w:t xml:space="preserve">violence </w:t>
            </w:r>
            <w:r w:rsidRPr="00491906">
              <w:rPr>
                <w:rFonts w:eastAsia="Calibri"/>
                <w:sz w:val="18"/>
                <w:lang w:eastAsia="en-US"/>
              </w:rPr>
              <w:t xml:space="preserve">fondée sur le sexe </w:t>
            </w:r>
            <w:r w:rsidR="000538E0" w:rsidRPr="00491906">
              <w:rPr>
                <w:rFonts w:eastAsia="Calibri"/>
                <w:sz w:val="18"/>
                <w:lang w:eastAsia="en-US"/>
              </w:rPr>
              <w:t>3</w:t>
            </w:r>
            <w:r w:rsidR="00576CC5" w:rsidRPr="00491906">
              <w:rPr>
                <w:rFonts w:eastAsia="Calibri"/>
                <w:sz w:val="18"/>
                <w:lang w:eastAsia="en-US"/>
              </w:rPr>
              <w:t> %</w:t>
            </w:r>
          </w:p>
        </w:tc>
      </w:tr>
      <w:tr w:rsidR="000538E0" w:rsidRPr="00491906"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491906" w:rsidRDefault="00BF6DA9" w:rsidP="00BF6DA9">
            <w:pPr>
              <w:rPr>
                <w:rFonts w:eastAsia="Calibri"/>
                <w:lang w:eastAsia="en-US"/>
              </w:rPr>
            </w:pPr>
            <w:r w:rsidRPr="00491906">
              <w:rPr>
                <w:rFonts w:eastAsia="Calibri"/>
                <w:lang w:eastAsia="en-US"/>
              </w:rPr>
              <w:t xml:space="preserve">PANEL </w:t>
            </w:r>
            <w:r w:rsidR="00D75B11">
              <w:rPr>
                <w:rFonts w:eastAsia="Calibri"/>
                <w:lang w:eastAsia="en-US"/>
              </w:rPr>
              <w:t>LÉGERWEB</w:t>
            </w:r>
            <w:r w:rsidR="000538E0" w:rsidRPr="00491906">
              <w:rPr>
                <w:rFonts w:eastAsia="Calibri"/>
                <w:lang w:eastAsia="en-US"/>
              </w:rPr>
              <w:t xml:space="preserve"> </w:t>
            </w:r>
          </w:p>
        </w:tc>
        <w:tc>
          <w:tcPr>
            <w:tcW w:w="7254" w:type="dxa"/>
            <w:vAlign w:val="center"/>
          </w:tcPr>
          <w:p w:rsidR="000538E0" w:rsidRPr="00491906" w:rsidRDefault="0075255B" w:rsidP="0075255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Les personnes qui commettent de</w:t>
            </w:r>
            <w:r w:rsidR="00822E42">
              <w:rPr>
                <w:rFonts w:eastAsia="Calibri"/>
                <w:sz w:val="18"/>
                <w:lang w:eastAsia="en-US"/>
              </w:rPr>
              <w:t xml:space="preserve">s </w:t>
            </w:r>
            <w:r w:rsidRPr="00491906">
              <w:rPr>
                <w:rFonts w:eastAsia="Calibri"/>
                <w:sz w:val="18"/>
                <w:lang w:eastAsia="en-US"/>
              </w:rPr>
              <w:t>actes de violence ne passent pas suf</w:t>
            </w:r>
            <w:r w:rsidR="00877A5F" w:rsidRPr="00491906">
              <w:rPr>
                <w:rFonts w:eastAsia="Calibri"/>
                <w:sz w:val="18"/>
                <w:lang w:eastAsia="en-US"/>
              </w:rPr>
              <w:t>fisamment de temps en prison/elles sont trop facilement innocentées</w:t>
            </w:r>
            <w:r w:rsidRPr="00491906">
              <w:rPr>
                <w:rFonts w:eastAsia="Calibri"/>
                <w:sz w:val="18"/>
                <w:lang w:eastAsia="en-US"/>
              </w:rPr>
              <w:t>/on devrait imposer des peines plus sévères 7 %</w:t>
            </w:r>
          </w:p>
          <w:p w:rsidR="000538E0" w:rsidRPr="00491906" w:rsidRDefault="0075255B" w:rsidP="000538E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 xml:space="preserve">Le </w:t>
            </w:r>
            <w:r w:rsidR="004D30B2" w:rsidRPr="00D43D85">
              <w:rPr>
                <w:rFonts w:eastAsia="Calibri"/>
                <w:sz w:val="18"/>
                <w:lang w:eastAsia="en-US"/>
              </w:rPr>
              <w:t>système ou les procédures doivent être amélioré</w:t>
            </w:r>
            <w:r w:rsidR="009D0A2F">
              <w:rPr>
                <w:rFonts w:eastAsia="Calibri"/>
                <w:sz w:val="18"/>
                <w:lang w:eastAsia="en-US"/>
              </w:rPr>
              <w:t>s</w:t>
            </w:r>
            <w:r w:rsidR="004D30B2" w:rsidRPr="00D43D85">
              <w:rPr>
                <w:rFonts w:eastAsia="Calibri"/>
                <w:sz w:val="18"/>
                <w:lang w:eastAsia="en-US"/>
              </w:rPr>
              <w:t xml:space="preserve"> (réduire l’attente, éviter la </w:t>
            </w:r>
            <w:proofErr w:type="spellStart"/>
            <w:r w:rsidR="004D30B2" w:rsidRPr="00D43D85">
              <w:rPr>
                <w:rFonts w:eastAsia="Calibri"/>
                <w:sz w:val="18"/>
                <w:lang w:eastAsia="en-US"/>
              </w:rPr>
              <w:t>revictimisation</w:t>
            </w:r>
            <w:proofErr w:type="spellEnd"/>
            <w:r w:rsidR="004D30B2" w:rsidRPr="00D43D85">
              <w:rPr>
                <w:rFonts w:eastAsia="Calibri"/>
                <w:sz w:val="18"/>
                <w:lang w:eastAsia="en-US"/>
              </w:rPr>
              <w:t xml:space="preserve"> des victimes, augmenter le taux de condamnation, etc.)</w:t>
            </w:r>
            <w:r w:rsidRPr="00491906">
              <w:rPr>
                <w:rFonts w:eastAsia="Calibri"/>
                <w:sz w:val="18"/>
                <w:lang w:eastAsia="en-US"/>
              </w:rPr>
              <w:t xml:space="preserve">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4D30B2" w:rsidP="00DF245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Calibri"/>
                <w:sz w:val="18"/>
                <w:lang w:eastAsia="en-US"/>
              </w:rPr>
              <w:t>Il y a toujours des points à améliorer</w:t>
            </w:r>
            <w:r w:rsidRPr="00491906">
              <w:rPr>
                <w:rFonts w:eastAsia="Calibri"/>
                <w:sz w:val="18"/>
                <w:lang w:eastAsia="en-US"/>
              </w:rPr>
              <w:t xml:space="preserve"> /</w:t>
            </w:r>
            <w:r>
              <w:rPr>
                <w:rFonts w:eastAsia="Calibri"/>
                <w:sz w:val="18"/>
                <w:lang w:eastAsia="en-US"/>
              </w:rPr>
              <w:t>l</w:t>
            </w:r>
            <w:r w:rsidRPr="00491906">
              <w:rPr>
                <w:rFonts w:eastAsia="Calibri"/>
                <w:sz w:val="18"/>
                <w:lang w:eastAsia="en-US"/>
              </w:rPr>
              <w:t>e système n’est pas tellement efficace</w:t>
            </w:r>
            <w:r w:rsidR="0075255B" w:rsidRPr="00491906">
              <w:rPr>
                <w:rFonts w:eastAsia="Times New Roman" w:cs="Arial"/>
                <w:color w:val="000000"/>
                <w:sz w:val="18"/>
                <w:szCs w:val="18"/>
              </w:rPr>
              <w:t xml:space="preserve"> </w:t>
            </w:r>
            <w:r w:rsidR="000538E0" w:rsidRPr="00491906">
              <w:rPr>
                <w:rFonts w:eastAsia="Times New Roman" w:cs="Arial"/>
                <w:color w:val="000000"/>
                <w:sz w:val="18"/>
                <w:szCs w:val="18"/>
              </w:rPr>
              <w:t>3</w:t>
            </w:r>
            <w:r w:rsidR="00576CC5" w:rsidRPr="00491906">
              <w:rPr>
                <w:rFonts w:eastAsia="Times New Roman" w:cs="Arial"/>
                <w:color w:val="000000"/>
                <w:sz w:val="18"/>
                <w:szCs w:val="18"/>
              </w:rPr>
              <w:t> %</w:t>
            </w:r>
          </w:p>
        </w:tc>
      </w:tr>
    </w:tbl>
    <w:p w:rsidR="000538E0" w:rsidRPr="00491906" w:rsidRDefault="000538E0" w:rsidP="00647BC0">
      <w:pPr>
        <w:jc w:val="both"/>
        <w:rPr>
          <w:rFonts w:eastAsia="Calibri" w:cs="Arial"/>
          <w:sz w:val="18"/>
          <w:szCs w:val="18"/>
          <w:lang w:eastAsia="en-US"/>
        </w:rPr>
      </w:pPr>
    </w:p>
    <w:p w:rsidR="000538E0" w:rsidRPr="00491906" w:rsidRDefault="000538E0" w:rsidP="00647BC0">
      <w:pPr>
        <w:jc w:val="both"/>
        <w:rPr>
          <w:rFonts w:eastAsia="Calibri" w:cs="Arial"/>
          <w:sz w:val="18"/>
          <w:szCs w:val="18"/>
          <w:lang w:eastAsia="en-US"/>
        </w:rPr>
      </w:pPr>
    </w:p>
    <w:p w:rsidR="00D33DF8" w:rsidRPr="00491906" w:rsidRDefault="00D33DF8" w:rsidP="00647BC0">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L’analyse démontre des différences importantes entre les personnes </w:t>
      </w:r>
      <w:r w:rsidR="00FA6050">
        <w:rPr>
          <w:rFonts w:eastAsia="Calibri" w:cs="Arial"/>
          <w:sz w:val="24"/>
          <w:szCs w:val="24"/>
          <w:lang w:eastAsia="en-US"/>
        </w:rPr>
        <w:t xml:space="preserve">qui trouvent le système de justice efficace </w:t>
      </w:r>
      <w:r w:rsidR="00D14729">
        <w:rPr>
          <w:rFonts w:eastAsia="Calibri" w:cs="Arial"/>
          <w:sz w:val="24"/>
          <w:szCs w:val="24"/>
          <w:lang w:eastAsia="en-US"/>
        </w:rPr>
        <w:t>et celles qui le jugent inefficace</w:t>
      </w:r>
      <w:r w:rsidR="00FA6050">
        <w:rPr>
          <w:rFonts w:eastAsia="Calibri" w:cs="Arial"/>
          <w:sz w:val="24"/>
          <w:szCs w:val="24"/>
          <w:lang w:eastAsia="en-US"/>
        </w:rPr>
        <w:t>, et c</w:t>
      </w:r>
      <w:r w:rsidR="0030400B">
        <w:rPr>
          <w:rFonts w:eastAsia="Calibri" w:cs="Arial"/>
          <w:sz w:val="24"/>
          <w:szCs w:val="24"/>
          <w:lang w:eastAsia="en-US"/>
        </w:rPr>
        <w:t>e</w:t>
      </w:r>
      <w:r w:rsidR="00FA6050">
        <w:rPr>
          <w:rFonts w:eastAsia="Calibri" w:cs="Arial"/>
          <w:sz w:val="24"/>
          <w:szCs w:val="24"/>
          <w:lang w:eastAsia="en-US"/>
        </w:rPr>
        <w:t>, dans les deux échantillons.</w:t>
      </w:r>
    </w:p>
    <w:p w:rsidR="00D33DF8" w:rsidRPr="0030400B" w:rsidRDefault="00382066" w:rsidP="00647BC0">
      <w:pPr>
        <w:spacing w:after="200" w:line="276" w:lineRule="auto"/>
        <w:jc w:val="both"/>
        <w:rPr>
          <w:rFonts w:ascii="Times New Roman" w:eastAsia="Calibri" w:hAnsi="Times New Roman"/>
          <w:sz w:val="24"/>
          <w:szCs w:val="24"/>
          <w:lang w:eastAsia="ja-JP"/>
        </w:rPr>
      </w:pPr>
      <w:r w:rsidRPr="004D30B2">
        <w:rPr>
          <w:rFonts w:eastAsia="Calibri" w:cs="Arial"/>
          <w:sz w:val="24"/>
          <w:szCs w:val="24"/>
          <w:lang w:eastAsia="en-US"/>
        </w:rPr>
        <w:t xml:space="preserve">Les </w:t>
      </w:r>
      <w:r w:rsidR="00D33DF8" w:rsidRPr="004D30B2">
        <w:rPr>
          <w:rFonts w:eastAsia="Calibri" w:cs="Arial"/>
          <w:sz w:val="24"/>
          <w:szCs w:val="24"/>
          <w:lang w:eastAsia="en-US"/>
        </w:rPr>
        <w:t>personnes ayant mentionné que les interventions du système de justice sont inefficaces ont dit qu’il fallait améliorer le</w:t>
      </w:r>
      <w:r w:rsidR="00D33DF8" w:rsidRPr="00491906">
        <w:rPr>
          <w:rFonts w:eastAsia="Calibri" w:cs="Arial"/>
          <w:sz w:val="24"/>
          <w:szCs w:val="24"/>
          <w:lang w:eastAsia="en-US"/>
        </w:rPr>
        <w:t xml:space="preserve"> système et les </w:t>
      </w:r>
      <w:r w:rsidR="004D30B2">
        <w:rPr>
          <w:rFonts w:eastAsia="Calibri" w:cs="Arial"/>
          <w:sz w:val="24"/>
          <w:szCs w:val="24"/>
          <w:lang w:eastAsia="en-US"/>
        </w:rPr>
        <w:t>procédures</w:t>
      </w:r>
      <w:r w:rsidR="00D33DF8" w:rsidRPr="00491906">
        <w:rPr>
          <w:rFonts w:eastAsia="Calibri" w:cs="Arial"/>
          <w:sz w:val="24"/>
          <w:szCs w:val="24"/>
          <w:lang w:eastAsia="en-US"/>
        </w:rPr>
        <w:t xml:space="preserve"> dans l’ensemble (</w:t>
      </w:r>
      <w:r w:rsidR="004D30B2">
        <w:rPr>
          <w:rFonts w:eastAsia="Calibri" w:cs="Arial"/>
          <w:sz w:val="24"/>
          <w:szCs w:val="24"/>
          <w:lang w:eastAsia="en-US"/>
        </w:rPr>
        <w:t xml:space="preserve">réduire l’attente, éviter </w:t>
      </w:r>
      <w:r w:rsidR="00D33DF8" w:rsidRPr="00491906">
        <w:rPr>
          <w:rFonts w:eastAsia="Calibri" w:cs="Arial"/>
          <w:sz w:val="24"/>
          <w:szCs w:val="24"/>
          <w:lang w:eastAsia="en-US"/>
        </w:rPr>
        <w:t xml:space="preserve">la </w:t>
      </w:r>
      <w:proofErr w:type="spellStart"/>
      <w:r w:rsidR="00D33DF8" w:rsidRPr="00491906">
        <w:rPr>
          <w:rFonts w:eastAsia="Calibri" w:cs="Arial"/>
          <w:sz w:val="24"/>
          <w:szCs w:val="24"/>
          <w:lang w:eastAsia="en-US"/>
        </w:rPr>
        <w:t>revictimisation</w:t>
      </w:r>
      <w:proofErr w:type="spellEnd"/>
      <w:r w:rsidR="00D33DF8" w:rsidRPr="00491906">
        <w:rPr>
          <w:rFonts w:eastAsia="Calibri" w:cs="Arial"/>
          <w:sz w:val="24"/>
          <w:szCs w:val="24"/>
          <w:lang w:eastAsia="en-US"/>
        </w:rPr>
        <w:t xml:space="preserve">, </w:t>
      </w:r>
      <w:r w:rsidR="004D30B2">
        <w:rPr>
          <w:rFonts w:eastAsia="Calibri" w:cs="Arial"/>
          <w:sz w:val="24"/>
          <w:szCs w:val="24"/>
          <w:lang w:eastAsia="en-US"/>
        </w:rPr>
        <w:t xml:space="preserve">augmenter le taux </w:t>
      </w:r>
      <w:r w:rsidRPr="00491906">
        <w:rPr>
          <w:rFonts w:eastAsia="Calibri" w:cs="Arial"/>
          <w:sz w:val="24"/>
          <w:szCs w:val="24"/>
          <w:lang w:eastAsia="en-US"/>
        </w:rPr>
        <w:t xml:space="preserve">de </w:t>
      </w:r>
      <w:r w:rsidR="00D33DF8" w:rsidRPr="00491906">
        <w:rPr>
          <w:rFonts w:eastAsia="Calibri" w:cs="Arial"/>
          <w:sz w:val="24"/>
          <w:szCs w:val="24"/>
          <w:lang w:eastAsia="en-US"/>
        </w:rPr>
        <w:t xml:space="preserve">condamnations, etc.). Quant aux condamnations, bon nombre de participantes et participants trouvaient que les </w:t>
      </w:r>
      <w:proofErr w:type="spellStart"/>
      <w:r w:rsidR="00D33DF8" w:rsidRPr="00491906">
        <w:rPr>
          <w:rFonts w:eastAsia="Calibri" w:cs="Arial"/>
          <w:sz w:val="24"/>
          <w:szCs w:val="24"/>
          <w:lang w:eastAsia="en-US"/>
        </w:rPr>
        <w:t>agresseuses</w:t>
      </w:r>
      <w:proofErr w:type="spellEnd"/>
      <w:r w:rsidR="00D33DF8" w:rsidRPr="00491906">
        <w:rPr>
          <w:rFonts w:eastAsia="Calibri" w:cs="Arial"/>
          <w:sz w:val="24"/>
          <w:szCs w:val="24"/>
          <w:lang w:eastAsia="en-US"/>
        </w:rPr>
        <w:t xml:space="preserve"> et </w:t>
      </w:r>
      <w:r w:rsidR="00822E42">
        <w:rPr>
          <w:rFonts w:eastAsia="Calibri" w:cs="Arial"/>
          <w:sz w:val="24"/>
          <w:szCs w:val="24"/>
          <w:lang w:eastAsia="en-US"/>
        </w:rPr>
        <w:t xml:space="preserve">agresseurs </w:t>
      </w:r>
      <w:r w:rsidR="00D33DF8" w:rsidRPr="00491906">
        <w:rPr>
          <w:rFonts w:eastAsia="Calibri" w:cs="Arial"/>
          <w:sz w:val="24"/>
          <w:szCs w:val="24"/>
          <w:lang w:eastAsia="en-US"/>
        </w:rPr>
        <w:t xml:space="preserve">ne passaient pas </w:t>
      </w:r>
      <w:r w:rsidR="00D873B8">
        <w:rPr>
          <w:rFonts w:eastAsia="Calibri" w:cs="Arial"/>
          <w:sz w:val="24"/>
          <w:szCs w:val="24"/>
          <w:lang w:eastAsia="en-US"/>
        </w:rPr>
        <w:t>suffisamment</w:t>
      </w:r>
      <w:r w:rsidR="00D33DF8" w:rsidRPr="00491906">
        <w:rPr>
          <w:rFonts w:eastAsia="Calibri" w:cs="Arial"/>
          <w:sz w:val="24"/>
          <w:szCs w:val="24"/>
          <w:lang w:eastAsia="en-US"/>
        </w:rPr>
        <w:t xml:space="preserve"> de temps derrière les barreaux, </w:t>
      </w:r>
      <w:r w:rsidRPr="00491906">
        <w:rPr>
          <w:rFonts w:eastAsia="Calibri" w:cs="Arial"/>
          <w:sz w:val="24"/>
          <w:szCs w:val="24"/>
          <w:lang w:eastAsia="en-US"/>
        </w:rPr>
        <w:t xml:space="preserve">qu’ils sont trop facilement innocentés et </w:t>
      </w:r>
      <w:r w:rsidR="00D33DF8" w:rsidRPr="00491906">
        <w:rPr>
          <w:rFonts w:eastAsia="Calibri" w:cs="Arial"/>
          <w:sz w:val="24"/>
          <w:szCs w:val="24"/>
          <w:lang w:eastAsia="en-US"/>
        </w:rPr>
        <w:t>qu’on devrait imp</w:t>
      </w:r>
      <w:r w:rsidRPr="00491906">
        <w:rPr>
          <w:rFonts w:eastAsia="Calibri" w:cs="Arial"/>
          <w:sz w:val="24"/>
          <w:szCs w:val="24"/>
          <w:lang w:eastAsia="en-US"/>
        </w:rPr>
        <w:t>oser des peines plus sévères</w:t>
      </w:r>
      <w:r w:rsidR="00D33DF8" w:rsidRPr="00491906">
        <w:rPr>
          <w:rFonts w:eastAsia="Calibri" w:cs="Arial"/>
          <w:sz w:val="24"/>
          <w:szCs w:val="24"/>
          <w:lang w:eastAsia="en-US"/>
        </w:rPr>
        <w:t xml:space="preserve">. </w:t>
      </w:r>
      <w:r w:rsidR="004D30B2">
        <w:rPr>
          <w:rFonts w:eastAsia="Calibri" w:cs="Arial"/>
          <w:sz w:val="24"/>
          <w:szCs w:val="24"/>
          <w:lang w:eastAsia="en-US"/>
        </w:rPr>
        <w:t xml:space="preserve">Ils ont aussi été nombreux à affirmer </w:t>
      </w:r>
      <w:r w:rsidR="00D33DF8" w:rsidRPr="00491906">
        <w:rPr>
          <w:rFonts w:eastAsia="Calibri" w:cs="Arial"/>
          <w:sz w:val="24"/>
          <w:szCs w:val="24"/>
          <w:lang w:eastAsia="en-US"/>
        </w:rPr>
        <w:t xml:space="preserve">qu’on rejette </w:t>
      </w:r>
      <w:r w:rsidRPr="00491906">
        <w:rPr>
          <w:rFonts w:eastAsia="Calibri" w:cs="Arial"/>
          <w:sz w:val="24"/>
          <w:szCs w:val="24"/>
          <w:lang w:eastAsia="en-US"/>
        </w:rPr>
        <w:t xml:space="preserve">souvent </w:t>
      </w:r>
      <w:r w:rsidR="00D33DF8" w:rsidRPr="00491906">
        <w:rPr>
          <w:rFonts w:eastAsia="Calibri" w:cs="Arial"/>
          <w:sz w:val="24"/>
          <w:szCs w:val="24"/>
          <w:lang w:eastAsia="en-US"/>
        </w:rPr>
        <w:t>la responsabili</w:t>
      </w:r>
      <w:r w:rsidRPr="00491906">
        <w:rPr>
          <w:rFonts w:eastAsia="Calibri" w:cs="Arial"/>
          <w:sz w:val="24"/>
          <w:szCs w:val="24"/>
          <w:lang w:eastAsia="en-US"/>
        </w:rPr>
        <w:t>té de ce qui s’est passé sur la victime</w:t>
      </w:r>
      <w:r w:rsidR="00D33DF8" w:rsidRPr="00491906">
        <w:rPr>
          <w:rFonts w:eastAsia="Calibri" w:cs="Arial"/>
          <w:sz w:val="24"/>
          <w:szCs w:val="24"/>
          <w:lang w:eastAsia="en-US"/>
        </w:rPr>
        <w:t xml:space="preserve">, que la discrimination est endémique </w:t>
      </w:r>
      <w:r w:rsidR="004D30B2">
        <w:rPr>
          <w:rFonts w:eastAsia="Calibri" w:cs="Arial"/>
          <w:sz w:val="24"/>
          <w:szCs w:val="24"/>
          <w:lang w:eastAsia="en-US"/>
        </w:rPr>
        <w:t xml:space="preserve">dans le </w:t>
      </w:r>
      <w:r w:rsidR="00D33DF8" w:rsidRPr="00491906">
        <w:rPr>
          <w:rFonts w:eastAsia="Calibri" w:cs="Arial"/>
          <w:sz w:val="24"/>
          <w:szCs w:val="24"/>
          <w:lang w:eastAsia="en-US"/>
        </w:rPr>
        <w:t>système (approche</w:t>
      </w:r>
      <w:r w:rsidR="00C67144">
        <w:rPr>
          <w:rFonts w:eastAsia="Calibri" w:cs="Arial"/>
          <w:sz w:val="24"/>
          <w:szCs w:val="24"/>
          <w:lang w:eastAsia="en-US"/>
        </w:rPr>
        <w:t xml:space="preserve"> sexiste</w:t>
      </w:r>
      <w:r w:rsidR="00D33DF8" w:rsidRPr="00491906">
        <w:rPr>
          <w:rFonts w:eastAsia="Calibri" w:cs="Arial"/>
          <w:sz w:val="24"/>
          <w:szCs w:val="24"/>
          <w:lang w:eastAsia="en-US"/>
        </w:rPr>
        <w:t>, stéréotypée et misogyne, etc.)</w:t>
      </w:r>
      <w:r w:rsidRPr="00491906">
        <w:rPr>
          <w:rFonts w:eastAsia="Calibri" w:cs="Arial"/>
          <w:sz w:val="24"/>
          <w:szCs w:val="24"/>
          <w:lang w:eastAsia="en-US"/>
        </w:rPr>
        <w:t>,</w:t>
      </w:r>
      <w:r w:rsidR="00D33DF8" w:rsidRPr="00491906">
        <w:rPr>
          <w:rFonts w:eastAsia="Calibri" w:cs="Arial"/>
          <w:sz w:val="24"/>
          <w:szCs w:val="24"/>
          <w:lang w:eastAsia="en-US"/>
        </w:rPr>
        <w:t xml:space="preserve"> </w:t>
      </w:r>
      <w:r w:rsidR="00E87660" w:rsidRPr="00491906">
        <w:rPr>
          <w:rFonts w:eastAsia="Calibri" w:cs="Arial"/>
          <w:sz w:val="24"/>
          <w:szCs w:val="24"/>
          <w:lang w:eastAsia="en-US"/>
        </w:rPr>
        <w:t xml:space="preserve">que les victimes ne se </w:t>
      </w:r>
      <w:r w:rsidR="00E87660" w:rsidRPr="00491906">
        <w:rPr>
          <w:rFonts w:eastAsia="Calibri" w:cs="Arial"/>
          <w:sz w:val="24"/>
          <w:szCs w:val="24"/>
          <w:lang w:eastAsia="en-US"/>
        </w:rPr>
        <w:lastRenderedPageBreak/>
        <w:t>sentent pas toujours en sécurité</w:t>
      </w:r>
      <w:r w:rsidR="004D30B2">
        <w:rPr>
          <w:rFonts w:eastAsia="Calibri" w:cs="Arial"/>
          <w:sz w:val="24"/>
          <w:szCs w:val="24"/>
          <w:lang w:eastAsia="en-US"/>
        </w:rPr>
        <w:t>, ont peur de s’exposer à plus de violence et ont même l</w:t>
      </w:r>
      <w:r w:rsidR="003A50F6">
        <w:rPr>
          <w:rFonts w:eastAsia="Calibri" w:cs="Arial"/>
          <w:sz w:val="24"/>
          <w:szCs w:val="24"/>
          <w:lang w:eastAsia="en-US"/>
        </w:rPr>
        <w:t>e</w:t>
      </w:r>
      <w:r w:rsidR="004D30B2">
        <w:rPr>
          <w:rFonts w:eastAsia="Calibri" w:cs="Arial"/>
          <w:sz w:val="24"/>
          <w:szCs w:val="24"/>
          <w:lang w:eastAsia="en-US"/>
        </w:rPr>
        <w:t xml:space="preserve"> sentiment </w:t>
      </w:r>
      <w:r w:rsidR="00E87660" w:rsidRPr="00491906">
        <w:rPr>
          <w:rFonts w:eastAsia="Calibri" w:cs="Arial"/>
          <w:sz w:val="24"/>
          <w:szCs w:val="24"/>
          <w:lang w:eastAsia="en-US"/>
        </w:rPr>
        <w:t xml:space="preserve">que le système </w:t>
      </w:r>
      <w:r w:rsidR="004D30B2">
        <w:rPr>
          <w:rFonts w:eastAsia="Calibri" w:cs="Arial"/>
          <w:sz w:val="24"/>
          <w:szCs w:val="24"/>
          <w:lang w:eastAsia="en-US"/>
        </w:rPr>
        <w:t xml:space="preserve">favorise les </w:t>
      </w:r>
      <w:proofErr w:type="spellStart"/>
      <w:r w:rsidR="00E87660" w:rsidRPr="00491906">
        <w:rPr>
          <w:rFonts w:eastAsia="Calibri" w:cs="Arial"/>
          <w:sz w:val="24"/>
          <w:szCs w:val="24"/>
          <w:lang w:eastAsia="en-US"/>
        </w:rPr>
        <w:t>agresseuses</w:t>
      </w:r>
      <w:proofErr w:type="spellEnd"/>
      <w:r w:rsidR="00E87660" w:rsidRPr="00491906">
        <w:rPr>
          <w:rFonts w:eastAsia="Calibri" w:cs="Arial"/>
          <w:sz w:val="24"/>
          <w:szCs w:val="24"/>
          <w:lang w:eastAsia="en-US"/>
        </w:rPr>
        <w:t xml:space="preserve"> et agresseurs </w:t>
      </w:r>
      <w:r w:rsidRPr="00491906">
        <w:rPr>
          <w:rFonts w:eastAsia="Calibri" w:cs="Arial"/>
          <w:sz w:val="24"/>
          <w:szCs w:val="24"/>
          <w:lang w:eastAsia="en-US"/>
        </w:rPr>
        <w:t xml:space="preserve">plutôt que </w:t>
      </w:r>
      <w:r w:rsidR="004D30B2">
        <w:rPr>
          <w:rFonts w:eastAsia="Calibri" w:cs="Arial"/>
          <w:sz w:val="24"/>
          <w:szCs w:val="24"/>
          <w:lang w:eastAsia="en-US"/>
        </w:rPr>
        <w:t>l</w:t>
      </w:r>
      <w:r w:rsidR="00E87660" w:rsidRPr="00491906">
        <w:rPr>
          <w:rFonts w:eastAsia="Calibri" w:cs="Arial"/>
          <w:sz w:val="24"/>
          <w:szCs w:val="24"/>
          <w:lang w:eastAsia="en-US"/>
        </w:rPr>
        <w:t xml:space="preserve">es victimes. </w:t>
      </w:r>
      <w:r w:rsidR="0030400B">
        <w:rPr>
          <w:rFonts w:eastAsia="Calibri" w:cs="Arial"/>
          <w:sz w:val="24"/>
          <w:szCs w:val="24"/>
          <w:lang w:eastAsia="en-US"/>
        </w:rPr>
        <w:t>Dans l’ensemble, les répondantes et répondants indiqu</w:t>
      </w:r>
      <w:r w:rsidR="000A0D6E">
        <w:rPr>
          <w:rFonts w:eastAsia="Calibri" w:cs="Arial"/>
          <w:sz w:val="24"/>
          <w:szCs w:val="24"/>
          <w:lang w:eastAsia="en-US"/>
        </w:rPr>
        <w:t>ai</w:t>
      </w:r>
      <w:r w:rsidR="0030400B">
        <w:rPr>
          <w:rFonts w:eastAsia="Calibri" w:cs="Arial"/>
          <w:sz w:val="24"/>
          <w:szCs w:val="24"/>
          <w:lang w:eastAsia="en-US"/>
        </w:rPr>
        <w:t xml:space="preserve">ent que beaucoup de travail doit être fait pour établir la confiance dans le système de justice, ce qui explique que tant d’agressions sexuelles ne sont pas signalées. </w:t>
      </w:r>
    </w:p>
    <w:p w:rsidR="00647BC0" w:rsidRPr="00491906" w:rsidRDefault="000464D3" w:rsidP="00647BC0">
      <w:pPr>
        <w:spacing w:after="200" w:line="276" w:lineRule="auto"/>
        <w:jc w:val="both"/>
        <w:rPr>
          <w:rFonts w:eastAsia="Calibri" w:cs="Arial"/>
          <w:i/>
          <w:sz w:val="24"/>
          <w:szCs w:val="24"/>
          <w:lang w:eastAsia="en-US"/>
        </w:rPr>
      </w:pPr>
      <w:r w:rsidRPr="00491906">
        <w:rPr>
          <w:rFonts w:eastAsia="Calibri" w:cs="Arial"/>
          <w:i/>
          <w:sz w:val="24"/>
          <w:szCs w:val="24"/>
          <w:lang w:eastAsia="en-US"/>
        </w:rPr>
        <w:t>Program</w:t>
      </w:r>
      <w:r w:rsidR="00976178" w:rsidRPr="00491906">
        <w:rPr>
          <w:rFonts w:eastAsia="Calibri" w:cs="Arial"/>
          <w:i/>
          <w:sz w:val="24"/>
          <w:szCs w:val="24"/>
          <w:lang w:eastAsia="en-US"/>
        </w:rPr>
        <w:t>me</w:t>
      </w:r>
      <w:r w:rsidRPr="00491906">
        <w:rPr>
          <w:rFonts w:eastAsia="Calibri" w:cs="Arial"/>
          <w:i/>
          <w:sz w:val="24"/>
          <w:szCs w:val="24"/>
          <w:lang w:eastAsia="en-US"/>
        </w:rPr>
        <w:t>s</w:t>
      </w:r>
      <w:r w:rsidR="00BF6DA9" w:rsidRPr="00491906">
        <w:rPr>
          <w:rFonts w:eastAsia="Calibri" w:cs="Arial"/>
          <w:i/>
          <w:sz w:val="24"/>
          <w:szCs w:val="24"/>
          <w:lang w:eastAsia="en-US"/>
        </w:rPr>
        <w:t xml:space="preserve"> de réadaptation </w:t>
      </w:r>
      <w:r w:rsidRPr="00491906">
        <w:rPr>
          <w:rFonts w:eastAsia="Calibri" w:cs="Arial"/>
          <w:i/>
          <w:sz w:val="24"/>
          <w:szCs w:val="24"/>
          <w:lang w:eastAsia="en-US"/>
        </w:rPr>
        <w:t xml:space="preserve"> </w:t>
      </w:r>
    </w:p>
    <w:p w:rsidR="00E87660" w:rsidRPr="00491906" w:rsidRDefault="00E87660" w:rsidP="00647BC0">
      <w:pPr>
        <w:spacing w:after="200" w:line="276" w:lineRule="auto"/>
        <w:jc w:val="both"/>
        <w:rPr>
          <w:rFonts w:ascii="Sylfaen" w:eastAsia="Calibri" w:hAnsi="Sylfaen" w:cs="Arial"/>
          <w:sz w:val="24"/>
          <w:szCs w:val="24"/>
          <w:lang w:eastAsia="en-US"/>
        </w:rPr>
      </w:pPr>
      <w:r w:rsidRPr="00491906">
        <w:rPr>
          <w:rFonts w:eastAsia="Calibri" w:cs="Arial"/>
          <w:sz w:val="24"/>
          <w:szCs w:val="24"/>
          <w:lang w:eastAsia="en-US"/>
        </w:rPr>
        <w:t>Des quatre types de programmes examinés dans le cadre</w:t>
      </w:r>
      <w:r w:rsidR="00382066" w:rsidRPr="00491906">
        <w:rPr>
          <w:rFonts w:eastAsia="Calibri" w:cs="Arial"/>
          <w:sz w:val="24"/>
          <w:szCs w:val="24"/>
          <w:lang w:eastAsia="en-US"/>
        </w:rPr>
        <w:t xml:space="preserve"> de l’étude, les programmes de r</w:t>
      </w:r>
      <w:r w:rsidRPr="00491906">
        <w:rPr>
          <w:rFonts w:eastAsia="Calibri" w:cs="Arial"/>
          <w:sz w:val="24"/>
          <w:szCs w:val="24"/>
          <w:lang w:eastAsia="en-US"/>
        </w:rPr>
        <w:t xml:space="preserve">éadaptation des </w:t>
      </w:r>
      <w:proofErr w:type="spellStart"/>
      <w:r w:rsidRPr="00491906">
        <w:rPr>
          <w:rFonts w:eastAsia="Calibri" w:cs="Arial"/>
          <w:sz w:val="24"/>
          <w:szCs w:val="24"/>
          <w:lang w:eastAsia="en-US"/>
        </w:rPr>
        <w:t>agresseuses</w:t>
      </w:r>
      <w:proofErr w:type="spellEnd"/>
      <w:r w:rsidRPr="00491906">
        <w:rPr>
          <w:rFonts w:eastAsia="Calibri" w:cs="Arial"/>
          <w:sz w:val="24"/>
          <w:szCs w:val="24"/>
          <w:lang w:eastAsia="en-US"/>
        </w:rPr>
        <w:t xml:space="preserve"> et des agresseurs </w:t>
      </w:r>
      <w:r w:rsidR="00822E42">
        <w:rPr>
          <w:rFonts w:eastAsia="Calibri" w:cs="Arial"/>
          <w:sz w:val="24"/>
          <w:szCs w:val="24"/>
          <w:lang w:eastAsia="en-US"/>
        </w:rPr>
        <w:t>ont</w:t>
      </w:r>
      <w:r w:rsidRPr="00491906">
        <w:rPr>
          <w:rFonts w:eastAsia="Calibri" w:cs="Arial"/>
          <w:sz w:val="24"/>
          <w:szCs w:val="24"/>
          <w:lang w:eastAsia="en-US"/>
        </w:rPr>
        <w:t xml:space="preserve"> obtenu les commentaires les plus négatifs. </w:t>
      </w:r>
      <w:r w:rsidR="004D30B2">
        <w:rPr>
          <w:rFonts w:eastAsia="Calibri" w:cs="Arial"/>
          <w:sz w:val="24"/>
          <w:szCs w:val="24"/>
          <w:lang w:eastAsia="en-US"/>
        </w:rPr>
        <w:t>Bon nombre d</w:t>
      </w:r>
      <w:r w:rsidRPr="00491906">
        <w:rPr>
          <w:rFonts w:eastAsia="Calibri" w:cs="Arial"/>
          <w:sz w:val="24"/>
          <w:szCs w:val="24"/>
          <w:lang w:eastAsia="en-US"/>
        </w:rPr>
        <w:t>es répondantes et répondants d</w:t>
      </w:r>
      <w:r w:rsidR="004D30B2">
        <w:rPr>
          <w:rFonts w:eastAsia="Calibri" w:cs="Arial"/>
          <w:sz w:val="24"/>
          <w:szCs w:val="24"/>
          <w:lang w:eastAsia="en-US"/>
        </w:rPr>
        <w:t>e l’enquête « lien-ouvert »</w:t>
      </w:r>
      <w:r w:rsidRPr="00491906">
        <w:rPr>
          <w:rFonts w:eastAsia="Calibri" w:cs="Arial"/>
          <w:sz w:val="24"/>
          <w:szCs w:val="24"/>
          <w:lang w:eastAsia="en-US"/>
        </w:rPr>
        <w:t xml:space="preserve"> </w:t>
      </w:r>
      <w:r w:rsidR="004D30B2">
        <w:rPr>
          <w:rFonts w:eastAsia="Calibri" w:cs="Arial"/>
          <w:sz w:val="24"/>
          <w:szCs w:val="24"/>
          <w:lang w:eastAsia="en-US"/>
        </w:rPr>
        <w:t xml:space="preserve">jugent </w:t>
      </w:r>
      <w:r w:rsidRPr="00491906">
        <w:rPr>
          <w:rFonts w:eastAsia="Calibri" w:cs="Arial"/>
          <w:sz w:val="24"/>
          <w:szCs w:val="24"/>
          <w:lang w:eastAsia="en-US"/>
        </w:rPr>
        <w:t>qu</w:t>
      </w:r>
      <w:r w:rsidR="004D30B2">
        <w:rPr>
          <w:rFonts w:eastAsia="Calibri" w:cs="Arial"/>
          <w:sz w:val="24"/>
          <w:szCs w:val="24"/>
          <w:lang w:eastAsia="en-US"/>
        </w:rPr>
        <w:t xml:space="preserve">e rien n’indique que </w:t>
      </w:r>
      <w:r w:rsidRPr="00491906">
        <w:rPr>
          <w:rFonts w:eastAsia="Calibri" w:cs="Arial"/>
          <w:sz w:val="24"/>
          <w:szCs w:val="24"/>
          <w:lang w:eastAsia="en-US"/>
        </w:rPr>
        <w:t xml:space="preserve">ces programmes </w:t>
      </w:r>
      <w:r w:rsidR="004D30B2">
        <w:rPr>
          <w:rFonts w:eastAsia="Calibri" w:cs="Arial"/>
          <w:sz w:val="24"/>
          <w:szCs w:val="24"/>
          <w:lang w:eastAsia="en-US"/>
        </w:rPr>
        <w:t>fonctionnent</w:t>
      </w:r>
      <w:r w:rsidRPr="00491906">
        <w:rPr>
          <w:rFonts w:eastAsia="Calibri" w:cs="Arial"/>
          <w:sz w:val="24"/>
          <w:szCs w:val="24"/>
          <w:lang w:eastAsia="en-US"/>
        </w:rPr>
        <w:t xml:space="preserve">. Ce groupe a également affirmé qu’il est impossible de réadapter des personnes ayant commis des actes de violence fondée sur le sexe, qu’il y a trop de récidives, que les programmes </w:t>
      </w:r>
      <w:r w:rsidR="00382066" w:rsidRPr="00491906">
        <w:rPr>
          <w:rFonts w:eastAsia="Calibri" w:cs="Arial"/>
          <w:sz w:val="24"/>
          <w:szCs w:val="24"/>
          <w:lang w:eastAsia="en-US"/>
        </w:rPr>
        <w:t xml:space="preserve">de réadaptation </w:t>
      </w:r>
      <w:r w:rsidRPr="00491906">
        <w:rPr>
          <w:rFonts w:eastAsia="Calibri" w:cs="Arial"/>
          <w:sz w:val="24"/>
          <w:szCs w:val="24"/>
          <w:lang w:eastAsia="en-US"/>
        </w:rPr>
        <w:t>ne reçoivent pas suffi</w:t>
      </w:r>
      <w:r w:rsidR="00382066" w:rsidRPr="00491906">
        <w:rPr>
          <w:rFonts w:eastAsia="Calibri" w:cs="Arial"/>
          <w:sz w:val="24"/>
          <w:szCs w:val="24"/>
          <w:lang w:eastAsia="en-US"/>
        </w:rPr>
        <w:t xml:space="preserve">samment de financement et qu’ils n’offrent pas suffisamment de places aux personnes en ayant </w:t>
      </w:r>
      <w:r w:rsidRPr="00491906">
        <w:rPr>
          <w:rFonts w:eastAsia="Calibri" w:cs="Arial"/>
          <w:sz w:val="24"/>
          <w:szCs w:val="24"/>
          <w:lang w:eastAsia="en-US"/>
        </w:rPr>
        <w:t>besoin. Par contre, environ la même proportion de répondantes et répondants</w:t>
      </w:r>
      <w:r w:rsidR="00382066" w:rsidRPr="00491906">
        <w:rPr>
          <w:rFonts w:eastAsia="Calibri" w:cs="Arial"/>
          <w:sz w:val="24"/>
          <w:szCs w:val="24"/>
          <w:lang w:eastAsia="en-US"/>
        </w:rPr>
        <w:t xml:space="preserve"> </w:t>
      </w:r>
      <w:r w:rsidR="00A41883">
        <w:rPr>
          <w:rFonts w:eastAsia="Calibri" w:cs="Arial"/>
          <w:sz w:val="24"/>
          <w:szCs w:val="24"/>
          <w:lang w:eastAsia="en-US"/>
        </w:rPr>
        <w:t xml:space="preserve">de l’enquête « lien-ouvert » </w:t>
      </w:r>
      <w:r w:rsidR="00822E42">
        <w:rPr>
          <w:rFonts w:eastAsia="Calibri" w:cs="Arial"/>
          <w:sz w:val="24"/>
          <w:szCs w:val="24"/>
          <w:lang w:eastAsia="en-US"/>
        </w:rPr>
        <w:t>a</w:t>
      </w:r>
      <w:r w:rsidR="00382066" w:rsidRPr="00491906">
        <w:rPr>
          <w:rFonts w:eastAsia="Calibri" w:cs="Arial"/>
          <w:sz w:val="24"/>
          <w:szCs w:val="24"/>
          <w:lang w:eastAsia="en-US"/>
        </w:rPr>
        <w:t xml:space="preserve"> dit que de tels programmes</w:t>
      </w:r>
      <w:r w:rsidRPr="00491906">
        <w:rPr>
          <w:rFonts w:eastAsia="Calibri" w:cs="Arial"/>
          <w:sz w:val="24"/>
          <w:szCs w:val="24"/>
          <w:lang w:eastAsia="en-US"/>
        </w:rPr>
        <w:t xml:space="preserve"> </w:t>
      </w:r>
      <w:r w:rsidR="0030400B">
        <w:rPr>
          <w:rFonts w:eastAsia="Calibri" w:cs="Arial"/>
          <w:sz w:val="24"/>
          <w:szCs w:val="24"/>
          <w:lang w:eastAsia="en-US"/>
        </w:rPr>
        <w:t xml:space="preserve">sont efficaces, qu’ils </w:t>
      </w:r>
      <w:r w:rsidRPr="00491906">
        <w:rPr>
          <w:rFonts w:eastAsia="Calibri" w:cs="Arial"/>
          <w:sz w:val="24"/>
          <w:szCs w:val="24"/>
          <w:lang w:eastAsia="en-US"/>
        </w:rPr>
        <w:t xml:space="preserve">permettaient aux </w:t>
      </w:r>
      <w:proofErr w:type="spellStart"/>
      <w:r w:rsidRPr="00491906">
        <w:rPr>
          <w:rFonts w:eastAsia="Calibri" w:cs="Arial"/>
          <w:sz w:val="24"/>
          <w:szCs w:val="24"/>
          <w:lang w:eastAsia="en-US"/>
        </w:rPr>
        <w:t>agresseuses</w:t>
      </w:r>
      <w:proofErr w:type="spellEnd"/>
      <w:r w:rsidRPr="00491906">
        <w:rPr>
          <w:rFonts w:eastAsia="Calibri" w:cs="Arial"/>
          <w:sz w:val="24"/>
          <w:szCs w:val="24"/>
          <w:lang w:eastAsia="en-US"/>
        </w:rPr>
        <w:t xml:space="preserve"> et agresseurs de réfléchir </w:t>
      </w:r>
      <w:r w:rsidR="00ED748C">
        <w:rPr>
          <w:rFonts w:eastAsia="Calibri" w:cs="Arial"/>
          <w:sz w:val="24"/>
          <w:szCs w:val="24"/>
          <w:lang w:eastAsia="en-US"/>
        </w:rPr>
        <w:t xml:space="preserve">à leurs actes </w:t>
      </w:r>
      <w:r w:rsidRPr="00491906">
        <w:rPr>
          <w:rFonts w:eastAsia="Calibri" w:cs="Arial"/>
          <w:sz w:val="24"/>
          <w:szCs w:val="24"/>
          <w:lang w:eastAsia="en-US"/>
        </w:rPr>
        <w:t xml:space="preserve">et de mieux </w:t>
      </w:r>
      <w:r w:rsidR="00ED748C">
        <w:rPr>
          <w:rFonts w:eastAsia="Calibri" w:cs="Arial"/>
          <w:sz w:val="24"/>
          <w:szCs w:val="24"/>
          <w:lang w:eastAsia="en-US"/>
        </w:rPr>
        <w:t xml:space="preserve">en </w:t>
      </w:r>
      <w:r w:rsidRPr="00491906">
        <w:rPr>
          <w:rFonts w:eastAsia="Calibri" w:cs="Arial"/>
          <w:sz w:val="24"/>
          <w:szCs w:val="24"/>
          <w:lang w:eastAsia="en-US"/>
        </w:rPr>
        <w:t>comprendre l</w:t>
      </w:r>
      <w:r w:rsidR="00ED748C">
        <w:rPr>
          <w:rFonts w:eastAsia="Calibri" w:cs="Arial"/>
          <w:sz w:val="24"/>
          <w:szCs w:val="24"/>
          <w:lang w:eastAsia="en-US"/>
        </w:rPr>
        <w:t>es</w:t>
      </w:r>
      <w:r w:rsidRPr="00491906">
        <w:rPr>
          <w:rFonts w:eastAsia="Calibri" w:cs="Arial"/>
          <w:sz w:val="24"/>
          <w:szCs w:val="24"/>
          <w:lang w:eastAsia="en-US"/>
        </w:rPr>
        <w:t xml:space="preserve"> </w:t>
      </w:r>
      <w:r w:rsidR="00382066" w:rsidRPr="00491906">
        <w:rPr>
          <w:rFonts w:eastAsia="Calibri" w:cs="Arial"/>
          <w:sz w:val="24"/>
          <w:szCs w:val="24"/>
          <w:lang w:eastAsia="en-US"/>
        </w:rPr>
        <w:t>raison</w:t>
      </w:r>
      <w:r w:rsidR="00ED748C">
        <w:rPr>
          <w:rFonts w:eastAsia="Calibri" w:cs="Arial"/>
          <w:sz w:val="24"/>
          <w:szCs w:val="24"/>
          <w:lang w:eastAsia="en-US"/>
        </w:rPr>
        <w:t>s</w:t>
      </w:r>
      <w:r w:rsidR="00382066" w:rsidRPr="00491906">
        <w:rPr>
          <w:rFonts w:eastAsia="Calibri" w:cs="Arial"/>
          <w:sz w:val="24"/>
          <w:szCs w:val="24"/>
          <w:lang w:eastAsia="en-US"/>
        </w:rPr>
        <w:t xml:space="preserve">, </w:t>
      </w:r>
      <w:r w:rsidR="0030400B">
        <w:rPr>
          <w:rFonts w:eastAsia="Calibri" w:cs="Arial"/>
          <w:sz w:val="24"/>
          <w:szCs w:val="24"/>
          <w:lang w:eastAsia="en-US"/>
        </w:rPr>
        <w:t>leur permettant ainsi</w:t>
      </w:r>
      <w:r w:rsidRPr="00491906">
        <w:rPr>
          <w:rFonts w:eastAsia="Calibri" w:cs="Arial"/>
          <w:sz w:val="24"/>
          <w:szCs w:val="24"/>
          <w:lang w:eastAsia="en-US"/>
        </w:rPr>
        <w:t xml:space="preserve"> de changer</w:t>
      </w:r>
      <w:r w:rsidR="000376FF">
        <w:rPr>
          <w:rFonts w:eastAsia="Calibri" w:cs="Arial"/>
          <w:sz w:val="24"/>
          <w:szCs w:val="24"/>
          <w:lang w:eastAsia="en-US"/>
        </w:rPr>
        <w:t xml:space="preserve">. </w:t>
      </w:r>
    </w:p>
    <w:p w:rsidR="00187E27" w:rsidRPr="00491906" w:rsidRDefault="00187E27" w:rsidP="00647BC0">
      <w:pPr>
        <w:jc w:val="both"/>
        <w:rPr>
          <w:rFonts w:eastAsia="Calibri" w:cs="Arial"/>
          <w:b/>
          <w:sz w:val="18"/>
          <w:szCs w:val="18"/>
          <w:lang w:eastAsia="en-US"/>
        </w:rPr>
      </w:pPr>
      <w:r w:rsidRPr="00491906">
        <w:rPr>
          <w:rFonts w:eastAsia="Calibri" w:cs="Arial"/>
          <w:b/>
          <w:sz w:val="18"/>
          <w:szCs w:val="18"/>
          <w:lang w:eastAsia="en-US"/>
        </w:rPr>
        <w:t>Table</w:t>
      </w:r>
      <w:r w:rsidR="00F91A72" w:rsidRPr="00491906">
        <w:rPr>
          <w:rFonts w:eastAsia="Calibri" w:cs="Arial"/>
          <w:b/>
          <w:sz w:val="18"/>
          <w:szCs w:val="18"/>
          <w:lang w:eastAsia="en-US"/>
        </w:rPr>
        <w:t xml:space="preserve"> </w:t>
      </w:r>
      <w:r w:rsidR="00CA7BBC" w:rsidRPr="00491906">
        <w:rPr>
          <w:rFonts w:eastAsia="Calibri" w:cs="Arial"/>
          <w:b/>
          <w:sz w:val="18"/>
          <w:szCs w:val="18"/>
          <w:lang w:eastAsia="en-US"/>
        </w:rPr>
        <w:t>9</w:t>
      </w:r>
      <w:r w:rsidRPr="00491906">
        <w:rPr>
          <w:rFonts w:eastAsia="Calibri" w:cs="Arial"/>
          <w:b/>
          <w:sz w:val="18"/>
          <w:szCs w:val="18"/>
          <w:lang w:eastAsia="en-US"/>
        </w:rPr>
        <w:t xml:space="preserve">. Opinion </w:t>
      </w:r>
      <w:r w:rsidR="00E87660" w:rsidRPr="00491906">
        <w:rPr>
          <w:rFonts w:eastAsia="Calibri" w:cs="Arial"/>
          <w:b/>
          <w:sz w:val="18"/>
          <w:szCs w:val="18"/>
          <w:lang w:eastAsia="en-US"/>
        </w:rPr>
        <w:t>sur les programmes de réadaptation</w:t>
      </w:r>
    </w:p>
    <w:p w:rsidR="000B5E58" w:rsidRPr="00491906" w:rsidRDefault="007025D1" w:rsidP="00647BC0">
      <w:pPr>
        <w:jc w:val="both"/>
        <w:rPr>
          <w:rFonts w:eastAsia="Calibri" w:cs="Arial"/>
          <w:sz w:val="18"/>
          <w:szCs w:val="18"/>
          <w:lang w:eastAsia="en-US"/>
        </w:rPr>
      </w:pPr>
      <w:r w:rsidRPr="00491906">
        <w:rPr>
          <w:rFonts w:eastAsia="Calibri" w:cs="Arial"/>
          <w:sz w:val="18"/>
          <w:szCs w:val="18"/>
          <w:lang w:eastAsia="en-US"/>
        </w:rPr>
        <w:t>Q8</w:t>
      </w:r>
      <w:r w:rsidR="00647BC0" w:rsidRPr="00491906">
        <w:rPr>
          <w:rFonts w:eastAsia="Calibri" w:cs="Arial"/>
          <w:sz w:val="18"/>
          <w:szCs w:val="18"/>
          <w:lang w:eastAsia="en-US"/>
        </w:rPr>
        <w:t xml:space="preserve">A. </w:t>
      </w:r>
      <w:r w:rsidR="00E87660" w:rsidRPr="00491906">
        <w:rPr>
          <w:rFonts w:eastAsia="Calibri" w:cs="Arial"/>
          <w:sz w:val="18"/>
          <w:szCs w:val="18"/>
          <w:lang w:eastAsia="en-US"/>
        </w:rPr>
        <w:t xml:space="preserve">Veuillez préciser votre </w:t>
      </w:r>
      <w:r w:rsidR="00647BC0" w:rsidRPr="00491906">
        <w:rPr>
          <w:rFonts w:eastAsia="Calibri" w:cs="Arial"/>
          <w:sz w:val="18"/>
          <w:szCs w:val="18"/>
          <w:lang w:eastAsia="en-US"/>
        </w:rPr>
        <w:t>opinion</w:t>
      </w:r>
      <w:r w:rsidR="00DF245C" w:rsidRPr="00491906">
        <w:rPr>
          <w:rFonts w:eastAsia="Calibri" w:cs="Arial"/>
          <w:sz w:val="18"/>
          <w:szCs w:val="18"/>
          <w:lang w:eastAsia="en-US"/>
        </w:rPr>
        <w:t>.</w:t>
      </w:r>
      <w:r w:rsidR="00DF245C" w:rsidRPr="00491906">
        <w:rPr>
          <w:rStyle w:val="FootnoteReference"/>
          <w:rFonts w:eastAsia="Calibri" w:cs="Arial"/>
          <w:sz w:val="18"/>
          <w:szCs w:val="18"/>
          <w:lang w:eastAsia="en-US"/>
        </w:rPr>
        <w:footnoteReference w:id="13"/>
      </w:r>
    </w:p>
    <w:tbl>
      <w:tblPr>
        <w:tblStyle w:val="Listeclaire2"/>
        <w:tblW w:w="0" w:type="auto"/>
        <w:tblLook w:val="04A0" w:firstRow="1" w:lastRow="0" w:firstColumn="1" w:lastColumn="0" w:noHBand="0" w:noVBand="1"/>
      </w:tblPr>
      <w:tblGrid>
        <w:gridCol w:w="1984"/>
        <w:gridCol w:w="6796"/>
      </w:tblGrid>
      <w:tr w:rsidR="000538E0" w:rsidRPr="00491906" w:rsidTr="00137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0538E0" w:rsidRPr="00491906" w:rsidRDefault="000538E0" w:rsidP="0013788C">
            <w:pPr>
              <w:rPr>
                <w:rFonts w:eastAsia="Calibri"/>
                <w:lang w:eastAsia="en-US"/>
              </w:rPr>
            </w:pPr>
            <w:r w:rsidRPr="00491906">
              <w:rPr>
                <w:rFonts w:eastAsia="Calibri"/>
                <w:lang w:eastAsia="en-US"/>
              </w:rPr>
              <w:t>Source</w:t>
            </w:r>
          </w:p>
        </w:tc>
        <w:tc>
          <w:tcPr>
            <w:tcW w:w="6796" w:type="dxa"/>
          </w:tcPr>
          <w:p w:rsidR="000538E0" w:rsidRPr="00491906"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Opinion</w:t>
            </w:r>
          </w:p>
        </w:tc>
      </w:tr>
      <w:tr w:rsidR="000538E0" w:rsidRPr="00491906" w:rsidTr="0013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0538E0" w:rsidRPr="00491906" w:rsidRDefault="00D97290" w:rsidP="0013788C">
            <w:pPr>
              <w:rPr>
                <w:rFonts w:eastAsia="Calibri"/>
                <w:lang w:eastAsia="en-US"/>
              </w:rPr>
            </w:pPr>
            <w:r>
              <w:rPr>
                <w:rFonts w:eastAsia="Calibri"/>
                <w:lang w:eastAsia="en-US"/>
              </w:rPr>
              <w:t>LIEN-</w:t>
            </w:r>
            <w:r w:rsidR="00E87660" w:rsidRPr="00491906">
              <w:rPr>
                <w:rFonts w:eastAsia="Calibri"/>
                <w:lang w:eastAsia="en-US"/>
              </w:rPr>
              <w:t>OUVERT</w:t>
            </w:r>
          </w:p>
        </w:tc>
        <w:tc>
          <w:tcPr>
            <w:tcW w:w="6796" w:type="dxa"/>
            <w:vAlign w:val="center"/>
          </w:tcPr>
          <w:p w:rsidR="000538E0" w:rsidRPr="00491906" w:rsidRDefault="00FB4D7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n’y a aucune preuve que ces programmes sont efficaces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Il est impossible de réadapter certain</w:t>
            </w:r>
            <w:r w:rsidR="002F5AB1">
              <w:rPr>
                <w:rFonts w:eastAsia="Calibri"/>
                <w:sz w:val="18"/>
                <w:lang w:eastAsia="en-US"/>
              </w:rPr>
              <w:t>e</w:t>
            </w:r>
            <w:r w:rsidRPr="00491906">
              <w:rPr>
                <w:rFonts w:eastAsia="Calibri"/>
                <w:sz w:val="18"/>
                <w:lang w:eastAsia="en-US"/>
              </w:rPr>
              <w:t>s/de nombreuses personnes ayant commis des actes de viole</w:t>
            </w:r>
            <w:r w:rsidR="007720D6" w:rsidRPr="00491906">
              <w:rPr>
                <w:rFonts w:eastAsia="Calibri"/>
                <w:sz w:val="18"/>
                <w:lang w:eastAsia="en-US"/>
              </w:rPr>
              <w:t>n</w:t>
            </w:r>
            <w:r w:rsidRPr="00491906">
              <w:rPr>
                <w:rFonts w:eastAsia="Calibri"/>
                <w:sz w:val="18"/>
                <w:lang w:eastAsia="en-US"/>
              </w:rPr>
              <w:t>ce</w:t>
            </w:r>
            <w:r w:rsidR="000538E0" w:rsidRPr="00491906">
              <w:rPr>
                <w:rFonts w:eastAsia="Calibri"/>
                <w:sz w:val="18"/>
                <w:lang w:eastAsia="en-US"/>
              </w:rPr>
              <w:t xml:space="preserve"> 3</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y a trop de récidives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Les coupables doivent exam</w:t>
            </w:r>
            <w:r w:rsidR="00717DC2">
              <w:rPr>
                <w:rFonts w:eastAsia="Calibri"/>
                <w:sz w:val="18"/>
                <w:lang w:eastAsia="en-US"/>
              </w:rPr>
              <w:t>iner leurs propres attitudes/</w:t>
            </w:r>
            <w:r w:rsidRPr="00491906">
              <w:rPr>
                <w:rFonts w:eastAsia="Calibri"/>
                <w:sz w:val="18"/>
                <w:lang w:eastAsia="en-US"/>
              </w:rPr>
              <w:t xml:space="preserve">comportements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Ces programm</w:t>
            </w:r>
            <w:r w:rsidR="00717DC2">
              <w:rPr>
                <w:rFonts w:eastAsia="Calibri"/>
                <w:sz w:val="18"/>
                <w:lang w:eastAsia="en-US"/>
              </w:rPr>
              <w:t>es ne sont pas bien financés/</w:t>
            </w:r>
            <w:r w:rsidRPr="00491906">
              <w:rPr>
                <w:rFonts w:eastAsia="Calibri"/>
                <w:sz w:val="18"/>
                <w:lang w:eastAsia="en-US"/>
              </w:rPr>
              <w:t xml:space="preserve">n’ont pas </w:t>
            </w:r>
            <w:r w:rsidR="00ED748C">
              <w:rPr>
                <w:rFonts w:eastAsia="Calibri"/>
                <w:sz w:val="18"/>
                <w:lang w:eastAsia="en-US"/>
              </w:rPr>
              <w:t>assez</w:t>
            </w:r>
            <w:r w:rsidRPr="00491906">
              <w:rPr>
                <w:rFonts w:eastAsia="Calibri"/>
                <w:sz w:val="18"/>
                <w:lang w:eastAsia="en-US"/>
              </w:rPr>
              <w:t xml:space="preserve"> de ressources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Les </w:t>
            </w:r>
            <w:r w:rsidR="00717DC2">
              <w:rPr>
                <w:rFonts w:eastAsia="Calibri"/>
                <w:sz w:val="18"/>
                <w:lang w:eastAsia="en-US"/>
              </w:rPr>
              <w:t>programmes/les places/</w:t>
            </w:r>
            <w:r w:rsidRPr="00491906">
              <w:rPr>
                <w:rFonts w:eastAsia="Calibri"/>
                <w:sz w:val="18"/>
                <w:lang w:eastAsia="en-US"/>
              </w:rPr>
              <w:t xml:space="preserve">les services offerts sont limités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9F364B"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Il faut davantage se concentrer sur la prévention et la </w:t>
            </w:r>
            <w:r w:rsidR="00822E42">
              <w:rPr>
                <w:rFonts w:eastAsia="Calibri"/>
                <w:sz w:val="18"/>
                <w:lang w:eastAsia="en-US"/>
              </w:rPr>
              <w:t>sensibilisation</w:t>
            </w:r>
            <w:r w:rsidRPr="00491906">
              <w:rPr>
                <w:rFonts w:eastAsia="Calibri"/>
                <w:sz w:val="18"/>
                <w:lang w:eastAsia="en-US"/>
              </w:rPr>
              <w:t xml:space="preserve">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9F364B" w:rsidP="00FA050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Ces programmes </w:t>
            </w:r>
            <w:r w:rsidR="00FA0500">
              <w:rPr>
                <w:rFonts w:eastAsia="Calibri"/>
                <w:sz w:val="18"/>
                <w:lang w:eastAsia="en-US"/>
              </w:rPr>
              <w:t xml:space="preserve">produisent des </w:t>
            </w:r>
            <w:r w:rsidRPr="00491906">
              <w:rPr>
                <w:rFonts w:eastAsia="Calibri"/>
                <w:sz w:val="18"/>
                <w:lang w:eastAsia="en-US"/>
              </w:rPr>
              <w:t xml:space="preserve">changements </w:t>
            </w:r>
            <w:r w:rsidR="000538E0" w:rsidRPr="00491906">
              <w:rPr>
                <w:rFonts w:eastAsia="Calibri"/>
                <w:sz w:val="18"/>
                <w:lang w:eastAsia="en-US"/>
              </w:rPr>
              <w:t>3</w:t>
            </w:r>
            <w:r w:rsidR="00576CC5" w:rsidRPr="00491906">
              <w:rPr>
                <w:rFonts w:eastAsia="Calibri"/>
                <w:sz w:val="18"/>
                <w:lang w:eastAsia="en-US"/>
              </w:rPr>
              <w:t> %</w:t>
            </w:r>
          </w:p>
        </w:tc>
      </w:tr>
      <w:tr w:rsidR="000538E0" w:rsidRPr="00491906" w:rsidTr="0013788C">
        <w:tc>
          <w:tcPr>
            <w:cnfStyle w:val="001000000000" w:firstRow="0" w:lastRow="0" w:firstColumn="1" w:lastColumn="0" w:oddVBand="0" w:evenVBand="0" w:oddHBand="0" w:evenHBand="0" w:firstRowFirstColumn="0" w:firstRowLastColumn="0" w:lastRowFirstColumn="0" w:lastRowLastColumn="0"/>
            <w:tcW w:w="1984" w:type="dxa"/>
            <w:vAlign w:val="center"/>
          </w:tcPr>
          <w:p w:rsidR="000538E0" w:rsidRPr="00491906" w:rsidRDefault="00E87660" w:rsidP="00E87660">
            <w:pPr>
              <w:rPr>
                <w:rFonts w:eastAsia="Calibri"/>
                <w:lang w:eastAsia="en-US"/>
              </w:rPr>
            </w:pPr>
            <w:r w:rsidRPr="00491906">
              <w:rPr>
                <w:rFonts w:eastAsia="Calibri"/>
                <w:lang w:eastAsia="en-US"/>
              </w:rPr>
              <w:t xml:space="preserve">PANEL </w:t>
            </w:r>
            <w:r w:rsidR="00D75B11">
              <w:rPr>
                <w:rFonts w:eastAsia="Calibri"/>
                <w:lang w:eastAsia="en-US"/>
              </w:rPr>
              <w:t>LÉGERWEB</w:t>
            </w:r>
            <w:r w:rsidR="000538E0" w:rsidRPr="00491906">
              <w:rPr>
                <w:rFonts w:eastAsia="Calibri"/>
                <w:lang w:eastAsia="en-US"/>
              </w:rPr>
              <w:t xml:space="preserve"> </w:t>
            </w:r>
          </w:p>
        </w:tc>
        <w:tc>
          <w:tcPr>
            <w:tcW w:w="6796" w:type="dxa"/>
            <w:vAlign w:val="center"/>
          </w:tcPr>
          <w:p w:rsidR="000538E0" w:rsidRPr="00491906" w:rsidRDefault="007720D6" w:rsidP="000538E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 xml:space="preserve">Il est impossible de réadapter certains/de nombreuses personnes ayant commis des actes de violence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7720D6" w:rsidP="00DF245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Calibri"/>
                <w:sz w:val="18"/>
                <w:lang w:eastAsia="en-US"/>
              </w:rPr>
              <w:t xml:space="preserve">Il y a trop de récidives </w:t>
            </w:r>
            <w:r w:rsidR="000538E0" w:rsidRPr="00491906">
              <w:rPr>
                <w:rFonts w:eastAsia="Times New Roman" w:cs="Arial"/>
                <w:color w:val="000000"/>
                <w:sz w:val="18"/>
                <w:szCs w:val="18"/>
              </w:rPr>
              <w:t>3</w:t>
            </w:r>
            <w:r w:rsidR="00576CC5" w:rsidRPr="00491906">
              <w:rPr>
                <w:rFonts w:eastAsia="Times New Roman" w:cs="Arial"/>
                <w:color w:val="000000"/>
                <w:sz w:val="18"/>
                <w:szCs w:val="18"/>
              </w:rPr>
              <w:t> %</w:t>
            </w:r>
          </w:p>
        </w:tc>
      </w:tr>
    </w:tbl>
    <w:p w:rsidR="000538E0" w:rsidRPr="00491906" w:rsidRDefault="000538E0" w:rsidP="00647BC0">
      <w:pPr>
        <w:jc w:val="both"/>
        <w:rPr>
          <w:rFonts w:eastAsia="Calibri" w:cs="Arial"/>
          <w:sz w:val="18"/>
          <w:szCs w:val="18"/>
          <w:lang w:eastAsia="en-US"/>
        </w:rPr>
      </w:pPr>
    </w:p>
    <w:p w:rsidR="000538E0" w:rsidRPr="00491906" w:rsidRDefault="000538E0" w:rsidP="00647BC0">
      <w:pPr>
        <w:jc w:val="both"/>
        <w:rPr>
          <w:rFonts w:eastAsia="Calibri" w:cs="Arial"/>
          <w:sz w:val="18"/>
          <w:szCs w:val="18"/>
          <w:lang w:eastAsia="en-US"/>
        </w:rPr>
      </w:pPr>
    </w:p>
    <w:p w:rsidR="009F364B" w:rsidRPr="00491906" w:rsidRDefault="009F364B" w:rsidP="009F364B">
      <w:pPr>
        <w:spacing w:after="200" w:line="276" w:lineRule="auto"/>
        <w:jc w:val="both"/>
        <w:rPr>
          <w:rFonts w:eastAsia="Calibri" w:cs="Arial"/>
          <w:sz w:val="24"/>
          <w:szCs w:val="24"/>
          <w:lang w:eastAsia="en-US"/>
        </w:rPr>
      </w:pPr>
      <w:r w:rsidRPr="00491906">
        <w:rPr>
          <w:rFonts w:eastAsia="Calibri" w:cs="Arial"/>
          <w:sz w:val="24"/>
          <w:szCs w:val="24"/>
          <w:lang w:eastAsia="en-US"/>
        </w:rPr>
        <w:t>Ici aussi, l’analyse démontre des différences importantes entre les personnes qui</w:t>
      </w:r>
      <w:r w:rsidR="007720D6" w:rsidRPr="00491906">
        <w:rPr>
          <w:rFonts w:eastAsia="Calibri" w:cs="Arial"/>
          <w:sz w:val="24"/>
          <w:szCs w:val="24"/>
          <w:lang w:eastAsia="en-US"/>
        </w:rPr>
        <w:t xml:space="preserve"> trouvent les </w:t>
      </w:r>
      <w:r w:rsidR="00FA0500">
        <w:rPr>
          <w:rFonts w:eastAsia="Calibri" w:cs="Arial"/>
          <w:sz w:val="24"/>
          <w:szCs w:val="24"/>
          <w:lang w:eastAsia="en-US"/>
        </w:rPr>
        <w:t xml:space="preserve">programmes </w:t>
      </w:r>
      <w:r w:rsidR="007720D6" w:rsidRPr="00491906">
        <w:rPr>
          <w:rFonts w:eastAsia="Calibri" w:cs="Arial"/>
          <w:sz w:val="24"/>
          <w:szCs w:val="24"/>
          <w:lang w:eastAsia="en-US"/>
        </w:rPr>
        <w:t>de réadaptation</w:t>
      </w:r>
      <w:r w:rsidRPr="00491906">
        <w:rPr>
          <w:rFonts w:eastAsia="Calibri" w:cs="Arial"/>
          <w:sz w:val="24"/>
          <w:szCs w:val="24"/>
          <w:lang w:eastAsia="en-US"/>
        </w:rPr>
        <w:t xml:space="preserve"> efficaces </w:t>
      </w:r>
      <w:r w:rsidR="00FA0500">
        <w:rPr>
          <w:rFonts w:eastAsia="Calibri" w:cs="Arial"/>
          <w:sz w:val="24"/>
          <w:szCs w:val="24"/>
          <w:lang w:eastAsia="en-US"/>
        </w:rPr>
        <w:t>et celles qui les trouvent inefficaces, et ceux, dans les deux échantillons</w:t>
      </w:r>
      <w:r w:rsidRPr="00491906">
        <w:rPr>
          <w:rFonts w:eastAsia="Calibri" w:cs="Arial"/>
          <w:sz w:val="24"/>
          <w:szCs w:val="24"/>
          <w:lang w:eastAsia="en-US"/>
        </w:rPr>
        <w:t xml:space="preserve">. </w:t>
      </w:r>
    </w:p>
    <w:p w:rsidR="00647BC0" w:rsidRPr="00491906" w:rsidRDefault="00CA4105" w:rsidP="00647BC0">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lastRenderedPageBreak/>
        <w:t>Les répondantes et les répondants croyant les programmes de réadaptation efficaces ont dit qu</w:t>
      </w:r>
      <w:r w:rsidR="00FA0500">
        <w:rPr>
          <w:rFonts w:eastAsia="Calibri" w:cs="Arial"/>
          <w:sz w:val="24"/>
          <w:szCs w:val="24"/>
          <w:lang w:eastAsia="en-US"/>
        </w:rPr>
        <w:t xml:space="preserve">’ils </w:t>
      </w:r>
      <w:r w:rsidRPr="00491906">
        <w:rPr>
          <w:rFonts w:eastAsia="Calibri" w:cs="Arial"/>
          <w:sz w:val="24"/>
          <w:szCs w:val="24"/>
          <w:lang w:eastAsia="en-US"/>
        </w:rPr>
        <w:t xml:space="preserve">ne sont pas </w:t>
      </w:r>
      <w:r w:rsidR="00D873B8">
        <w:rPr>
          <w:rFonts w:eastAsia="Calibri" w:cs="Arial"/>
          <w:sz w:val="24"/>
          <w:szCs w:val="24"/>
          <w:lang w:eastAsia="en-US"/>
        </w:rPr>
        <w:t>suffisamment</w:t>
      </w:r>
      <w:r w:rsidRPr="00491906">
        <w:rPr>
          <w:rFonts w:eastAsia="Calibri" w:cs="Arial"/>
          <w:sz w:val="24"/>
          <w:szCs w:val="24"/>
          <w:lang w:eastAsia="en-US"/>
        </w:rPr>
        <w:t xml:space="preserve"> financés</w:t>
      </w:r>
      <w:r w:rsidR="00FA0500">
        <w:rPr>
          <w:rFonts w:eastAsia="Calibri" w:cs="Arial"/>
          <w:sz w:val="24"/>
          <w:szCs w:val="24"/>
          <w:lang w:eastAsia="en-US"/>
        </w:rPr>
        <w:t>,</w:t>
      </w:r>
      <w:r w:rsidRPr="00491906">
        <w:rPr>
          <w:rFonts w:eastAsia="Calibri" w:cs="Arial"/>
          <w:sz w:val="24"/>
          <w:szCs w:val="24"/>
          <w:lang w:eastAsia="en-US"/>
        </w:rPr>
        <w:t xml:space="preserve"> manquent de ressources et </w:t>
      </w:r>
      <w:r w:rsidR="00FA0500">
        <w:rPr>
          <w:rFonts w:eastAsia="Calibri" w:cs="Arial"/>
          <w:sz w:val="24"/>
          <w:szCs w:val="24"/>
          <w:lang w:eastAsia="en-US"/>
        </w:rPr>
        <w:t xml:space="preserve">offrent un nombre trop limité </w:t>
      </w:r>
      <w:r w:rsidRPr="00491906">
        <w:rPr>
          <w:rFonts w:eastAsia="Calibri" w:cs="Arial"/>
          <w:sz w:val="24"/>
          <w:szCs w:val="24"/>
          <w:lang w:eastAsia="en-US"/>
        </w:rPr>
        <w:t>de places. On a souligné l’importance du soutien communautaire</w:t>
      </w:r>
      <w:r w:rsidR="007720D6" w:rsidRPr="00491906">
        <w:rPr>
          <w:rFonts w:eastAsia="Calibri" w:cs="Arial"/>
          <w:sz w:val="24"/>
          <w:szCs w:val="24"/>
          <w:lang w:eastAsia="en-US"/>
        </w:rPr>
        <w:t xml:space="preserve"> pour les </w:t>
      </w:r>
      <w:proofErr w:type="spellStart"/>
      <w:r w:rsidR="007720D6" w:rsidRPr="00491906">
        <w:rPr>
          <w:rFonts w:eastAsia="Calibri" w:cs="Arial"/>
          <w:sz w:val="24"/>
          <w:szCs w:val="24"/>
          <w:lang w:eastAsia="en-US"/>
        </w:rPr>
        <w:t>agresseuses</w:t>
      </w:r>
      <w:proofErr w:type="spellEnd"/>
      <w:r w:rsidR="007720D6" w:rsidRPr="00491906">
        <w:rPr>
          <w:rFonts w:eastAsia="Calibri" w:cs="Arial"/>
          <w:sz w:val="24"/>
          <w:szCs w:val="24"/>
          <w:lang w:eastAsia="en-US"/>
        </w:rPr>
        <w:t xml:space="preserve"> et agresseurs</w:t>
      </w:r>
      <w:r w:rsidRPr="00491906">
        <w:rPr>
          <w:rFonts w:eastAsia="Calibri" w:cs="Arial"/>
          <w:sz w:val="24"/>
          <w:szCs w:val="24"/>
          <w:lang w:eastAsia="en-US"/>
        </w:rPr>
        <w:t xml:space="preserve">, de même </w:t>
      </w:r>
      <w:r w:rsidR="007720D6" w:rsidRPr="00491906">
        <w:rPr>
          <w:rFonts w:eastAsia="Calibri" w:cs="Arial"/>
          <w:sz w:val="24"/>
          <w:szCs w:val="24"/>
          <w:lang w:eastAsia="en-US"/>
        </w:rPr>
        <w:t xml:space="preserve">que </w:t>
      </w:r>
      <w:r w:rsidR="00FA0500">
        <w:rPr>
          <w:rFonts w:eastAsia="Calibri" w:cs="Arial"/>
          <w:sz w:val="24"/>
          <w:szCs w:val="24"/>
          <w:lang w:eastAsia="en-US"/>
        </w:rPr>
        <w:t xml:space="preserve">d’améliorer </w:t>
      </w:r>
      <w:r w:rsidRPr="00491906">
        <w:rPr>
          <w:rFonts w:eastAsia="Calibri" w:cs="Arial"/>
          <w:sz w:val="24"/>
          <w:szCs w:val="24"/>
          <w:lang w:eastAsia="en-US"/>
        </w:rPr>
        <w:t xml:space="preserve">la prévention et la sensibilisation. On a aussi dit que ces programmes bénéficieraient d’une approche multidisciplinaire. </w:t>
      </w:r>
    </w:p>
    <w:p w:rsidR="00187E27" w:rsidRPr="00491906" w:rsidRDefault="00591AB5" w:rsidP="009C308C">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t xml:space="preserve">En revanche, les personnes indiquant que les programmes de </w:t>
      </w:r>
      <w:r w:rsidR="00822E42">
        <w:rPr>
          <w:rFonts w:eastAsia="Calibri" w:cs="Arial"/>
          <w:sz w:val="24"/>
          <w:szCs w:val="24"/>
          <w:lang w:eastAsia="en-US"/>
        </w:rPr>
        <w:t>réadaptation</w:t>
      </w:r>
      <w:r w:rsidRPr="00491906">
        <w:rPr>
          <w:rFonts w:eastAsia="Calibri" w:cs="Arial"/>
          <w:sz w:val="24"/>
          <w:szCs w:val="24"/>
          <w:lang w:eastAsia="en-US"/>
        </w:rPr>
        <w:t xml:space="preserve"> n</w:t>
      </w:r>
      <w:r w:rsidR="00A41883">
        <w:rPr>
          <w:rFonts w:eastAsia="Calibri" w:cs="Arial"/>
          <w:sz w:val="24"/>
          <w:szCs w:val="24"/>
          <w:lang w:eastAsia="en-US"/>
        </w:rPr>
        <w:t>’étaient</w:t>
      </w:r>
      <w:r w:rsidRPr="00491906">
        <w:rPr>
          <w:rFonts w:eastAsia="Calibri" w:cs="Arial"/>
          <w:sz w:val="24"/>
          <w:szCs w:val="24"/>
          <w:lang w:eastAsia="en-US"/>
        </w:rPr>
        <w:t xml:space="preserve"> pas efficaces </w:t>
      </w:r>
      <w:r w:rsidR="00717DC2">
        <w:rPr>
          <w:rFonts w:eastAsia="Calibri" w:cs="Arial"/>
          <w:sz w:val="24"/>
          <w:szCs w:val="24"/>
          <w:lang w:eastAsia="en-US"/>
        </w:rPr>
        <w:t xml:space="preserve">ont dit </w:t>
      </w:r>
      <w:r w:rsidRPr="00491906">
        <w:rPr>
          <w:rFonts w:eastAsia="Calibri" w:cs="Arial"/>
          <w:sz w:val="24"/>
          <w:szCs w:val="24"/>
          <w:lang w:eastAsia="en-US"/>
        </w:rPr>
        <w:t xml:space="preserve">qu’il y a trop de récidives, que les </w:t>
      </w:r>
      <w:proofErr w:type="spellStart"/>
      <w:r w:rsidRPr="00491906">
        <w:rPr>
          <w:rFonts w:eastAsia="Calibri" w:cs="Arial"/>
          <w:sz w:val="24"/>
          <w:szCs w:val="24"/>
          <w:lang w:eastAsia="en-US"/>
        </w:rPr>
        <w:t>agresseuses</w:t>
      </w:r>
      <w:proofErr w:type="spellEnd"/>
      <w:r w:rsidRPr="00491906">
        <w:rPr>
          <w:rFonts w:eastAsia="Calibri" w:cs="Arial"/>
          <w:sz w:val="24"/>
          <w:szCs w:val="24"/>
          <w:lang w:eastAsia="en-US"/>
        </w:rPr>
        <w:t xml:space="preserve"> et les agresseurs ne répondent pas de leurs actes et que ces </w:t>
      </w:r>
      <w:r w:rsidR="00822E42">
        <w:rPr>
          <w:rFonts w:eastAsia="Calibri" w:cs="Arial"/>
          <w:sz w:val="24"/>
          <w:szCs w:val="24"/>
          <w:lang w:eastAsia="en-US"/>
        </w:rPr>
        <w:t>actes</w:t>
      </w:r>
      <w:r w:rsidR="007720D6" w:rsidRPr="00491906">
        <w:rPr>
          <w:rFonts w:eastAsia="Calibri" w:cs="Arial"/>
          <w:sz w:val="24"/>
          <w:szCs w:val="24"/>
          <w:lang w:eastAsia="en-US"/>
        </w:rPr>
        <w:t xml:space="preserve"> </w:t>
      </w:r>
      <w:r w:rsidR="00717DC2">
        <w:rPr>
          <w:rFonts w:eastAsia="Calibri" w:cs="Arial"/>
          <w:sz w:val="24"/>
          <w:szCs w:val="24"/>
          <w:lang w:eastAsia="en-US"/>
        </w:rPr>
        <w:t xml:space="preserve">criminels </w:t>
      </w:r>
      <w:r w:rsidRPr="00491906">
        <w:rPr>
          <w:rFonts w:eastAsia="Calibri" w:cs="Arial"/>
          <w:sz w:val="24"/>
          <w:szCs w:val="24"/>
          <w:lang w:eastAsia="en-US"/>
        </w:rPr>
        <w:t xml:space="preserve">devraient donner lieu à des condamnations et à des ordonnances. </w:t>
      </w:r>
      <w:r w:rsidR="008813E9" w:rsidRPr="00491906">
        <w:rPr>
          <w:rFonts w:eastAsia="Calibri" w:cs="Arial"/>
          <w:sz w:val="24"/>
          <w:szCs w:val="24"/>
          <w:lang w:eastAsia="en-US"/>
        </w:rPr>
        <w:t>On a aussi souligné qu’il est impossible de réad</w:t>
      </w:r>
      <w:r w:rsidR="007720D6" w:rsidRPr="00491906">
        <w:rPr>
          <w:rFonts w:eastAsia="Calibri" w:cs="Arial"/>
          <w:sz w:val="24"/>
          <w:szCs w:val="24"/>
          <w:lang w:eastAsia="en-US"/>
        </w:rPr>
        <w:t>apter certaines ou bon nombre de personnes ayant commis des actes de violence fondée sur le sexe</w:t>
      </w:r>
      <w:r w:rsidR="008813E9" w:rsidRPr="00491906">
        <w:rPr>
          <w:rFonts w:eastAsia="Calibri" w:cs="Arial"/>
          <w:sz w:val="24"/>
          <w:szCs w:val="24"/>
          <w:lang w:eastAsia="en-US"/>
        </w:rPr>
        <w:t>, raison pour laquelle le taux de récidive est élevé</w:t>
      </w:r>
      <w:r w:rsidR="000376FF">
        <w:rPr>
          <w:rFonts w:eastAsia="Calibri" w:cs="Arial"/>
          <w:sz w:val="24"/>
          <w:szCs w:val="24"/>
          <w:lang w:eastAsia="en-US"/>
        </w:rPr>
        <w:t xml:space="preserve">. </w:t>
      </w:r>
      <w:r w:rsidRPr="00491906">
        <w:rPr>
          <w:rFonts w:eastAsia="Calibri" w:cs="Arial"/>
          <w:sz w:val="24"/>
          <w:szCs w:val="24"/>
          <w:lang w:eastAsia="en-US"/>
        </w:rPr>
        <w:t xml:space="preserve"> </w:t>
      </w:r>
    </w:p>
    <w:p w:rsidR="007720D6" w:rsidRPr="00491906" w:rsidRDefault="007720D6" w:rsidP="007720D6">
      <w:pPr>
        <w:autoSpaceDE w:val="0"/>
        <w:autoSpaceDN w:val="0"/>
        <w:adjustRightInd w:val="0"/>
        <w:jc w:val="both"/>
        <w:rPr>
          <w:rFonts w:ascii="Sylfaen" w:eastAsia="Times New Roman" w:hAnsi="Sylfaen" w:cs="Arial"/>
          <w:b/>
          <w:sz w:val="24"/>
          <w:szCs w:val="24"/>
          <w:lang w:eastAsia="en-US"/>
        </w:rPr>
      </w:pPr>
      <w:r w:rsidRPr="00491906">
        <w:rPr>
          <w:rFonts w:eastAsia="Times New Roman"/>
          <w:b/>
          <w:sz w:val="24"/>
          <w:szCs w:val="24"/>
          <w:lang w:eastAsia="en-US"/>
        </w:rPr>
        <w:t>Types de violence fondée sur le sexe qui doivent être abordés de faç</w:t>
      </w:r>
      <w:r w:rsidR="00A52FF8" w:rsidRPr="00491906">
        <w:rPr>
          <w:rFonts w:eastAsia="Times New Roman"/>
          <w:b/>
          <w:sz w:val="24"/>
          <w:szCs w:val="24"/>
          <w:lang w:eastAsia="en-US"/>
        </w:rPr>
        <w:t>on prioritaire par la stratégie</w:t>
      </w:r>
      <w:r w:rsidR="00A41883">
        <w:rPr>
          <w:rStyle w:val="FootnoteReference"/>
          <w:rFonts w:eastAsia="Times New Roman"/>
          <w:b/>
          <w:sz w:val="24"/>
          <w:szCs w:val="24"/>
          <w:lang w:eastAsia="en-US"/>
        </w:rPr>
        <w:footnoteReference w:id="14"/>
      </w:r>
      <w:r w:rsidRPr="00491906">
        <w:rPr>
          <w:rFonts w:eastAsia="Times New Roman"/>
          <w:b/>
          <w:sz w:val="24"/>
          <w:szCs w:val="24"/>
          <w:lang w:eastAsia="en-US"/>
        </w:rPr>
        <w:t xml:space="preserve"> </w:t>
      </w:r>
    </w:p>
    <w:p w:rsidR="007720D6" w:rsidRPr="00491906" w:rsidRDefault="007720D6" w:rsidP="003D7988">
      <w:pPr>
        <w:jc w:val="both"/>
        <w:rPr>
          <w:rFonts w:eastAsia="Calibri" w:cs="Arial"/>
          <w:b/>
          <w:sz w:val="24"/>
          <w:szCs w:val="24"/>
          <w:lang w:eastAsia="en-US"/>
        </w:rPr>
      </w:pPr>
    </w:p>
    <w:p w:rsidR="00E8581C" w:rsidRPr="00491906" w:rsidRDefault="00E8581C" w:rsidP="00E8581C">
      <w:pPr>
        <w:rPr>
          <w:rFonts w:eastAsia="Times New Roman" w:cs="Arial"/>
          <w:sz w:val="24"/>
          <w:szCs w:val="24"/>
        </w:rPr>
      </w:pPr>
      <w:r w:rsidRPr="00515FB3">
        <w:rPr>
          <w:rFonts w:eastAsia="Calibri" w:cs="Arial"/>
          <w:sz w:val="24"/>
          <w:szCs w:val="24"/>
          <w:lang w:eastAsia="en-US"/>
        </w:rPr>
        <w:t xml:space="preserve">Nous avons demandé aux participantes et participants de classer les trois types de </w:t>
      </w:r>
      <w:r w:rsidR="00822E42" w:rsidRPr="00515FB3">
        <w:rPr>
          <w:rFonts w:eastAsia="Calibri" w:cs="Arial"/>
          <w:sz w:val="24"/>
          <w:szCs w:val="24"/>
          <w:lang w:eastAsia="en-US"/>
        </w:rPr>
        <w:t xml:space="preserve">violence </w:t>
      </w:r>
      <w:r w:rsidRPr="00515FB3">
        <w:rPr>
          <w:rFonts w:eastAsia="Calibri" w:cs="Arial"/>
          <w:sz w:val="24"/>
          <w:szCs w:val="24"/>
          <w:lang w:eastAsia="en-US"/>
        </w:rPr>
        <w:t>selon l’importance que dev</w:t>
      </w:r>
      <w:r w:rsidR="00515FB3" w:rsidRPr="00515FB3">
        <w:rPr>
          <w:rFonts w:eastAsia="Calibri" w:cs="Arial"/>
          <w:sz w:val="24"/>
          <w:szCs w:val="24"/>
          <w:lang w:eastAsia="en-US"/>
        </w:rPr>
        <w:t>r</w:t>
      </w:r>
      <w:r w:rsidRPr="00515FB3">
        <w:rPr>
          <w:rFonts w:eastAsia="Calibri" w:cs="Arial"/>
          <w:sz w:val="24"/>
          <w:szCs w:val="24"/>
          <w:lang w:eastAsia="en-US"/>
        </w:rPr>
        <w:t xml:space="preserve">ait leur </w:t>
      </w:r>
      <w:r w:rsidR="00515FB3" w:rsidRPr="00515FB3">
        <w:rPr>
          <w:rFonts w:eastAsia="Calibri" w:cs="Arial"/>
          <w:sz w:val="24"/>
          <w:szCs w:val="24"/>
          <w:lang w:eastAsia="en-US"/>
        </w:rPr>
        <w:t>accorder la stratégie fédérale (le chiffre 1 correspondant au plus haut degré d’importance à accorder).</w:t>
      </w:r>
    </w:p>
    <w:p w:rsidR="00E8581C" w:rsidRPr="00491906" w:rsidRDefault="00E8581C" w:rsidP="003D7988">
      <w:pPr>
        <w:jc w:val="both"/>
        <w:rPr>
          <w:rFonts w:eastAsia="Calibri" w:cs="Arial"/>
          <w:sz w:val="24"/>
          <w:szCs w:val="24"/>
          <w:lang w:eastAsia="en-US"/>
        </w:rPr>
      </w:pPr>
    </w:p>
    <w:p w:rsidR="00E8581C" w:rsidRPr="00491906" w:rsidRDefault="00E8581C" w:rsidP="003D7988">
      <w:pPr>
        <w:jc w:val="both"/>
        <w:rPr>
          <w:rFonts w:eastAsia="Calibri" w:cs="Arial"/>
          <w:sz w:val="24"/>
          <w:szCs w:val="24"/>
          <w:lang w:eastAsia="en-US"/>
        </w:rPr>
      </w:pPr>
      <w:r w:rsidRPr="00491906">
        <w:rPr>
          <w:rFonts w:eastAsia="Calibri" w:cs="Arial"/>
          <w:sz w:val="24"/>
          <w:szCs w:val="24"/>
          <w:lang w:eastAsia="en-US"/>
        </w:rPr>
        <w:t xml:space="preserve">Le tableau suivant illustre la façon dont les priorités ont été classées (choisies ou non). </w:t>
      </w:r>
      <w:r w:rsidR="00FB1D04" w:rsidRPr="00491906">
        <w:rPr>
          <w:rFonts w:eastAsia="Calibri" w:cs="Arial"/>
          <w:sz w:val="24"/>
          <w:szCs w:val="24"/>
          <w:lang w:eastAsia="en-US"/>
        </w:rPr>
        <w:t>Nous avons aussi calculé la moyenne pour chaque type de violence. Plus la moyenne est élevée, plus le niveau d’importance qu’on accorde au type de violence est élevé. Ainsi, les types de violence dont la moyenne est la plus élevée sont ceux qui d</w:t>
      </w:r>
      <w:r w:rsidR="00FA0500">
        <w:rPr>
          <w:rFonts w:eastAsia="Calibri" w:cs="Arial"/>
          <w:sz w:val="24"/>
          <w:szCs w:val="24"/>
          <w:lang w:eastAsia="en-US"/>
        </w:rPr>
        <w:t>evra</w:t>
      </w:r>
      <w:r w:rsidR="00FB1D04" w:rsidRPr="00491906">
        <w:rPr>
          <w:rFonts w:eastAsia="Calibri" w:cs="Arial"/>
          <w:sz w:val="24"/>
          <w:szCs w:val="24"/>
          <w:lang w:eastAsia="en-US"/>
        </w:rPr>
        <w:t>ient être abordés de façon prioritaire par la stratégie</w:t>
      </w:r>
      <w:r w:rsidR="00515FB3">
        <w:rPr>
          <w:rFonts w:eastAsia="Calibri" w:cs="Arial"/>
          <w:sz w:val="24"/>
          <w:szCs w:val="24"/>
          <w:lang w:eastAsia="en-US"/>
        </w:rPr>
        <w:t xml:space="preserve"> selon les répondantes et répondants</w:t>
      </w:r>
      <w:r w:rsidR="00FB1D04" w:rsidRPr="00491906">
        <w:rPr>
          <w:rFonts w:eastAsia="Calibri" w:cs="Arial"/>
          <w:sz w:val="24"/>
          <w:szCs w:val="24"/>
          <w:lang w:eastAsia="en-US"/>
        </w:rPr>
        <w:t xml:space="preserve">. </w:t>
      </w:r>
    </w:p>
    <w:p w:rsidR="00074F01" w:rsidRPr="00491906" w:rsidRDefault="00074F01" w:rsidP="003D7988">
      <w:pPr>
        <w:jc w:val="both"/>
        <w:rPr>
          <w:rFonts w:eastAsia="Calibri" w:cs="Arial"/>
          <w:sz w:val="24"/>
          <w:szCs w:val="24"/>
          <w:lang w:eastAsia="en-US"/>
        </w:rPr>
      </w:pPr>
    </w:p>
    <w:p w:rsidR="00D95F55" w:rsidRPr="00491906" w:rsidRDefault="00D873B8" w:rsidP="00D95F55">
      <w:pPr>
        <w:jc w:val="both"/>
        <w:rPr>
          <w:rFonts w:eastAsia="Calibri" w:cs="Arial"/>
          <w:b/>
          <w:sz w:val="18"/>
          <w:szCs w:val="24"/>
          <w:lang w:eastAsia="en-US"/>
        </w:rPr>
      </w:pPr>
      <w:r>
        <w:rPr>
          <w:rFonts w:eastAsia="Calibri" w:cs="Arial"/>
          <w:b/>
          <w:sz w:val="18"/>
          <w:szCs w:val="24"/>
          <w:lang w:eastAsia="en-US"/>
        </w:rPr>
        <w:t>Tableau </w:t>
      </w:r>
      <w:r w:rsidR="00CA7BBC" w:rsidRPr="00491906">
        <w:rPr>
          <w:rFonts w:eastAsia="Calibri" w:cs="Arial"/>
          <w:b/>
          <w:sz w:val="18"/>
          <w:szCs w:val="24"/>
          <w:lang w:eastAsia="en-US"/>
        </w:rPr>
        <w:t>10</w:t>
      </w:r>
      <w:r w:rsidR="00D95F55" w:rsidRPr="00491906">
        <w:rPr>
          <w:rFonts w:eastAsia="Calibri" w:cs="Arial"/>
          <w:b/>
          <w:sz w:val="18"/>
          <w:szCs w:val="24"/>
          <w:lang w:eastAsia="en-US"/>
        </w:rPr>
        <w:t xml:space="preserve">. </w:t>
      </w:r>
      <w:r w:rsidR="00A52FF8" w:rsidRPr="00491906">
        <w:rPr>
          <w:rFonts w:eastAsia="Calibri" w:cs="Arial"/>
          <w:b/>
          <w:sz w:val="18"/>
          <w:szCs w:val="24"/>
          <w:lang w:eastAsia="en-US"/>
        </w:rPr>
        <w:t xml:space="preserve">Les trois types de violence fondée sur le sexe qui doivent être abordés de façon </w:t>
      </w:r>
      <w:r w:rsidR="00822E42">
        <w:rPr>
          <w:rFonts w:eastAsia="Calibri" w:cs="Arial"/>
          <w:b/>
          <w:sz w:val="18"/>
          <w:szCs w:val="24"/>
          <w:lang w:eastAsia="en-US"/>
        </w:rPr>
        <w:t>prioritaire</w:t>
      </w:r>
      <w:r w:rsidR="00A52FF8" w:rsidRPr="00491906">
        <w:rPr>
          <w:rFonts w:eastAsia="Calibri" w:cs="Arial"/>
          <w:b/>
          <w:sz w:val="18"/>
          <w:szCs w:val="24"/>
          <w:lang w:eastAsia="en-US"/>
        </w:rPr>
        <w:t xml:space="preserve"> par la stratégie</w:t>
      </w:r>
    </w:p>
    <w:p w:rsidR="004E51F0" w:rsidRPr="00491906" w:rsidRDefault="004E51F0" w:rsidP="00FB1D04">
      <w:pPr>
        <w:rPr>
          <w:rFonts w:eastAsia="Times New Roman" w:cs="Arial"/>
          <w:sz w:val="18"/>
          <w:szCs w:val="18"/>
        </w:rPr>
      </w:pPr>
      <w:r w:rsidRPr="00491906">
        <w:rPr>
          <w:rFonts w:eastAsia="Calibri" w:cs="Arial"/>
          <w:sz w:val="18"/>
          <w:szCs w:val="24"/>
          <w:lang w:eastAsia="en-US"/>
        </w:rPr>
        <w:t xml:space="preserve">Q4. </w:t>
      </w:r>
      <w:r w:rsidR="00FB1D04" w:rsidRPr="00491906">
        <w:rPr>
          <w:rFonts w:eastAsia="Times New Roman" w:cs="Arial"/>
          <w:sz w:val="18"/>
          <w:szCs w:val="18"/>
        </w:rPr>
        <w:t>Selon vous, quels sont les trois principaux genres de violence fondée sur le sexe qui devraient être prioritaires dans une stratégie fédérale?  Veuillez les classer par ordre de priorité, où 1 constitue la première priorité et 3, la dernière. </w:t>
      </w:r>
    </w:p>
    <w:tbl>
      <w:tblPr>
        <w:tblStyle w:val="Ombrageclair1"/>
        <w:tblW w:w="5000" w:type="pct"/>
        <w:tblLook w:val="04A0" w:firstRow="1" w:lastRow="0" w:firstColumn="1" w:lastColumn="0" w:noHBand="0" w:noVBand="1"/>
      </w:tblPr>
      <w:tblGrid>
        <w:gridCol w:w="2164"/>
        <w:gridCol w:w="409"/>
        <w:gridCol w:w="883"/>
        <w:gridCol w:w="716"/>
        <w:gridCol w:w="833"/>
        <w:gridCol w:w="831"/>
        <w:gridCol w:w="1194"/>
        <w:gridCol w:w="834"/>
        <w:gridCol w:w="998"/>
      </w:tblGrid>
      <w:tr w:rsidR="00FB1D04" w:rsidRPr="00491906" w:rsidTr="00BE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gridSpan w:val="2"/>
            <w:vAlign w:val="center"/>
          </w:tcPr>
          <w:p w:rsidR="009C308C" w:rsidRPr="00491906" w:rsidRDefault="009C308C" w:rsidP="009C308C">
            <w:pPr>
              <w:jc w:val="both"/>
              <w:rPr>
                <w:rFonts w:eastAsia="Calibri" w:cs="Arial"/>
                <w:sz w:val="18"/>
                <w:szCs w:val="18"/>
                <w:lang w:eastAsia="en-US"/>
              </w:rPr>
            </w:pPr>
          </w:p>
        </w:tc>
        <w:tc>
          <w:tcPr>
            <w:tcW w:w="509" w:type="pct"/>
            <w:vAlign w:val="center"/>
          </w:tcPr>
          <w:p w:rsidR="009C308C" w:rsidRPr="00491906" w:rsidRDefault="00FB1D04"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CHOISIE NET</w:t>
            </w:r>
          </w:p>
        </w:tc>
        <w:tc>
          <w:tcPr>
            <w:tcW w:w="416" w:type="pct"/>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1</w:t>
            </w:r>
          </w:p>
        </w:tc>
        <w:tc>
          <w:tcPr>
            <w:tcW w:w="481" w:type="pct"/>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2</w:t>
            </w:r>
          </w:p>
        </w:tc>
        <w:tc>
          <w:tcPr>
            <w:tcW w:w="480" w:type="pct"/>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3</w:t>
            </w:r>
          </w:p>
        </w:tc>
        <w:tc>
          <w:tcPr>
            <w:tcW w:w="685" w:type="pct"/>
            <w:vAlign w:val="center"/>
          </w:tcPr>
          <w:p w:rsidR="009C308C" w:rsidRPr="00491906" w:rsidRDefault="00FB1D04" w:rsidP="00FB1D04">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NON CHOISIE NET</w:t>
            </w:r>
          </w:p>
        </w:tc>
        <w:tc>
          <w:tcPr>
            <w:tcW w:w="481" w:type="pct"/>
            <w:vAlign w:val="center"/>
          </w:tcPr>
          <w:p w:rsidR="009C308C" w:rsidRPr="00491906" w:rsidRDefault="00FB1D04"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eastAsia="en-US"/>
              </w:rPr>
            </w:pPr>
            <w:r w:rsidRPr="00491906">
              <w:rPr>
                <w:rFonts w:eastAsia="Calibri" w:cs="Arial"/>
                <w:sz w:val="20"/>
                <w:szCs w:val="18"/>
                <w:lang w:eastAsia="en-US"/>
              </w:rPr>
              <w:t xml:space="preserve">Je ne sais pas </w:t>
            </w:r>
          </w:p>
        </w:tc>
        <w:tc>
          <w:tcPr>
            <w:tcW w:w="475" w:type="pct"/>
            <w:vAlign w:val="center"/>
          </w:tcPr>
          <w:p w:rsidR="009C308C" w:rsidRPr="00491906" w:rsidRDefault="00FB1D04"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i/>
                <w:iCs/>
                <w:sz w:val="20"/>
                <w:szCs w:val="18"/>
                <w:lang w:eastAsia="en-US"/>
              </w:rPr>
            </w:pPr>
            <w:r w:rsidRPr="00491906">
              <w:rPr>
                <w:rFonts w:eastAsia="Calibri" w:cs="Arial"/>
                <w:i/>
                <w:iCs/>
                <w:sz w:val="20"/>
                <w:szCs w:val="18"/>
                <w:lang w:eastAsia="en-US"/>
              </w:rPr>
              <w:t>Moyenne</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shd w:val="clear" w:color="auto" w:fill="000000" w:themeFill="text1"/>
            <w:vAlign w:val="center"/>
          </w:tcPr>
          <w:p w:rsidR="009C308C" w:rsidRPr="00491906" w:rsidRDefault="00FB1D04" w:rsidP="009C308C">
            <w:pPr>
              <w:jc w:val="both"/>
              <w:rPr>
                <w:rFonts w:eastAsia="Calibri" w:cs="Arial"/>
                <w:color w:val="FFFFFF"/>
                <w:sz w:val="18"/>
                <w:szCs w:val="18"/>
                <w:lang w:eastAsia="en-US"/>
              </w:rPr>
            </w:pPr>
            <w:r w:rsidRPr="00491906">
              <w:rPr>
                <w:rFonts w:eastAsia="Calibri" w:cs="Arial"/>
                <w:color w:val="FFFFFF"/>
                <w:sz w:val="18"/>
                <w:szCs w:val="18"/>
                <w:lang w:eastAsia="en-US"/>
              </w:rPr>
              <w:t xml:space="preserve">Lien ouvert </w:t>
            </w:r>
            <w:r w:rsidR="0014474C" w:rsidRPr="00491906">
              <w:rPr>
                <w:rFonts w:eastAsia="Calibri" w:cs="Arial"/>
                <w:color w:val="FFFFFF"/>
                <w:sz w:val="18"/>
                <w:szCs w:val="18"/>
                <w:lang w:eastAsia="en-US"/>
              </w:rPr>
              <w:t xml:space="preserve">n= 5 </w:t>
            </w:r>
            <w:r w:rsidR="009C308C" w:rsidRPr="00491906">
              <w:rPr>
                <w:rFonts w:eastAsia="Calibri" w:cs="Arial"/>
                <w:color w:val="FFFFFF"/>
                <w:sz w:val="18"/>
                <w:szCs w:val="18"/>
                <w:lang w:eastAsia="en-US"/>
              </w:rPr>
              <w:t>887</w:t>
            </w:r>
          </w:p>
        </w:tc>
        <w:tc>
          <w:tcPr>
            <w:tcW w:w="750" w:type="pct"/>
            <w:gridSpan w:val="2"/>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16"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81"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80"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685"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81"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75"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9C308C">
            <w:pPr>
              <w:rPr>
                <w:rFonts w:eastAsia="Calibri" w:cs="Arial"/>
                <w:sz w:val="18"/>
                <w:szCs w:val="18"/>
                <w:lang w:eastAsia="en-US"/>
              </w:rPr>
            </w:pPr>
            <w:r w:rsidRPr="00491906">
              <w:rPr>
                <w:rFonts w:eastAsia="Calibri" w:cs="Arial"/>
                <w:sz w:val="18"/>
                <w:szCs w:val="18"/>
                <w:lang w:eastAsia="en-US"/>
              </w:rPr>
              <w:t>Violence entre partenaires intimes</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74</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32</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24</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25</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FB1D04" w:rsidRPr="00491906">
              <w:rPr>
                <w:rFonts w:eastAsia="Calibri" w:cs="Arial"/>
                <w:sz w:val="18"/>
                <w:szCs w:val="18"/>
                <w:lang w:eastAsia="en-US"/>
              </w:rPr>
              <w:t>,</w:t>
            </w:r>
            <w:r w:rsidRPr="00491906">
              <w:rPr>
                <w:rFonts w:eastAsia="Calibri" w:cs="Arial"/>
                <w:sz w:val="18"/>
                <w:szCs w:val="18"/>
                <w:lang w:eastAsia="en-US"/>
              </w:rPr>
              <w:t>6</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9C308C">
            <w:pPr>
              <w:rPr>
                <w:rFonts w:eastAsia="Calibri" w:cs="Arial"/>
                <w:sz w:val="18"/>
                <w:szCs w:val="18"/>
                <w:lang w:eastAsia="en-US"/>
              </w:rPr>
            </w:pPr>
            <w:r w:rsidRPr="00491906">
              <w:rPr>
                <w:rFonts w:eastAsia="Calibri" w:cs="Arial"/>
                <w:sz w:val="18"/>
                <w:szCs w:val="18"/>
                <w:lang w:eastAsia="en-US"/>
              </w:rPr>
              <w:t>Exploitation sexuelle des enfants</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60</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30</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39</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FB1D04" w:rsidRPr="00491906">
              <w:rPr>
                <w:rFonts w:eastAsia="Calibri" w:cs="Arial"/>
                <w:sz w:val="18"/>
                <w:szCs w:val="18"/>
                <w:lang w:eastAsia="en-US"/>
              </w:rPr>
              <w:t>,</w:t>
            </w:r>
            <w:r w:rsidRPr="00491906">
              <w:rPr>
                <w:rFonts w:eastAsia="Calibri" w:cs="Arial"/>
                <w:sz w:val="18"/>
                <w:szCs w:val="18"/>
                <w:lang w:eastAsia="en-US"/>
              </w:rPr>
              <w:t>4</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CA53B0">
            <w:pPr>
              <w:rPr>
                <w:rFonts w:eastAsia="Calibri" w:cs="Arial"/>
                <w:sz w:val="18"/>
                <w:szCs w:val="18"/>
                <w:lang w:eastAsia="en-US"/>
              </w:rPr>
            </w:pPr>
            <w:r w:rsidRPr="00491906">
              <w:rPr>
                <w:rFonts w:eastAsia="Calibri" w:cs="Arial"/>
                <w:sz w:val="18"/>
                <w:szCs w:val="18"/>
                <w:lang w:eastAsia="en-US"/>
              </w:rPr>
              <w:t xml:space="preserve">Violence sexuelle </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53</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21</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FB1D04" w:rsidRPr="00491906">
              <w:rPr>
                <w:rFonts w:eastAsia="Calibri" w:cs="Arial"/>
                <w:sz w:val="18"/>
                <w:szCs w:val="18"/>
                <w:lang w:eastAsia="en-US"/>
              </w:rPr>
              <w:t>,</w:t>
            </w:r>
            <w:r w:rsidRPr="00491906">
              <w:rPr>
                <w:rFonts w:eastAsia="Calibri" w:cs="Arial"/>
                <w:sz w:val="18"/>
                <w:szCs w:val="18"/>
                <w:lang w:eastAsia="en-US"/>
              </w:rPr>
              <w:t>1</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9C308C">
            <w:pPr>
              <w:rPr>
                <w:rFonts w:eastAsia="Calibri" w:cs="Arial"/>
                <w:sz w:val="18"/>
                <w:szCs w:val="18"/>
                <w:lang w:eastAsia="en-US"/>
              </w:rPr>
            </w:pPr>
            <w:r w:rsidRPr="00491906">
              <w:rPr>
                <w:rFonts w:eastAsia="Calibri" w:cs="Arial"/>
                <w:sz w:val="18"/>
                <w:szCs w:val="18"/>
                <w:lang w:eastAsia="en-US"/>
              </w:rPr>
              <w:t>Cyberviolence</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24</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48</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9</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9C308C">
            <w:pPr>
              <w:rPr>
                <w:rFonts w:eastAsia="Calibri" w:cs="Arial"/>
                <w:sz w:val="18"/>
                <w:szCs w:val="18"/>
                <w:lang w:eastAsia="en-US"/>
              </w:rPr>
            </w:pPr>
            <w:r w:rsidRPr="00491906">
              <w:rPr>
                <w:rFonts w:eastAsia="Calibri" w:cs="Arial"/>
                <w:sz w:val="18"/>
                <w:szCs w:val="18"/>
                <w:lang w:eastAsia="en-US"/>
              </w:rPr>
              <w:t>Harcèlement sexuel</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33</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12</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6</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CA53B0" w:rsidP="009C308C">
            <w:pPr>
              <w:rPr>
                <w:rFonts w:eastAsia="Calibri" w:cs="Arial"/>
                <w:sz w:val="18"/>
                <w:szCs w:val="18"/>
                <w:lang w:eastAsia="en-US"/>
              </w:rPr>
            </w:pPr>
            <w:r w:rsidRPr="00491906">
              <w:rPr>
                <w:rFonts w:eastAsia="Calibri" w:cs="Arial"/>
                <w:sz w:val="18"/>
                <w:szCs w:val="18"/>
                <w:lang w:eastAsia="en-US"/>
              </w:rPr>
              <w:t>Harcèlement dans la rue</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21</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78</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4</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shd w:val="clear" w:color="auto" w:fill="000000" w:themeFill="text1"/>
            <w:vAlign w:val="center"/>
          </w:tcPr>
          <w:p w:rsidR="009C308C" w:rsidRPr="00491906" w:rsidRDefault="00F16A7A" w:rsidP="009C308C">
            <w:pPr>
              <w:rPr>
                <w:rFonts w:eastAsia="Calibri" w:cs="Arial"/>
                <w:sz w:val="18"/>
                <w:szCs w:val="18"/>
                <w:lang w:eastAsia="en-US"/>
              </w:rPr>
            </w:pPr>
            <w:r>
              <w:rPr>
                <w:rFonts w:eastAsia="Calibri" w:cs="Arial"/>
                <w:color w:val="FFFFFF"/>
                <w:sz w:val="18"/>
                <w:szCs w:val="18"/>
                <w:lang w:eastAsia="en-US"/>
              </w:rPr>
              <w:lastRenderedPageBreak/>
              <w:t>Panel Léger</w:t>
            </w:r>
            <w:r w:rsidR="009C308C" w:rsidRPr="00491906">
              <w:rPr>
                <w:rFonts w:eastAsia="Calibri" w:cs="Arial"/>
                <w:color w:val="FFFFFF"/>
                <w:sz w:val="18"/>
                <w:szCs w:val="18"/>
                <w:lang w:eastAsia="en-US"/>
              </w:rPr>
              <w:t xml:space="preserve"> n=1,651</w:t>
            </w:r>
            <w:r w:rsidR="009C308C" w:rsidRPr="00491906">
              <w:rPr>
                <w:rFonts w:eastAsia="Calibri" w:cs="Arial"/>
                <w:sz w:val="18"/>
                <w:szCs w:val="18"/>
                <w:lang w:eastAsia="en-US"/>
              </w:rPr>
              <w:t>Web</w:t>
            </w:r>
          </w:p>
        </w:tc>
        <w:tc>
          <w:tcPr>
            <w:tcW w:w="750" w:type="pct"/>
            <w:gridSpan w:val="2"/>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16"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81"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80"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685"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81"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75"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Exploitation sexuelle des enfants</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71</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45</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FB1D04" w:rsidRPr="00491906">
              <w:rPr>
                <w:rFonts w:eastAsia="Calibri" w:cs="Arial"/>
                <w:sz w:val="18"/>
                <w:szCs w:val="18"/>
                <w:lang w:eastAsia="en-US"/>
              </w:rPr>
              <w:t>,</w:t>
            </w:r>
            <w:r w:rsidRPr="00491906">
              <w:rPr>
                <w:rFonts w:eastAsia="Calibri" w:cs="Arial"/>
                <w:sz w:val="18"/>
                <w:szCs w:val="18"/>
                <w:lang w:eastAsia="en-US"/>
              </w:rPr>
              <w:t>8</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Violence entre partenaires intimes</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49</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48</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Violence sexuelle</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48</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21</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50</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9</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Cyberviolence</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22</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9</w:t>
            </w:r>
          </w:p>
        </w:tc>
      </w:tr>
      <w:tr w:rsidR="00FB1D04" w:rsidRPr="00491906"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Harcèlement sexuel</w:t>
            </w:r>
          </w:p>
        </w:tc>
        <w:tc>
          <w:tcPr>
            <w:tcW w:w="750" w:type="pct"/>
            <w:gridSpan w:val="2"/>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41</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9</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8</w:t>
            </w:r>
          </w:p>
        </w:tc>
      </w:tr>
      <w:tr w:rsidR="00FB1D04" w:rsidRPr="00491906"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491906" w:rsidRDefault="00442C44" w:rsidP="009C308C">
            <w:pPr>
              <w:rPr>
                <w:rFonts w:eastAsia="Calibri" w:cs="Arial"/>
                <w:sz w:val="18"/>
                <w:szCs w:val="18"/>
                <w:lang w:eastAsia="en-US"/>
              </w:rPr>
            </w:pPr>
            <w:r w:rsidRPr="00491906">
              <w:rPr>
                <w:rFonts w:eastAsia="Calibri" w:cs="Arial"/>
                <w:sz w:val="18"/>
                <w:szCs w:val="18"/>
                <w:lang w:eastAsia="en-US"/>
              </w:rPr>
              <w:t>Harcèlement dans la rue</w:t>
            </w:r>
          </w:p>
        </w:tc>
        <w:tc>
          <w:tcPr>
            <w:tcW w:w="750" w:type="pct"/>
            <w:gridSpan w:val="2"/>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30</w:t>
            </w:r>
            <w:r w:rsidR="00576CC5" w:rsidRPr="00491906">
              <w:rPr>
                <w:rFonts w:eastAsia="Calibri" w:cs="Arial"/>
                <w:sz w:val="18"/>
                <w:szCs w:val="18"/>
                <w:lang w:eastAsia="en-US"/>
              </w:rPr>
              <w:t> %</w:t>
            </w:r>
          </w:p>
        </w:tc>
        <w:tc>
          <w:tcPr>
            <w:tcW w:w="41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480"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685"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67</w:t>
            </w:r>
            <w:r w:rsidR="00576CC5" w:rsidRPr="00491906">
              <w:rPr>
                <w:rFonts w:eastAsia="Calibri" w:cs="Arial"/>
                <w:sz w:val="18"/>
                <w:szCs w:val="18"/>
                <w:lang w:eastAsia="en-US"/>
              </w:rPr>
              <w:t> %</w:t>
            </w:r>
          </w:p>
        </w:tc>
        <w:tc>
          <w:tcPr>
            <w:tcW w:w="481"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75" w:type="pct"/>
            <w:vAlign w:val="center"/>
          </w:tcPr>
          <w:p w:rsidR="009C308C" w:rsidRPr="00491906"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FB1D04" w:rsidRPr="00491906">
              <w:rPr>
                <w:rFonts w:eastAsia="Calibri" w:cs="Arial"/>
                <w:sz w:val="18"/>
                <w:szCs w:val="18"/>
                <w:lang w:eastAsia="en-US"/>
              </w:rPr>
              <w:t>,</w:t>
            </w:r>
            <w:r w:rsidRPr="00491906">
              <w:rPr>
                <w:rFonts w:eastAsia="Calibri" w:cs="Arial"/>
                <w:sz w:val="18"/>
                <w:szCs w:val="18"/>
                <w:lang w:eastAsia="en-US"/>
              </w:rPr>
              <w:t>5</w:t>
            </w:r>
          </w:p>
        </w:tc>
      </w:tr>
    </w:tbl>
    <w:p w:rsidR="00074F01" w:rsidRPr="00491906" w:rsidRDefault="00074F01" w:rsidP="003D7988">
      <w:pPr>
        <w:jc w:val="both"/>
        <w:rPr>
          <w:rFonts w:eastAsia="Calibri" w:cs="Arial"/>
          <w:sz w:val="24"/>
          <w:szCs w:val="24"/>
          <w:lang w:eastAsia="en-US"/>
        </w:rPr>
      </w:pPr>
    </w:p>
    <w:p w:rsidR="006C713A" w:rsidRPr="00491906" w:rsidRDefault="006C713A" w:rsidP="003D7988">
      <w:pPr>
        <w:jc w:val="both"/>
        <w:rPr>
          <w:rFonts w:eastAsia="Calibri" w:cs="Arial"/>
          <w:sz w:val="24"/>
          <w:szCs w:val="24"/>
          <w:lang w:eastAsia="en-US"/>
        </w:rPr>
      </w:pPr>
      <w:r w:rsidRPr="00491906">
        <w:rPr>
          <w:rFonts w:eastAsia="Calibri" w:cs="Arial"/>
          <w:sz w:val="24"/>
          <w:szCs w:val="24"/>
          <w:lang w:eastAsia="en-US"/>
        </w:rPr>
        <w:t>Selon les répondantes et répondants des deux échantillons, les trois types de violence fondée sur le sexe qui d</w:t>
      </w:r>
      <w:r w:rsidR="00515FB3">
        <w:rPr>
          <w:rFonts w:eastAsia="Calibri" w:cs="Arial"/>
          <w:sz w:val="24"/>
          <w:szCs w:val="24"/>
          <w:lang w:eastAsia="en-US"/>
        </w:rPr>
        <w:t xml:space="preserve">evraient </w:t>
      </w:r>
      <w:r w:rsidRPr="00491906">
        <w:rPr>
          <w:rFonts w:eastAsia="Calibri" w:cs="Arial"/>
          <w:sz w:val="24"/>
          <w:szCs w:val="24"/>
          <w:lang w:eastAsia="en-US"/>
        </w:rPr>
        <w:t xml:space="preserve">être abordés de façon prioritaire par la stratégie fédérale sont : 1. la violence entre partenaires intimes, 2. l’exploitation sexuelle des enfants et 3. </w:t>
      </w:r>
      <w:proofErr w:type="gramStart"/>
      <w:r w:rsidRPr="00491906">
        <w:rPr>
          <w:rFonts w:eastAsia="Calibri" w:cs="Arial"/>
          <w:sz w:val="24"/>
          <w:szCs w:val="24"/>
          <w:lang w:eastAsia="en-US"/>
        </w:rPr>
        <w:t>la</w:t>
      </w:r>
      <w:proofErr w:type="gramEnd"/>
      <w:r w:rsidRPr="00491906">
        <w:rPr>
          <w:rFonts w:eastAsia="Calibri" w:cs="Arial"/>
          <w:sz w:val="24"/>
          <w:szCs w:val="24"/>
          <w:lang w:eastAsia="en-US"/>
        </w:rPr>
        <w:t xml:space="preserve"> violence sexuelle. Il est à noter que la cyberviolence est également </w:t>
      </w:r>
      <w:r w:rsidR="00822E42">
        <w:rPr>
          <w:rFonts w:eastAsia="Calibri" w:cs="Arial"/>
          <w:sz w:val="24"/>
          <w:szCs w:val="24"/>
          <w:lang w:eastAsia="en-US"/>
        </w:rPr>
        <w:t>vue</w:t>
      </w:r>
      <w:r w:rsidRPr="00491906">
        <w:rPr>
          <w:rFonts w:eastAsia="Calibri" w:cs="Arial"/>
          <w:sz w:val="24"/>
          <w:szCs w:val="24"/>
          <w:lang w:eastAsia="en-US"/>
        </w:rPr>
        <w:t xml:space="preserve"> comme un problème prioritaire. Les résultats relatifs à la </w:t>
      </w:r>
      <w:r w:rsidR="00822E42">
        <w:rPr>
          <w:rFonts w:eastAsia="Calibri" w:cs="Arial"/>
          <w:sz w:val="24"/>
          <w:szCs w:val="24"/>
          <w:lang w:eastAsia="en-US"/>
        </w:rPr>
        <w:t xml:space="preserve">violence </w:t>
      </w:r>
      <w:r w:rsidRPr="00491906">
        <w:rPr>
          <w:rFonts w:eastAsia="Calibri" w:cs="Arial"/>
          <w:sz w:val="24"/>
          <w:szCs w:val="24"/>
          <w:lang w:eastAsia="en-US"/>
        </w:rPr>
        <w:t xml:space="preserve">sexuelle et à la cyberviolence sont </w:t>
      </w:r>
      <w:r w:rsidR="00822E42">
        <w:rPr>
          <w:rFonts w:eastAsia="Calibri" w:cs="Arial"/>
          <w:sz w:val="24"/>
          <w:szCs w:val="24"/>
          <w:lang w:eastAsia="en-US"/>
        </w:rPr>
        <w:t>quasi</w:t>
      </w:r>
      <w:r w:rsidR="003A50F6">
        <w:rPr>
          <w:rFonts w:eastAsia="Calibri" w:cs="Arial"/>
          <w:sz w:val="24"/>
          <w:szCs w:val="24"/>
          <w:lang w:eastAsia="en-US"/>
        </w:rPr>
        <w:t xml:space="preserve"> </w:t>
      </w:r>
      <w:r w:rsidR="00822E42">
        <w:rPr>
          <w:rFonts w:eastAsia="Calibri" w:cs="Arial"/>
          <w:sz w:val="24"/>
          <w:szCs w:val="24"/>
          <w:lang w:eastAsia="en-US"/>
        </w:rPr>
        <w:t>identique</w:t>
      </w:r>
      <w:r w:rsidR="003A50F6">
        <w:rPr>
          <w:rFonts w:eastAsia="Calibri" w:cs="Arial"/>
          <w:sz w:val="24"/>
          <w:szCs w:val="24"/>
          <w:lang w:eastAsia="en-US"/>
        </w:rPr>
        <w:t>s</w:t>
      </w:r>
      <w:r w:rsidRPr="00491906">
        <w:rPr>
          <w:rFonts w:eastAsia="Calibri" w:cs="Arial"/>
          <w:sz w:val="24"/>
          <w:szCs w:val="24"/>
          <w:lang w:eastAsia="en-US"/>
        </w:rPr>
        <w:t xml:space="preserve"> du point de vue statistique en termes de pourcentage de mentions dans les deux échantillons. </w:t>
      </w:r>
    </w:p>
    <w:p w:rsidR="00C415D5" w:rsidRPr="00491906" w:rsidRDefault="00C415D5" w:rsidP="003D7988">
      <w:pPr>
        <w:jc w:val="both"/>
        <w:rPr>
          <w:rFonts w:eastAsia="Calibri" w:cs="Arial"/>
          <w:sz w:val="24"/>
          <w:szCs w:val="24"/>
          <w:lang w:eastAsia="en-US"/>
        </w:rPr>
      </w:pPr>
    </w:p>
    <w:p w:rsidR="007F6F1F" w:rsidRPr="00491906" w:rsidRDefault="007F6F1F" w:rsidP="003D7988">
      <w:pPr>
        <w:jc w:val="both"/>
        <w:rPr>
          <w:rFonts w:ascii="Arial" w:eastAsia="Calibri" w:hAnsi="Arial" w:cs="Arial"/>
          <w:sz w:val="24"/>
          <w:szCs w:val="24"/>
          <w:lang w:eastAsia="ja-JP"/>
        </w:rPr>
      </w:pPr>
      <w:r w:rsidRPr="00491906">
        <w:rPr>
          <w:rFonts w:eastAsia="Calibri" w:cs="Arial"/>
          <w:sz w:val="24"/>
          <w:szCs w:val="24"/>
          <w:lang w:eastAsia="en-US"/>
        </w:rPr>
        <w:t xml:space="preserve">Bien que les </w:t>
      </w:r>
      <w:r w:rsidR="00D873B8">
        <w:rPr>
          <w:rFonts w:eastAsia="Calibri" w:cs="Arial"/>
          <w:sz w:val="24"/>
          <w:szCs w:val="24"/>
          <w:lang w:eastAsia="en-US"/>
        </w:rPr>
        <w:t>pan</w:t>
      </w:r>
      <w:r w:rsidR="00822E42">
        <w:rPr>
          <w:rFonts w:eastAsia="Calibri" w:cs="Arial"/>
          <w:sz w:val="24"/>
          <w:szCs w:val="24"/>
          <w:lang w:eastAsia="en-US"/>
        </w:rPr>
        <w:t>é</w:t>
      </w:r>
      <w:r w:rsidR="00D873B8">
        <w:rPr>
          <w:rFonts w:eastAsia="Calibri" w:cs="Arial"/>
          <w:sz w:val="24"/>
          <w:szCs w:val="24"/>
          <w:lang w:eastAsia="en-US"/>
        </w:rPr>
        <w:t>listes</w:t>
      </w:r>
      <w:r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Pr="00491906">
        <w:rPr>
          <w:rFonts w:eastAsia="Calibri" w:cs="Arial"/>
          <w:sz w:val="24"/>
          <w:szCs w:val="24"/>
          <w:lang w:eastAsia="en-US"/>
        </w:rPr>
        <w:t xml:space="preserve"> aient mentionné la cyberviolence plus souvent que la violence sexuelle, ce premier type de violence se voyait plus souvent accord</w:t>
      </w:r>
      <w:r w:rsidR="00881563">
        <w:rPr>
          <w:rFonts w:eastAsia="Calibri" w:cs="Arial"/>
          <w:sz w:val="24"/>
          <w:szCs w:val="24"/>
          <w:lang w:eastAsia="en-US"/>
        </w:rPr>
        <w:t>er</w:t>
      </w:r>
      <w:r w:rsidRPr="00491906">
        <w:rPr>
          <w:rFonts w:eastAsia="Calibri" w:cs="Arial"/>
          <w:sz w:val="24"/>
          <w:szCs w:val="24"/>
          <w:lang w:eastAsia="en-US"/>
        </w:rPr>
        <w:t xml:space="preserve"> une troisième place en fonction des enjeux prioritaires, tandis que la violence sexuelle était plus souvent classée </w:t>
      </w:r>
      <w:r w:rsidR="00407725" w:rsidRPr="00491906">
        <w:rPr>
          <w:rFonts w:eastAsia="Calibri" w:cs="Arial"/>
          <w:sz w:val="24"/>
          <w:szCs w:val="24"/>
          <w:lang w:eastAsia="en-US"/>
        </w:rPr>
        <w:t xml:space="preserve">au </w:t>
      </w:r>
      <w:r w:rsidRPr="00491906">
        <w:rPr>
          <w:rFonts w:eastAsia="Calibri" w:cs="Arial"/>
          <w:sz w:val="24"/>
          <w:szCs w:val="24"/>
          <w:lang w:eastAsia="en-US"/>
        </w:rPr>
        <w:t>deuxième</w:t>
      </w:r>
      <w:r w:rsidR="00407725" w:rsidRPr="00491906">
        <w:rPr>
          <w:rFonts w:eastAsia="Calibri" w:cs="Arial"/>
          <w:sz w:val="24"/>
          <w:szCs w:val="24"/>
          <w:lang w:eastAsia="en-US"/>
        </w:rPr>
        <w:t xml:space="preserve"> rang</w:t>
      </w:r>
      <w:r w:rsidRPr="00491906">
        <w:rPr>
          <w:rFonts w:eastAsia="Calibri" w:cs="Arial"/>
          <w:sz w:val="24"/>
          <w:szCs w:val="24"/>
          <w:lang w:eastAsia="en-US"/>
        </w:rPr>
        <w:t xml:space="preserve">. Ce </w:t>
      </w:r>
      <w:r w:rsidR="00822E42">
        <w:rPr>
          <w:rFonts w:eastAsia="Calibri" w:cs="Arial"/>
          <w:sz w:val="24"/>
          <w:szCs w:val="24"/>
          <w:lang w:eastAsia="en-US"/>
        </w:rPr>
        <w:t>phénomène</w:t>
      </w:r>
      <w:r w:rsidRPr="00491906">
        <w:rPr>
          <w:rFonts w:eastAsia="Calibri" w:cs="Arial"/>
          <w:sz w:val="24"/>
          <w:szCs w:val="24"/>
          <w:lang w:eastAsia="en-US"/>
        </w:rPr>
        <w:t xml:space="preserve"> explique la raison pour laquelle la cyberviolence ne figure pas parmi les trois types de violence prioritaires selon les </w:t>
      </w:r>
      <w:r w:rsidR="00822E42">
        <w:rPr>
          <w:rFonts w:eastAsia="Calibri" w:cs="Arial"/>
          <w:sz w:val="24"/>
          <w:szCs w:val="24"/>
          <w:lang w:eastAsia="en-US"/>
        </w:rPr>
        <w:t>panélistes</w:t>
      </w:r>
      <w:r w:rsidRPr="00491906">
        <w:rPr>
          <w:rFonts w:eastAsia="Calibri" w:cs="Arial"/>
          <w:sz w:val="24"/>
          <w:szCs w:val="24"/>
          <w:lang w:eastAsia="en-US"/>
        </w:rPr>
        <w:t xml:space="preserve">. Cela étant dit, les </w:t>
      </w:r>
      <w:r w:rsidR="00822E42">
        <w:rPr>
          <w:rFonts w:eastAsia="Calibri" w:cs="Arial"/>
          <w:sz w:val="24"/>
          <w:szCs w:val="24"/>
          <w:lang w:eastAsia="en-US"/>
        </w:rPr>
        <w:t>panélistes</w:t>
      </w:r>
      <w:r w:rsidRPr="00491906">
        <w:rPr>
          <w:rFonts w:eastAsia="Calibri" w:cs="Arial"/>
          <w:sz w:val="24"/>
          <w:szCs w:val="24"/>
          <w:lang w:eastAsia="en-US"/>
        </w:rPr>
        <w:t xml:space="preserve"> semblent croire que la cyberviolence est un enjeu important. Les tableaux suivants résument les différences importantes selon le profil des répondantes et répondants. </w:t>
      </w:r>
    </w:p>
    <w:p w:rsidR="004B2A01" w:rsidRPr="00491906" w:rsidRDefault="004B2A01" w:rsidP="003D7988">
      <w:pPr>
        <w:jc w:val="both"/>
        <w:rPr>
          <w:rFonts w:eastAsia="Calibri" w:cs="Arial"/>
          <w:sz w:val="24"/>
          <w:szCs w:val="24"/>
          <w:lang w:eastAsia="en-US"/>
        </w:rPr>
      </w:pPr>
    </w:p>
    <w:p w:rsidR="003D7988" w:rsidRPr="00491906" w:rsidRDefault="00D873B8" w:rsidP="002E3483">
      <w:pPr>
        <w:rPr>
          <w:rFonts w:eastAsia="Calibri"/>
          <w:b/>
          <w:lang w:eastAsia="en-US"/>
        </w:rPr>
      </w:pPr>
      <w:r>
        <w:rPr>
          <w:rFonts w:eastAsia="Calibri" w:cs="Arial"/>
          <w:b/>
          <w:sz w:val="18"/>
          <w:szCs w:val="24"/>
          <w:lang w:eastAsia="en-US"/>
        </w:rPr>
        <w:t>Tableau </w:t>
      </w:r>
      <w:r w:rsidR="00CA7BBC" w:rsidRPr="00491906">
        <w:rPr>
          <w:rFonts w:eastAsia="Calibri" w:cs="Arial"/>
          <w:b/>
          <w:sz w:val="18"/>
          <w:szCs w:val="24"/>
          <w:lang w:eastAsia="en-US"/>
        </w:rPr>
        <w:t>11</w:t>
      </w:r>
      <w:r w:rsidR="002E3483" w:rsidRPr="00491906">
        <w:rPr>
          <w:rFonts w:eastAsia="Calibri" w:cs="Arial"/>
          <w:b/>
          <w:sz w:val="18"/>
          <w:szCs w:val="24"/>
          <w:lang w:eastAsia="en-US"/>
        </w:rPr>
        <w:t xml:space="preserve">. </w:t>
      </w:r>
      <w:r w:rsidR="006C713A" w:rsidRPr="00491906">
        <w:rPr>
          <w:rFonts w:eastAsia="Calibri"/>
          <w:b/>
          <w:sz w:val="18"/>
          <w:lang w:eastAsia="en-US"/>
        </w:rPr>
        <w:t xml:space="preserve">Différences importantes entre les répondantes et </w:t>
      </w:r>
      <w:r w:rsidR="006C3463">
        <w:rPr>
          <w:rFonts w:eastAsia="Calibri"/>
          <w:b/>
          <w:sz w:val="18"/>
          <w:lang w:eastAsia="en-US"/>
        </w:rPr>
        <w:t>répondants à l’enquête « lien-ouvert »</w:t>
      </w:r>
      <w:r w:rsidR="006C713A" w:rsidRPr="00491906">
        <w:rPr>
          <w:rFonts w:eastAsia="Calibri"/>
          <w:b/>
          <w:sz w:val="18"/>
          <w:lang w:eastAsia="en-US"/>
        </w:rPr>
        <w:t xml:space="preserve"> </w:t>
      </w:r>
    </w:p>
    <w:tbl>
      <w:tblPr>
        <w:tblStyle w:val="Listeclaire2"/>
        <w:tblW w:w="0" w:type="auto"/>
        <w:tblLook w:val="04A0" w:firstRow="1" w:lastRow="0" w:firstColumn="1" w:lastColumn="0" w:noHBand="0" w:noVBand="1"/>
      </w:tblPr>
      <w:tblGrid>
        <w:gridCol w:w="2943"/>
        <w:gridCol w:w="5837"/>
      </w:tblGrid>
      <w:tr w:rsidR="003D7988" w:rsidRPr="00491906"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491906" w:rsidRDefault="006C713A" w:rsidP="001341E0">
            <w:pPr>
              <w:rPr>
                <w:rFonts w:eastAsia="Calibri"/>
                <w:sz w:val="18"/>
                <w:lang w:eastAsia="en-US"/>
              </w:rPr>
            </w:pPr>
            <w:r w:rsidRPr="00491906">
              <w:rPr>
                <w:rFonts w:eastAsia="Calibri"/>
                <w:sz w:val="18"/>
                <w:lang w:eastAsia="en-US"/>
              </w:rPr>
              <w:t>Type de v</w:t>
            </w:r>
            <w:r w:rsidR="003D7988" w:rsidRPr="00491906">
              <w:rPr>
                <w:rFonts w:eastAsia="Calibri"/>
                <w:sz w:val="18"/>
                <w:lang w:eastAsia="en-US"/>
              </w:rPr>
              <w:t>iolence</w:t>
            </w:r>
          </w:p>
        </w:tc>
        <w:tc>
          <w:tcPr>
            <w:tcW w:w="5837" w:type="dxa"/>
          </w:tcPr>
          <w:p w:rsidR="003D7988" w:rsidRPr="00491906" w:rsidRDefault="006C713A" w:rsidP="001341E0">
            <w:pP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Résultats plus élevés parmi</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Violence entre partenaires intimes</w:t>
            </w:r>
          </w:p>
        </w:tc>
        <w:tc>
          <w:tcPr>
            <w:tcW w:w="5837" w:type="dxa"/>
            <w:vAlign w:val="center"/>
          </w:tcPr>
          <w:p w:rsidR="003D7988" w:rsidRPr="00491906" w:rsidRDefault="003D7988" w:rsidP="007F6F1F">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Victim</w:t>
            </w:r>
            <w:r w:rsidR="007F6F1F" w:rsidRPr="00491906">
              <w:rPr>
                <w:rFonts w:eastAsia="Calibri"/>
                <w:sz w:val="18"/>
                <w:lang w:eastAsia="en-US"/>
              </w:rPr>
              <w:t>es</w:t>
            </w:r>
            <w:r w:rsidRPr="00491906">
              <w:rPr>
                <w:rFonts w:eastAsia="Calibri"/>
                <w:sz w:val="18"/>
                <w:lang w:eastAsia="en-US"/>
              </w:rPr>
              <w:t>/</w:t>
            </w:r>
            <w:r w:rsidR="007F6F1F" w:rsidRPr="00491906">
              <w:rPr>
                <w:rFonts w:eastAsia="Calibri"/>
                <w:sz w:val="18"/>
                <w:lang w:eastAsia="en-US"/>
              </w:rPr>
              <w:t>survivantes et survivants de violence fondée sur le sexe</w:t>
            </w:r>
            <w:r w:rsidRPr="00491906">
              <w:rPr>
                <w:rFonts w:eastAsia="Calibri"/>
                <w:sz w:val="18"/>
                <w:lang w:eastAsia="en-US"/>
              </w:rPr>
              <w:t xml:space="preserve"> (76</w:t>
            </w:r>
            <w:r w:rsidR="00576CC5" w:rsidRPr="00491906">
              <w:rPr>
                <w:rFonts w:eastAsia="Calibri"/>
                <w:sz w:val="18"/>
                <w:lang w:eastAsia="en-US"/>
              </w:rPr>
              <w:t> %</w:t>
            </w:r>
            <w:r w:rsidRPr="00491906">
              <w:rPr>
                <w:rFonts w:eastAsia="Calibri"/>
                <w:sz w:val="18"/>
                <w:lang w:eastAsia="en-US"/>
              </w:rPr>
              <w:t xml:space="preserve">; </w:t>
            </w:r>
            <w:r w:rsidR="007F6F1F" w:rsidRPr="00491906">
              <w:rPr>
                <w:rFonts w:eastAsia="Calibri"/>
                <w:sz w:val="18"/>
                <w:lang w:eastAsia="en-US"/>
              </w:rPr>
              <w:t>moyenne de 1,</w:t>
            </w:r>
            <w:r w:rsidRPr="00491906">
              <w:rPr>
                <w:rFonts w:eastAsia="Calibri"/>
                <w:sz w:val="18"/>
                <w:lang w:eastAsia="en-US"/>
              </w:rPr>
              <w:t>7)</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V</w:t>
            </w:r>
            <w:r w:rsidR="003D7988" w:rsidRPr="00491906">
              <w:rPr>
                <w:rFonts w:eastAsia="Calibri"/>
                <w:sz w:val="18"/>
                <w:lang w:eastAsia="en-US"/>
              </w:rPr>
              <w:t>iolence</w:t>
            </w:r>
            <w:r w:rsidRPr="00491906">
              <w:rPr>
                <w:rFonts w:eastAsia="Calibri"/>
                <w:sz w:val="18"/>
                <w:lang w:eastAsia="en-US"/>
              </w:rPr>
              <w:t xml:space="preserve"> sexuelle</w:t>
            </w:r>
          </w:p>
        </w:tc>
        <w:tc>
          <w:tcPr>
            <w:tcW w:w="5837" w:type="dxa"/>
            <w:vAlign w:val="center"/>
          </w:tcPr>
          <w:p w:rsidR="003D7988" w:rsidRPr="00491906" w:rsidRDefault="007F6F1F" w:rsidP="003D7988">
            <w:p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Victimes/survivantes et survivants de violence fondée sur le sexe</w:t>
            </w:r>
            <w:r w:rsidR="003D7988" w:rsidRPr="00491906">
              <w:rPr>
                <w:rFonts w:eastAsia="Calibri"/>
                <w:sz w:val="18"/>
                <w:lang w:eastAsia="en-US"/>
              </w:rPr>
              <w:t xml:space="preserve"> (55</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1,</w:t>
            </w:r>
            <w:r w:rsidR="003D7988" w:rsidRPr="00491906">
              <w:rPr>
                <w:rFonts w:eastAsia="Calibri"/>
                <w:sz w:val="18"/>
                <w:lang w:eastAsia="en-US"/>
              </w:rPr>
              <w:t>1)</w:t>
            </w:r>
          </w:p>
          <w:p w:rsidR="003D7988" w:rsidRPr="00491906" w:rsidRDefault="007F6F1F" w:rsidP="007F6F1F">
            <w:p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 xml:space="preserve">Personnes nées au </w:t>
            </w:r>
            <w:r w:rsidR="003D7988" w:rsidRPr="00491906">
              <w:rPr>
                <w:rFonts w:eastAsia="Calibri"/>
                <w:sz w:val="18"/>
                <w:lang w:eastAsia="en-US"/>
              </w:rPr>
              <w:t>Canada (53</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1,</w:t>
            </w:r>
            <w:r w:rsidR="003D7988" w:rsidRPr="00491906">
              <w:rPr>
                <w:rFonts w:eastAsia="Calibri"/>
                <w:sz w:val="18"/>
                <w:lang w:eastAsia="en-US"/>
              </w:rPr>
              <w:t>1)</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Exploitation sexuelle des enfants</w:t>
            </w:r>
          </w:p>
        </w:tc>
        <w:tc>
          <w:tcPr>
            <w:tcW w:w="5837" w:type="dxa"/>
            <w:vAlign w:val="center"/>
          </w:tcPr>
          <w:p w:rsidR="003D7988" w:rsidRPr="00491906" w:rsidRDefault="007F6F1F" w:rsidP="003D7988">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Personnes vivant en région rurale</w:t>
            </w:r>
            <w:r w:rsidR="003D7988" w:rsidRPr="00491906">
              <w:rPr>
                <w:rFonts w:eastAsia="Calibri"/>
                <w:sz w:val="18"/>
                <w:lang w:eastAsia="en-US"/>
              </w:rPr>
              <w:t xml:space="preserve"> (64</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1,</w:t>
            </w:r>
            <w:r w:rsidR="003D7988" w:rsidRPr="00491906">
              <w:rPr>
                <w:rFonts w:eastAsia="Calibri"/>
                <w:sz w:val="18"/>
                <w:lang w:eastAsia="en-US"/>
              </w:rPr>
              <w:t>5)</w:t>
            </w:r>
          </w:p>
          <w:p w:rsidR="009F71AA" w:rsidRPr="00491906" w:rsidRDefault="007F6F1F" w:rsidP="007F6F1F">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Autochtones</w:t>
            </w:r>
            <w:r w:rsidR="009F71AA" w:rsidRPr="00491906">
              <w:rPr>
                <w:rFonts w:eastAsia="Calibri"/>
                <w:sz w:val="18"/>
                <w:lang w:eastAsia="en-US"/>
              </w:rPr>
              <w:t xml:space="preserve"> (68</w:t>
            </w:r>
            <w:r w:rsidR="00576CC5" w:rsidRPr="00491906">
              <w:rPr>
                <w:rFonts w:eastAsia="Calibri"/>
                <w:sz w:val="18"/>
                <w:lang w:eastAsia="en-US"/>
              </w:rPr>
              <w:t> %</w:t>
            </w:r>
            <w:r w:rsidR="009F71AA" w:rsidRPr="00491906">
              <w:rPr>
                <w:rFonts w:eastAsia="Calibri"/>
                <w:sz w:val="18"/>
                <w:lang w:eastAsia="en-US"/>
              </w:rPr>
              <w:t xml:space="preserve">; </w:t>
            </w:r>
            <w:r w:rsidRPr="00491906">
              <w:rPr>
                <w:rFonts w:eastAsia="Calibri"/>
                <w:sz w:val="18"/>
                <w:lang w:eastAsia="en-US"/>
              </w:rPr>
              <w:t>moyenne de 1,</w:t>
            </w:r>
            <w:r w:rsidR="009F71AA" w:rsidRPr="00491906">
              <w:rPr>
                <w:rFonts w:eastAsia="Calibri"/>
                <w:sz w:val="18"/>
                <w:lang w:eastAsia="en-US"/>
              </w:rPr>
              <w:t>6)</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Cyberviolence</w:t>
            </w:r>
          </w:p>
        </w:tc>
        <w:tc>
          <w:tcPr>
            <w:tcW w:w="5837" w:type="dxa"/>
            <w:vAlign w:val="center"/>
          </w:tcPr>
          <w:p w:rsidR="003D7988" w:rsidRPr="00491906" w:rsidRDefault="003123DF" w:rsidP="007F6F1F">
            <w:p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Personne sans handicap</w:t>
            </w:r>
            <w:r w:rsidR="003D7988" w:rsidRPr="00491906">
              <w:rPr>
                <w:rFonts w:eastAsia="Calibri"/>
                <w:sz w:val="18"/>
                <w:lang w:eastAsia="en-US"/>
              </w:rPr>
              <w:t xml:space="preserve"> (53</w:t>
            </w:r>
            <w:r w:rsidR="00576CC5" w:rsidRPr="00491906">
              <w:rPr>
                <w:rFonts w:eastAsia="Calibri"/>
                <w:sz w:val="18"/>
                <w:lang w:eastAsia="en-US"/>
              </w:rPr>
              <w:t> %</w:t>
            </w:r>
            <w:r w:rsidR="003D7988" w:rsidRPr="00491906">
              <w:rPr>
                <w:rFonts w:eastAsia="Calibri"/>
                <w:sz w:val="18"/>
                <w:lang w:eastAsia="en-US"/>
              </w:rPr>
              <w:t xml:space="preserve">; </w:t>
            </w:r>
            <w:r w:rsidR="007F6F1F" w:rsidRPr="00491906">
              <w:rPr>
                <w:rFonts w:eastAsia="Calibri"/>
                <w:sz w:val="18"/>
                <w:lang w:eastAsia="en-US"/>
              </w:rPr>
              <w:t>moyenne de 0,</w:t>
            </w:r>
            <w:r w:rsidR="003D7988" w:rsidRPr="00491906">
              <w:rPr>
                <w:rFonts w:eastAsia="Calibri"/>
                <w:sz w:val="18"/>
                <w:lang w:eastAsia="en-US"/>
              </w:rPr>
              <w:t>9)</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Harcèlement sexuel</w:t>
            </w:r>
          </w:p>
        </w:tc>
        <w:tc>
          <w:tcPr>
            <w:tcW w:w="5837" w:type="dxa"/>
            <w:vAlign w:val="center"/>
          </w:tcPr>
          <w:p w:rsidR="007F6F1F" w:rsidRPr="00491906" w:rsidRDefault="007F6F1F" w:rsidP="003D7988">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Hommes </w:t>
            </w:r>
            <w:r w:rsidR="003D7988" w:rsidRPr="00491906">
              <w:rPr>
                <w:rFonts w:eastAsia="Calibri"/>
                <w:sz w:val="18"/>
                <w:lang w:eastAsia="en-US"/>
              </w:rPr>
              <w:t>(40</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0,7)</w:t>
            </w:r>
          </w:p>
          <w:p w:rsidR="003D7988" w:rsidRPr="00491906" w:rsidRDefault="007F6F1F" w:rsidP="003D7988">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Personnes âgées de 18 à</w:t>
            </w:r>
            <w:r w:rsidR="003D7988" w:rsidRPr="00491906">
              <w:rPr>
                <w:rFonts w:eastAsia="Calibri"/>
                <w:sz w:val="18"/>
                <w:lang w:eastAsia="en-US"/>
              </w:rPr>
              <w:t xml:space="preserve"> 24 </w:t>
            </w:r>
            <w:r w:rsidRPr="00491906">
              <w:rPr>
                <w:rFonts w:eastAsia="Calibri"/>
                <w:sz w:val="18"/>
                <w:lang w:eastAsia="en-US"/>
              </w:rPr>
              <w:t xml:space="preserve">ans </w:t>
            </w:r>
            <w:r w:rsidR="003D7988" w:rsidRPr="00491906">
              <w:rPr>
                <w:rFonts w:eastAsia="Calibri"/>
                <w:sz w:val="18"/>
                <w:lang w:eastAsia="en-US"/>
              </w:rPr>
              <w:t>(43</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0,</w:t>
            </w:r>
            <w:r w:rsidR="003D7988" w:rsidRPr="00491906">
              <w:rPr>
                <w:rFonts w:eastAsia="Calibri"/>
                <w:sz w:val="18"/>
                <w:lang w:eastAsia="en-US"/>
              </w:rPr>
              <w:t>8)</w:t>
            </w:r>
          </w:p>
          <w:p w:rsidR="003D7988" w:rsidRPr="00491906" w:rsidRDefault="003123DF" w:rsidP="001341E0">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Personne de </w:t>
            </w:r>
            <w:r w:rsidR="003D7988" w:rsidRPr="00491906">
              <w:rPr>
                <w:rFonts w:eastAsia="Calibri"/>
                <w:sz w:val="18"/>
                <w:lang w:eastAsia="en-US"/>
              </w:rPr>
              <w:t xml:space="preserve">65 </w:t>
            </w:r>
            <w:r w:rsidRPr="00491906">
              <w:rPr>
                <w:rFonts w:eastAsia="Calibri"/>
                <w:sz w:val="18"/>
                <w:lang w:eastAsia="en-US"/>
              </w:rPr>
              <w:t xml:space="preserve">ans et plus </w:t>
            </w:r>
            <w:r w:rsidR="003D7988" w:rsidRPr="00491906">
              <w:rPr>
                <w:rFonts w:eastAsia="Calibri"/>
                <w:sz w:val="18"/>
                <w:lang w:eastAsia="en-US"/>
              </w:rPr>
              <w:t>(40</w:t>
            </w:r>
            <w:r w:rsidR="00576CC5" w:rsidRPr="00491906">
              <w:rPr>
                <w:rFonts w:eastAsia="Calibri"/>
                <w:sz w:val="18"/>
                <w:lang w:eastAsia="en-US"/>
              </w:rPr>
              <w:t> %</w:t>
            </w:r>
            <w:r w:rsidR="003D7988" w:rsidRPr="00491906">
              <w:rPr>
                <w:rFonts w:eastAsia="Calibri"/>
                <w:sz w:val="18"/>
                <w:lang w:eastAsia="en-US"/>
              </w:rPr>
              <w:t xml:space="preserve">; </w:t>
            </w:r>
            <w:r w:rsidR="007F6F1F" w:rsidRPr="00491906">
              <w:rPr>
                <w:rFonts w:eastAsia="Calibri"/>
                <w:sz w:val="18"/>
                <w:lang w:eastAsia="en-US"/>
              </w:rPr>
              <w:t>moyenne de 0,</w:t>
            </w:r>
            <w:r w:rsidR="003D7988" w:rsidRPr="00491906">
              <w:rPr>
                <w:rFonts w:eastAsia="Calibri"/>
                <w:sz w:val="18"/>
                <w:lang w:eastAsia="en-US"/>
              </w:rPr>
              <w:t>7)</w:t>
            </w:r>
          </w:p>
          <w:p w:rsidR="009F71AA" w:rsidRPr="00491906" w:rsidRDefault="003123DF" w:rsidP="007F6F1F">
            <w:p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Minorités ethnoculturelles</w:t>
            </w:r>
            <w:r w:rsidR="009F71AA" w:rsidRPr="00491906">
              <w:rPr>
                <w:rFonts w:eastAsia="Calibri"/>
                <w:sz w:val="18"/>
                <w:lang w:eastAsia="en-US"/>
              </w:rPr>
              <w:t xml:space="preserve"> (37</w:t>
            </w:r>
            <w:r w:rsidR="00576CC5" w:rsidRPr="00491906">
              <w:rPr>
                <w:rFonts w:eastAsia="Calibri"/>
                <w:sz w:val="18"/>
                <w:lang w:eastAsia="en-US"/>
              </w:rPr>
              <w:t> %</w:t>
            </w:r>
            <w:r w:rsidR="009F71AA" w:rsidRPr="00491906">
              <w:rPr>
                <w:rFonts w:eastAsia="Calibri"/>
                <w:sz w:val="18"/>
                <w:lang w:eastAsia="en-US"/>
              </w:rPr>
              <w:t xml:space="preserve">; </w:t>
            </w:r>
            <w:r w:rsidR="007F6F1F" w:rsidRPr="00491906">
              <w:rPr>
                <w:rFonts w:eastAsia="Calibri"/>
                <w:sz w:val="18"/>
                <w:lang w:eastAsia="en-US"/>
              </w:rPr>
              <w:t>moyenne de 0,</w:t>
            </w:r>
            <w:r w:rsidR="009F71AA" w:rsidRPr="00491906">
              <w:rPr>
                <w:rFonts w:eastAsia="Calibri"/>
                <w:sz w:val="18"/>
                <w:lang w:eastAsia="en-US"/>
              </w:rPr>
              <w:t>6)</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6C713A" w:rsidP="003D7988">
            <w:pPr>
              <w:rPr>
                <w:rFonts w:eastAsia="Calibri"/>
                <w:sz w:val="18"/>
                <w:lang w:eastAsia="en-US"/>
              </w:rPr>
            </w:pPr>
            <w:r w:rsidRPr="00491906">
              <w:rPr>
                <w:rFonts w:eastAsia="Calibri"/>
                <w:sz w:val="18"/>
                <w:lang w:eastAsia="en-US"/>
              </w:rPr>
              <w:t>Harcèlement dans la rue</w:t>
            </w:r>
          </w:p>
        </w:tc>
        <w:tc>
          <w:tcPr>
            <w:tcW w:w="5837" w:type="dxa"/>
            <w:vAlign w:val="center"/>
          </w:tcPr>
          <w:p w:rsidR="003D7988" w:rsidRPr="00491906" w:rsidRDefault="007F6F1F" w:rsidP="007F6F1F">
            <w:p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Personnes vivant en région urbaine ou suburbaine</w:t>
            </w:r>
            <w:r w:rsidR="003D7988" w:rsidRPr="00491906">
              <w:rPr>
                <w:rFonts w:eastAsia="Calibri"/>
                <w:sz w:val="18"/>
                <w:lang w:eastAsia="en-US"/>
              </w:rPr>
              <w:t xml:space="preserve"> (22</w:t>
            </w:r>
            <w:r w:rsidR="00576CC5" w:rsidRPr="00491906">
              <w:rPr>
                <w:rFonts w:eastAsia="Calibri"/>
                <w:sz w:val="18"/>
                <w:lang w:eastAsia="en-US"/>
              </w:rPr>
              <w:t> %</w:t>
            </w:r>
            <w:r w:rsidR="003D7988" w:rsidRPr="00491906">
              <w:rPr>
                <w:rFonts w:eastAsia="Calibri"/>
                <w:sz w:val="18"/>
                <w:lang w:eastAsia="en-US"/>
              </w:rPr>
              <w:t xml:space="preserve">; </w:t>
            </w:r>
            <w:r w:rsidRPr="00491906">
              <w:rPr>
                <w:rFonts w:eastAsia="Calibri"/>
                <w:sz w:val="18"/>
                <w:lang w:eastAsia="en-US"/>
              </w:rPr>
              <w:t>moyenne de 0,</w:t>
            </w:r>
            <w:r w:rsidR="003D7988" w:rsidRPr="00491906">
              <w:rPr>
                <w:rFonts w:eastAsia="Calibri"/>
                <w:sz w:val="18"/>
                <w:lang w:eastAsia="en-US"/>
              </w:rPr>
              <w:t>4)</w:t>
            </w:r>
          </w:p>
        </w:tc>
      </w:tr>
    </w:tbl>
    <w:p w:rsidR="003D7988" w:rsidRPr="00491906" w:rsidRDefault="003D7988" w:rsidP="003D7988">
      <w:pPr>
        <w:spacing w:after="200" w:line="276" w:lineRule="auto"/>
        <w:rPr>
          <w:rFonts w:eastAsia="Calibri"/>
          <w:b/>
          <w:sz w:val="24"/>
          <w:lang w:eastAsia="en-US"/>
        </w:rPr>
      </w:pPr>
    </w:p>
    <w:p w:rsidR="00717DC2" w:rsidRDefault="00717DC2" w:rsidP="002E3483">
      <w:pPr>
        <w:rPr>
          <w:rFonts w:eastAsia="Calibri" w:cs="Arial"/>
          <w:b/>
          <w:sz w:val="18"/>
          <w:szCs w:val="24"/>
          <w:lang w:eastAsia="en-US"/>
        </w:rPr>
      </w:pPr>
    </w:p>
    <w:p w:rsidR="00717DC2" w:rsidRDefault="00717DC2" w:rsidP="002E3483">
      <w:pPr>
        <w:rPr>
          <w:rFonts w:eastAsia="Calibri" w:cs="Arial"/>
          <w:b/>
          <w:sz w:val="18"/>
          <w:szCs w:val="24"/>
          <w:lang w:eastAsia="en-US"/>
        </w:rPr>
      </w:pPr>
    </w:p>
    <w:p w:rsidR="003D7988" w:rsidRPr="00491906" w:rsidRDefault="00D873B8" w:rsidP="002E3483">
      <w:pPr>
        <w:rPr>
          <w:rFonts w:eastAsia="Calibri"/>
          <w:b/>
          <w:lang w:eastAsia="en-US"/>
        </w:rPr>
      </w:pPr>
      <w:r>
        <w:rPr>
          <w:rFonts w:eastAsia="Calibri" w:cs="Arial"/>
          <w:b/>
          <w:sz w:val="18"/>
          <w:szCs w:val="24"/>
          <w:lang w:eastAsia="en-US"/>
        </w:rPr>
        <w:t>Tableau </w:t>
      </w:r>
      <w:r w:rsidR="00CA7BBC" w:rsidRPr="00491906">
        <w:rPr>
          <w:rFonts w:eastAsia="Calibri" w:cs="Arial"/>
          <w:b/>
          <w:sz w:val="18"/>
          <w:szCs w:val="24"/>
          <w:lang w:eastAsia="en-US"/>
        </w:rPr>
        <w:t>12</w:t>
      </w:r>
      <w:r w:rsidR="002E3483" w:rsidRPr="00491906">
        <w:rPr>
          <w:rFonts w:eastAsia="Calibri" w:cs="Arial"/>
          <w:b/>
          <w:sz w:val="18"/>
          <w:szCs w:val="24"/>
          <w:lang w:eastAsia="en-US"/>
        </w:rPr>
        <w:t xml:space="preserve">. </w:t>
      </w:r>
      <w:r w:rsidR="003123DF" w:rsidRPr="00491906">
        <w:rPr>
          <w:rFonts w:eastAsia="Calibri"/>
          <w:b/>
          <w:sz w:val="18"/>
          <w:lang w:eastAsia="en-US"/>
        </w:rPr>
        <w:t xml:space="preserve">Différences importantes entre les </w:t>
      </w:r>
      <w:r w:rsidR="00822E42">
        <w:rPr>
          <w:rFonts w:eastAsia="Calibri"/>
          <w:b/>
          <w:sz w:val="18"/>
          <w:lang w:eastAsia="en-US"/>
        </w:rPr>
        <w:t>panélistes</w:t>
      </w:r>
      <w:r w:rsidR="003123DF" w:rsidRPr="00491906">
        <w:rPr>
          <w:rFonts w:eastAsia="Calibri"/>
          <w:b/>
          <w:sz w:val="18"/>
          <w:lang w:eastAsia="en-US"/>
        </w:rPr>
        <w:t xml:space="preserve"> </w:t>
      </w:r>
      <w:proofErr w:type="spellStart"/>
      <w:r w:rsidR="00D75B11">
        <w:rPr>
          <w:rFonts w:eastAsia="Calibri"/>
          <w:b/>
          <w:i/>
          <w:sz w:val="18"/>
          <w:lang w:eastAsia="en-US"/>
        </w:rPr>
        <w:t>LégerWeb</w:t>
      </w:r>
      <w:proofErr w:type="spellEnd"/>
    </w:p>
    <w:tbl>
      <w:tblPr>
        <w:tblStyle w:val="Listeclaire2"/>
        <w:tblW w:w="0" w:type="auto"/>
        <w:tblLook w:val="04A0" w:firstRow="1" w:lastRow="0" w:firstColumn="1" w:lastColumn="0" w:noHBand="0" w:noVBand="1"/>
      </w:tblPr>
      <w:tblGrid>
        <w:gridCol w:w="2943"/>
        <w:gridCol w:w="5837"/>
      </w:tblGrid>
      <w:tr w:rsidR="003D7988" w:rsidRPr="00491906"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491906" w:rsidRDefault="003123DF" w:rsidP="001341E0">
            <w:pPr>
              <w:rPr>
                <w:rFonts w:eastAsia="Calibri"/>
                <w:sz w:val="18"/>
                <w:szCs w:val="18"/>
                <w:lang w:eastAsia="en-US"/>
              </w:rPr>
            </w:pPr>
            <w:r w:rsidRPr="00491906">
              <w:rPr>
                <w:rFonts w:eastAsia="Calibri"/>
                <w:sz w:val="18"/>
                <w:szCs w:val="18"/>
                <w:lang w:eastAsia="en-US"/>
              </w:rPr>
              <w:t>Type de v</w:t>
            </w:r>
            <w:r w:rsidR="003D7988" w:rsidRPr="00491906">
              <w:rPr>
                <w:rFonts w:eastAsia="Calibri"/>
                <w:sz w:val="18"/>
                <w:szCs w:val="18"/>
                <w:lang w:eastAsia="en-US"/>
              </w:rPr>
              <w:t>iolence</w:t>
            </w:r>
          </w:p>
        </w:tc>
        <w:tc>
          <w:tcPr>
            <w:tcW w:w="5837" w:type="dxa"/>
          </w:tcPr>
          <w:p w:rsidR="003D7988" w:rsidRPr="00491906" w:rsidRDefault="003123DF" w:rsidP="00990F43">
            <w:pPr>
              <w:cnfStyle w:val="100000000000" w:firstRow="1"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lang w:eastAsia="en-US"/>
              </w:rPr>
              <w:t>Résultats plus élevés parmi</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123DF">
            <w:pPr>
              <w:rPr>
                <w:rFonts w:eastAsia="Calibri"/>
                <w:sz w:val="18"/>
                <w:szCs w:val="18"/>
                <w:lang w:eastAsia="en-US"/>
              </w:rPr>
            </w:pPr>
            <w:r w:rsidRPr="00491906">
              <w:rPr>
                <w:rFonts w:eastAsia="Calibri"/>
                <w:sz w:val="18"/>
                <w:lang w:eastAsia="en-US"/>
              </w:rPr>
              <w:t>Violence entre partenaires intimes</w:t>
            </w:r>
          </w:p>
        </w:tc>
        <w:tc>
          <w:tcPr>
            <w:tcW w:w="5837" w:type="dxa"/>
            <w:vAlign w:val="center"/>
          </w:tcPr>
          <w:p w:rsidR="003D7988" w:rsidRPr="00491906" w:rsidRDefault="003D118E" w:rsidP="00577365">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lang w:eastAsia="en-US"/>
              </w:rPr>
              <w:t>Victimes/survivantes et survivants de violence fondée sur le sexe</w:t>
            </w:r>
            <w:r w:rsidR="003D7988" w:rsidRPr="00491906">
              <w:rPr>
                <w:rFonts w:eastAsia="Calibri"/>
                <w:sz w:val="18"/>
                <w:szCs w:val="18"/>
                <w:lang w:eastAsia="en-US"/>
              </w:rPr>
              <w:t xml:space="preserve"> (64</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77365" w:rsidRPr="00491906">
              <w:rPr>
                <w:rFonts w:eastAsia="Calibri"/>
                <w:sz w:val="18"/>
                <w:szCs w:val="18"/>
                <w:lang w:eastAsia="en-US"/>
              </w:rPr>
              <w:t>moyenne de 1,</w:t>
            </w:r>
            <w:r w:rsidR="003D7988" w:rsidRPr="00491906">
              <w:rPr>
                <w:rFonts w:eastAsia="Calibri"/>
                <w:sz w:val="18"/>
                <w:szCs w:val="18"/>
                <w:lang w:eastAsia="en-US"/>
              </w:rPr>
              <w:t>3)</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D7988">
            <w:pPr>
              <w:rPr>
                <w:rFonts w:eastAsia="Calibri"/>
                <w:sz w:val="18"/>
                <w:szCs w:val="18"/>
                <w:lang w:eastAsia="en-US"/>
              </w:rPr>
            </w:pPr>
            <w:r w:rsidRPr="00491906">
              <w:rPr>
                <w:rFonts w:eastAsia="Calibri"/>
                <w:sz w:val="18"/>
                <w:lang w:eastAsia="en-US"/>
              </w:rPr>
              <w:t>Violence sexuelle</w:t>
            </w:r>
          </w:p>
        </w:tc>
        <w:tc>
          <w:tcPr>
            <w:tcW w:w="5837" w:type="dxa"/>
            <w:vAlign w:val="center"/>
          </w:tcPr>
          <w:p w:rsidR="003D7988" w:rsidRPr="00491906" w:rsidRDefault="003D118E" w:rsidP="003403C5">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différence</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D7988">
            <w:pPr>
              <w:rPr>
                <w:rFonts w:eastAsia="Calibri"/>
                <w:sz w:val="18"/>
                <w:szCs w:val="18"/>
                <w:lang w:eastAsia="en-US"/>
              </w:rPr>
            </w:pPr>
            <w:r w:rsidRPr="00491906">
              <w:rPr>
                <w:rFonts w:eastAsia="Calibri"/>
                <w:sz w:val="18"/>
                <w:lang w:eastAsia="en-US"/>
              </w:rPr>
              <w:lastRenderedPageBreak/>
              <w:t>Exploitation sexuelle des enfants</w:t>
            </w:r>
          </w:p>
        </w:tc>
        <w:tc>
          <w:tcPr>
            <w:tcW w:w="5837" w:type="dxa"/>
            <w:vAlign w:val="center"/>
          </w:tcPr>
          <w:p w:rsidR="003D7988" w:rsidRPr="00491906" w:rsidRDefault="003D118E" w:rsidP="00577365">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de race blanche </w:t>
            </w:r>
            <w:r w:rsidR="003D7988" w:rsidRPr="00491906">
              <w:rPr>
                <w:rFonts w:eastAsia="Calibri"/>
                <w:sz w:val="18"/>
                <w:szCs w:val="18"/>
                <w:lang w:eastAsia="en-US"/>
              </w:rPr>
              <w:t>(73</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77365" w:rsidRPr="00491906">
              <w:rPr>
                <w:rFonts w:eastAsia="Calibri"/>
                <w:sz w:val="18"/>
                <w:szCs w:val="18"/>
                <w:lang w:eastAsia="en-US"/>
              </w:rPr>
              <w:t>moyenne de 1,</w:t>
            </w:r>
            <w:r w:rsidR="003D7988" w:rsidRPr="00491906">
              <w:rPr>
                <w:rFonts w:eastAsia="Calibri"/>
                <w:sz w:val="18"/>
                <w:szCs w:val="18"/>
                <w:lang w:eastAsia="en-US"/>
              </w:rPr>
              <w:t>9)</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D7988">
            <w:pPr>
              <w:rPr>
                <w:rFonts w:eastAsia="Calibri"/>
                <w:sz w:val="18"/>
                <w:szCs w:val="18"/>
                <w:lang w:eastAsia="en-US"/>
              </w:rPr>
            </w:pPr>
            <w:r w:rsidRPr="00491906">
              <w:rPr>
                <w:rFonts w:eastAsia="Calibri"/>
                <w:sz w:val="18"/>
                <w:lang w:eastAsia="en-US"/>
              </w:rPr>
              <w:t>Cyberviolence</w:t>
            </w:r>
          </w:p>
        </w:tc>
        <w:tc>
          <w:tcPr>
            <w:tcW w:w="5837" w:type="dxa"/>
            <w:vAlign w:val="center"/>
          </w:tcPr>
          <w:p w:rsidR="003D7988" w:rsidRPr="00491906" w:rsidRDefault="003D118E" w:rsidP="00577365">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sans handicap </w:t>
            </w:r>
            <w:r w:rsidR="003D7988" w:rsidRPr="00491906">
              <w:rPr>
                <w:rFonts w:eastAsia="Calibri"/>
                <w:sz w:val="18"/>
                <w:szCs w:val="18"/>
                <w:lang w:eastAsia="en-US"/>
              </w:rPr>
              <w:t>(52</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77365" w:rsidRPr="00491906">
              <w:rPr>
                <w:rFonts w:eastAsia="Calibri"/>
                <w:sz w:val="18"/>
                <w:szCs w:val="18"/>
                <w:lang w:eastAsia="en-US"/>
              </w:rPr>
              <w:t xml:space="preserve">moyenne de </w:t>
            </w:r>
            <w:r w:rsidR="003D7988" w:rsidRPr="00491906">
              <w:rPr>
                <w:rFonts w:eastAsia="Calibri"/>
                <w:sz w:val="18"/>
                <w:szCs w:val="18"/>
                <w:lang w:eastAsia="en-US"/>
              </w:rPr>
              <w:t>1)</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D7988">
            <w:pPr>
              <w:rPr>
                <w:rFonts w:eastAsia="Calibri"/>
                <w:sz w:val="18"/>
                <w:szCs w:val="18"/>
                <w:lang w:eastAsia="en-US"/>
              </w:rPr>
            </w:pPr>
            <w:r w:rsidRPr="00491906">
              <w:rPr>
                <w:rFonts w:eastAsia="Calibri"/>
                <w:sz w:val="18"/>
                <w:lang w:eastAsia="en-US"/>
              </w:rPr>
              <w:t>Harcèlement sexuel</w:t>
            </w:r>
          </w:p>
        </w:tc>
        <w:tc>
          <w:tcPr>
            <w:tcW w:w="5837" w:type="dxa"/>
            <w:vAlign w:val="center"/>
          </w:tcPr>
          <w:p w:rsidR="003D7988" w:rsidRPr="00491906" w:rsidRDefault="003D118E" w:rsidP="00577365">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handicapées </w:t>
            </w:r>
            <w:r w:rsidR="003D7988" w:rsidRPr="00491906">
              <w:rPr>
                <w:rFonts w:eastAsia="Calibri"/>
                <w:sz w:val="18"/>
                <w:szCs w:val="18"/>
                <w:lang w:eastAsia="en-US"/>
              </w:rPr>
              <w:t>(48</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77365" w:rsidRPr="00491906">
              <w:rPr>
                <w:rFonts w:eastAsia="Calibri"/>
                <w:sz w:val="18"/>
                <w:szCs w:val="18"/>
                <w:lang w:eastAsia="en-US"/>
              </w:rPr>
              <w:t>moyenne de 0,</w:t>
            </w:r>
            <w:r w:rsidR="003D7988" w:rsidRPr="00491906">
              <w:rPr>
                <w:rFonts w:eastAsia="Calibri"/>
                <w:sz w:val="18"/>
                <w:szCs w:val="18"/>
                <w:lang w:eastAsia="en-US"/>
              </w:rPr>
              <w:t>9)</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3123DF" w:rsidP="003123DF">
            <w:pPr>
              <w:rPr>
                <w:rFonts w:eastAsia="Calibri"/>
                <w:sz w:val="18"/>
                <w:szCs w:val="18"/>
                <w:lang w:eastAsia="en-US"/>
              </w:rPr>
            </w:pPr>
            <w:r w:rsidRPr="00491906">
              <w:rPr>
                <w:rFonts w:eastAsia="Calibri"/>
                <w:sz w:val="18"/>
                <w:lang w:eastAsia="en-US"/>
              </w:rPr>
              <w:t>Harcèlement dans la rue</w:t>
            </w:r>
          </w:p>
        </w:tc>
        <w:tc>
          <w:tcPr>
            <w:tcW w:w="5837" w:type="dxa"/>
            <w:vAlign w:val="center"/>
          </w:tcPr>
          <w:p w:rsidR="003D7988" w:rsidRPr="00491906" w:rsidRDefault="003D118E"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lang w:eastAsia="en-US"/>
              </w:rPr>
              <w:t>Minorités ethnoculturelles</w:t>
            </w:r>
            <w:r w:rsidR="00D309DC" w:rsidRPr="00491906">
              <w:rPr>
                <w:rFonts w:eastAsia="Calibri"/>
                <w:sz w:val="18"/>
                <w:szCs w:val="18"/>
                <w:lang w:eastAsia="en-US"/>
              </w:rPr>
              <w:t xml:space="preserve"> </w:t>
            </w:r>
            <w:r w:rsidR="003D7988" w:rsidRPr="00491906">
              <w:rPr>
                <w:rFonts w:eastAsia="Calibri"/>
                <w:sz w:val="18"/>
                <w:szCs w:val="18"/>
                <w:lang w:eastAsia="en-US"/>
              </w:rPr>
              <w:t>(3</w:t>
            </w:r>
            <w:r w:rsidR="009F71AA" w:rsidRPr="00491906">
              <w:rPr>
                <w:rFonts w:eastAsia="Calibri"/>
                <w:sz w:val="18"/>
                <w:szCs w:val="18"/>
                <w:lang w:eastAsia="en-US"/>
              </w:rPr>
              <w:t>8</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77365" w:rsidRPr="00491906">
              <w:rPr>
                <w:rFonts w:eastAsia="Calibri"/>
                <w:sz w:val="18"/>
                <w:szCs w:val="18"/>
                <w:lang w:eastAsia="en-US"/>
              </w:rPr>
              <w:t>moyenne de 0,</w:t>
            </w:r>
            <w:r w:rsidR="003D7988" w:rsidRPr="00491906">
              <w:rPr>
                <w:rFonts w:eastAsia="Calibri"/>
                <w:sz w:val="18"/>
                <w:szCs w:val="18"/>
                <w:lang w:eastAsia="en-US"/>
              </w:rPr>
              <w:t>7)</w:t>
            </w:r>
          </w:p>
          <w:p w:rsidR="003D7988" w:rsidRPr="00491906" w:rsidRDefault="00577365"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qui ne sont pas des victimes, ni des survivantes ou survivants de violence fondée sur le sexe </w:t>
            </w:r>
            <w:r w:rsidR="003D7988" w:rsidRPr="00491906">
              <w:rPr>
                <w:rFonts w:eastAsia="Calibri"/>
                <w:sz w:val="18"/>
                <w:szCs w:val="18"/>
                <w:lang w:eastAsia="en-US"/>
              </w:rPr>
              <w:t>(32</w:t>
            </w:r>
            <w:r w:rsidR="00576CC5" w:rsidRPr="00491906">
              <w:rPr>
                <w:rFonts w:eastAsia="Calibri"/>
                <w:sz w:val="18"/>
                <w:szCs w:val="18"/>
                <w:lang w:eastAsia="en-US"/>
              </w:rPr>
              <w:t> %</w:t>
            </w:r>
            <w:r w:rsidRPr="00491906">
              <w:rPr>
                <w:rFonts w:eastAsia="Calibri"/>
                <w:sz w:val="18"/>
                <w:szCs w:val="18"/>
                <w:lang w:eastAsia="en-US"/>
              </w:rPr>
              <w:t>; moyenne de 0,</w:t>
            </w:r>
            <w:r w:rsidR="003D7988" w:rsidRPr="00491906">
              <w:rPr>
                <w:rFonts w:eastAsia="Calibri"/>
                <w:sz w:val="18"/>
                <w:szCs w:val="18"/>
                <w:lang w:eastAsia="en-US"/>
              </w:rPr>
              <w:t>6)</w:t>
            </w:r>
          </w:p>
          <w:p w:rsidR="003D7988" w:rsidRPr="00491906" w:rsidRDefault="00577365" w:rsidP="00717DC2">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n’ayant pas de </w:t>
            </w:r>
            <w:r w:rsidR="00822E42">
              <w:rPr>
                <w:rFonts w:eastAsia="Calibri"/>
                <w:sz w:val="18"/>
                <w:szCs w:val="18"/>
                <w:lang w:eastAsia="en-US"/>
              </w:rPr>
              <w:t xml:space="preserve">proches </w:t>
            </w:r>
            <w:r w:rsidRPr="00491906">
              <w:rPr>
                <w:rFonts w:eastAsia="Calibri"/>
                <w:sz w:val="18"/>
                <w:szCs w:val="18"/>
                <w:lang w:eastAsia="en-US"/>
              </w:rPr>
              <w:t xml:space="preserve">victimes, </w:t>
            </w:r>
            <w:r w:rsidR="00717DC2">
              <w:rPr>
                <w:rFonts w:eastAsia="Calibri"/>
                <w:sz w:val="18"/>
                <w:szCs w:val="18"/>
                <w:lang w:eastAsia="en-US"/>
              </w:rPr>
              <w:t>ni survivante</w:t>
            </w:r>
            <w:r w:rsidR="003A50F6">
              <w:rPr>
                <w:rFonts w:eastAsia="Calibri"/>
                <w:sz w:val="18"/>
                <w:szCs w:val="18"/>
                <w:lang w:eastAsia="en-US"/>
              </w:rPr>
              <w:t>s</w:t>
            </w:r>
            <w:r w:rsidR="00717DC2">
              <w:rPr>
                <w:rFonts w:eastAsia="Calibri"/>
                <w:sz w:val="18"/>
                <w:szCs w:val="18"/>
                <w:lang w:eastAsia="en-US"/>
              </w:rPr>
              <w:t xml:space="preserve"> ou </w:t>
            </w:r>
            <w:r w:rsidRPr="00491906">
              <w:rPr>
                <w:rFonts w:eastAsia="Calibri"/>
                <w:sz w:val="18"/>
                <w:szCs w:val="18"/>
                <w:lang w:eastAsia="en-US"/>
              </w:rPr>
              <w:t xml:space="preserve">survivants de violence fondée sur le sexe </w:t>
            </w:r>
            <w:r w:rsidR="003D7988" w:rsidRPr="00491906">
              <w:rPr>
                <w:rFonts w:eastAsia="Calibri"/>
                <w:sz w:val="18"/>
                <w:szCs w:val="18"/>
                <w:lang w:eastAsia="en-US"/>
              </w:rPr>
              <w:t>(34</w:t>
            </w:r>
            <w:r w:rsidR="00576CC5" w:rsidRPr="00491906">
              <w:rPr>
                <w:rFonts w:eastAsia="Calibri"/>
                <w:sz w:val="18"/>
                <w:szCs w:val="18"/>
                <w:lang w:eastAsia="en-US"/>
              </w:rPr>
              <w:t> %</w:t>
            </w:r>
            <w:r w:rsidR="003D7988" w:rsidRPr="00491906">
              <w:rPr>
                <w:rFonts w:eastAsia="Calibri"/>
                <w:sz w:val="18"/>
                <w:szCs w:val="18"/>
                <w:lang w:eastAsia="en-US"/>
              </w:rPr>
              <w:t xml:space="preserve">; </w:t>
            </w:r>
            <w:r w:rsidRPr="00491906">
              <w:rPr>
                <w:rFonts w:eastAsia="Calibri"/>
                <w:sz w:val="18"/>
                <w:szCs w:val="18"/>
                <w:lang w:eastAsia="en-US"/>
              </w:rPr>
              <w:t xml:space="preserve">moyenne de </w:t>
            </w:r>
            <w:r w:rsidR="003D7988" w:rsidRPr="00491906">
              <w:rPr>
                <w:rFonts w:eastAsia="Calibri"/>
                <w:sz w:val="18"/>
                <w:szCs w:val="18"/>
                <w:lang w:eastAsia="en-US"/>
              </w:rPr>
              <w:t>0.6)</w:t>
            </w:r>
          </w:p>
        </w:tc>
      </w:tr>
    </w:tbl>
    <w:p w:rsidR="003D7988" w:rsidRPr="00491906" w:rsidRDefault="003D7988" w:rsidP="003D7988">
      <w:pPr>
        <w:spacing w:after="200" w:line="276" w:lineRule="auto"/>
        <w:rPr>
          <w:rFonts w:eastAsia="Calibri"/>
          <w:lang w:eastAsia="en-US"/>
        </w:rPr>
      </w:pPr>
    </w:p>
    <w:p w:rsidR="009C308C" w:rsidRPr="00491906" w:rsidRDefault="00515FB3" w:rsidP="009C308C">
      <w:pPr>
        <w:spacing w:after="200" w:line="276" w:lineRule="auto"/>
        <w:jc w:val="both"/>
        <w:rPr>
          <w:rFonts w:eastAsia="Calibri" w:cs="Arial"/>
          <w:b/>
          <w:sz w:val="24"/>
          <w:szCs w:val="24"/>
          <w:lang w:eastAsia="en-US"/>
        </w:rPr>
      </w:pPr>
      <w:r>
        <w:rPr>
          <w:rFonts w:eastAsia="Calibri" w:cs="Arial"/>
          <w:b/>
          <w:sz w:val="24"/>
          <w:szCs w:val="24"/>
          <w:lang w:eastAsia="en-US"/>
        </w:rPr>
        <w:t xml:space="preserve">Opinions sur les </w:t>
      </w:r>
      <w:r w:rsidR="00842C2B" w:rsidRPr="00491906">
        <w:rPr>
          <w:rFonts w:eastAsia="Calibri" w:cs="Arial"/>
          <w:b/>
          <w:sz w:val="24"/>
          <w:szCs w:val="24"/>
          <w:lang w:eastAsia="en-US"/>
        </w:rPr>
        <w:t xml:space="preserve">domaines prioritaires de la </w:t>
      </w:r>
      <w:r w:rsidR="00332FA2">
        <w:rPr>
          <w:rFonts w:eastAsia="Calibri" w:cs="Arial"/>
          <w:b/>
          <w:sz w:val="24"/>
          <w:szCs w:val="24"/>
          <w:lang w:eastAsia="en-US"/>
        </w:rPr>
        <w:t>stratégie fédérale contre la violence fondée sur le sexe</w:t>
      </w:r>
      <w:r w:rsidR="00842C2B" w:rsidRPr="00491906">
        <w:rPr>
          <w:rFonts w:eastAsia="Calibri" w:cs="Arial"/>
          <w:b/>
          <w:sz w:val="24"/>
          <w:szCs w:val="24"/>
          <w:lang w:eastAsia="en-US"/>
        </w:rPr>
        <w:t xml:space="preserve"> au Canada</w:t>
      </w:r>
    </w:p>
    <w:p w:rsidR="000F3D47" w:rsidRPr="00491906" w:rsidRDefault="00D86452" w:rsidP="005F0A1A">
      <w:pPr>
        <w:spacing w:after="200" w:line="276" w:lineRule="auto"/>
        <w:rPr>
          <w:rFonts w:eastAsia="Calibri"/>
          <w:sz w:val="24"/>
          <w:szCs w:val="24"/>
          <w:lang w:eastAsia="en-US"/>
        </w:rPr>
      </w:pPr>
      <w:r w:rsidRPr="00491906">
        <w:rPr>
          <w:rFonts w:eastAsia="Calibri" w:cs="Arial"/>
          <w:sz w:val="24"/>
          <w:szCs w:val="24"/>
          <w:lang w:eastAsia="en-US"/>
        </w:rPr>
        <w:t>On a également demandé aux répondantes et répondants de classer trois mes</w:t>
      </w:r>
      <w:r w:rsidR="00515FB3">
        <w:rPr>
          <w:rFonts w:eastAsia="Calibri" w:cs="Arial"/>
          <w:sz w:val="24"/>
          <w:szCs w:val="24"/>
          <w:lang w:eastAsia="en-US"/>
        </w:rPr>
        <w:t xml:space="preserve">ures prioritaires qui devraient, à leur avis, </w:t>
      </w:r>
      <w:r w:rsidRPr="00491906">
        <w:rPr>
          <w:rFonts w:eastAsia="Calibri" w:cs="Arial"/>
          <w:sz w:val="24"/>
          <w:szCs w:val="24"/>
          <w:lang w:eastAsia="en-US"/>
        </w:rPr>
        <w:t xml:space="preserve">faire partie de la </w:t>
      </w:r>
      <w:r w:rsidR="00332FA2">
        <w:rPr>
          <w:rFonts w:eastAsia="Calibri" w:cs="Arial"/>
          <w:sz w:val="24"/>
          <w:szCs w:val="24"/>
          <w:lang w:eastAsia="en-US"/>
        </w:rPr>
        <w:t>stratégie fédérale contre la violence fondée sur le sexe</w:t>
      </w:r>
      <w:r w:rsidRPr="00491906">
        <w:rPr>
          <w:rFonts w:eastAsia="Calibri" w:cs="Arial"/>
          <w:sz w:val="24"/>
          <w:szCs w:val="24"/>
          <w:lang w:eastAsia="en-US"/>
        </w:rPr>
        <w:t xml:space="preserve">. La question était la suivante : </w:t>
      </w:r>
      <w:r w:rsidR="005F0A1A" w:rsidRPr="00491906">
        <w:rPr>
          <w:rFonts w:eastAsia="Calibri" w:cs="Arial"/>
          <w:sz w:val="24"/>
          <w:szCs w:val="24"/>
          <w:lang w:eastAsia="en-US"/>
        </w:rPr>
        <w:t>« </w:t>
      </w:r>
      <w:r w:rsidR="00F93DC3" w:rsidRPr="00F93DC3">
        <w:rPr>
          <w:rFonts w:eastAsia="Calibri" w:cs="Arial"/>
          <w:sz w:val="24"/>
          <w:szCs w:val="24"/>
        </w:rPr>
        <w:t xml:space="preserve">Considérant que le gouvernement fédéral n’a généralement pas la responsabilité de la livraison des services directs aux survivantes et survivants, et aux victimes (soins de santé, services sociaux, refuges), des interventions du système de justice pénale (police, poursuites pénales, tribunaux), ou des programmes scolaires, selon vous, quelles devraient être les </w:t>
      </w:r>
      <w:r w:rsidR="00F93DC3" w:rsidRPr="00F93DC3">
        <w:rPr>
          <w:rFonts w:eastAsia="Calibri" w:cs="Arial"/>
          <w:bCs/>
          <w:sz w:val="24"/>
          <w:szCs w:val="24"/>
        </w:rPr>
        <w:t>trois principales priorités d’une</w:t>
      </w:r>
      <w:r w:rsidR="00F93DC3" w:rsidRPr="00F93DC3">
        <w:rPr>
          <w:rFonts w:eastAsia="Calibri" w:cs="Arial"/>
          <w:b/>
          <w:bCs/>
          <w:sz w:val="24"/>
          <w:szCs w:val="24"/>
        </w:rPr>
        <w:t xml:space="preserve"> </w:t>
      </w:r>
      <w:r w:rsidR="00515FB3">
        <w:rPr>
          <w:rFonts w:eastAsia="Calibri" w:cs="Arial"/>
          <w:sz w:val="24"/>
          <w:szCs w:val="24"/>
        </w:rPr>
        <w:t>s</w:t>
      </w:r>
      <w:r w:rsidR="00F93DC3" w:rsidRPr="00F93DC3">
        <w:rPr>
          <w:rFonts w:eastAsia="Calibri" w:cs="Arial"/>
          <w:sz w:val="24"/>
          <w:szCs w:val="24"/>
        </w:rPr>
        <w:t>tratégie fédérale contre la violence fondée sur le sexe?</w:t>
      </w:r>
      <w:r w:rsidR="005F0A1A" w:rsidRPr="00491906">
        <w:rPr>
          <w:rFonts w:eastAsia="Calibri"/>
          <w:sz w:val="24"/>
          <w:szCs w:val="24"/>
          <w:lang w:eastAsia="en-US"/>
        </w:rPr>
        <w:t xml:space="preserve"> </w:t>
      </w:r>
      <w:r w:rsidR="005F0A1A" w:rsidRPr="00491906">
        <w:rPr>
          <w:rFonts w:eastAsia="Times New Roman" w:cs="Arial"/>
          <w:sz w:val="24"/>
          <w:szCs w:val="24"/>
        </w:rPr>
        <w:t>Veuillez les classer par ordre de priorité, où 1 constitue la première priorité et 3, la dernière. »</w:t>
      </w:r>
    </w:p>
    <w:p w:rsidR="009505CB" w:rsidRPr="00491906" w:rsidRDefault="009505CB" w:rsidP="009505CB">
      <w:pPr>
        <w:jc w:val="both"/>
        <w:rPr>
          <w:rFonts w:eastAsia="Calibri" w:cs="Arial"/>
          <w:sz w:val="24"/>
          <w:szCs w:val="24"/>
          <w:lang w:eastAsia="en-US"/>
        </w:rPr>
      </w:pPr>
      <w:r w:rsidRPr="00491906">
        <w:rPr>
          <w:rFonts w:eastAsia="Calibri" w:cs="Arial"/>
          <w:sz w:val="24"/>
          <w:szCs w:val="24"/>
          <w:lang w:eastAsia="en-US"/>
        </w:rPr>
        <w:t>Le tableau suivant illustre les tendances de sélection proportionnelles des répondantes et répondants (</w:t>
      </w:r>
      <w:r w:rsidR="006911E6" w:rsidRPr="00491906">
        <w:rPr>
          <w:rFonts w:eastAsia="Calibri" w:cs="Arial"/>
          <w:sz w:val="24"/>
          <w:szCs w:val="24"/>
          <w:lang w:eastAsia="en-US"/>
        </w:rPr>
        <w:t xml:space="preserve">c’est-à-dire les stratégies </w:t>
      </w:r>
      <w:r w:rsidRPr="00491906">
        <w:rPr>
          <w:rFonts w:eastAsia="Calibri" w:cs="Arial"/>
          <w:sz w:val="24"/>
          <w:szCs w:val="24"/>
          <w:lang w:eastAsia="en-US"/>
        </w:rPr>
        <w:t>choisies ou non). Nous avons aussi</w:t>
      </w:r>
      <w:r w:rsidR="00741A51" w:rsidRPr="00491906">
        <w:rPr>
          <w:rFonts w:eastAsia="Calibri" w:cs="Arial"/>
          <w:sz w:val="24"/>
          <w:szCs w:val="24"/>
          <w:lang w:eastAsia="en-US"/>
        </w:rPr>
        <w:t xml:space="preserve"> calculé la moyenne pour chaque mesure</w:t>
      </w:r>
      <w:r w:rsidRPr="00491906">
        <w:rPr>
          <w:rFonts w:eastAsia="Calibri" w:cs="Arial"/>
          <w:sz w:val="24"/>
          <w:szCs w:val="24"/>
          <w:lang w:eastAsia="en-US"/>
        </w:rPr>
        <w:t>. Plus la moyenne est élevée, plus le niveau d’importance qu’</w:t>
      </w:r>
      <w:r w:rsidR="00515FB3">
        <w:rPr>
          <w:rFonts w:eastAsia="Calibri" w:cs="Arial"/>
          <w:sz w:val="24"/>
          <w:szCs w:val="24"/>
          <w:lang w:eastAsia="en-US"/>
        </w:rPr>
        <w:t>ayant été accordé</w:t>
      </w:r>
      <w:r w:rsidRPr="00491906">
        <w:rPr>
          <w:rFonts w:eastAsia="Calibri" w:cs="Arial"/>
          <w:sz w:val="24"/>
          <w:szCs w:val="24"/>
          <w:lang w:eastAsia="en-US"/>
        </w:rPr>
        <w:t xml:space="preserve"> à la </w:t>
      </w:r>
      <w:r w:rsidR="00741A51" w:rsidRPr="00491906">
        <w:rPr>
          <w:rFonts w:eastAsia="Calibri" w:cs="Arial"/>
          <w:sz w:val="24"/>
          <w:szCs w:val="24"/>
          <w:lang w:eastAsia="en-US"/>
        </w:rPr>
        <w:t xml:space="preserve">mesure est élevé. Ainsi, les mesures </w:t>
      </w:r>
      <w:r w:rsidRPr="00491906">
        <w:rPr>
          <w:rFonts w:eastAsia="Calibri" w:cs="Arial"/>
          <w:sz w:val="24"/>
          <w:szCs w:val="24"/>
          <w:lang w:eastAsia="en-US"/>
        </w:rPr>
        <w:t>dont la moyenne est la plus élevée sont celles qui d</w:t>
      </w:r>
      <w:r w:rsidR="00F93DC3">
        <w:rPr>
          <w:rFonts w:eastAsia="Calibri" w:cs="Arial"/>
          <w:sz w:val="24"/>
          <w:szCs w:val="24"/>
          <w:lang w:eastAsia="en-US"/>
        </w:rPr>
        <w:t>evai</w:t>
      </w:r>
      <w:r w:rsidRPr="00491906">
        <w:rPr>
          <w:rFonts w:eastAsia="Calibri" w:cs="Arial"/>
          <w:sz w:val="24"/>
          <w:szCs w:val="24"/>
          <w:lang w:eastAsia="en-US"/>
        </w:rPr>
        <w:t>ent figurer de façon prioritaire dans la stratégie</w:t>
      </w:r>
      <w:r w:rsidR="00515FB3">
        <w:rPr>
          <w:rFonts w:eastAsia="Calibri" w:cs="Arial"/>
          <w:sz w:val="24"/>
          <w:szCs w:val="24"/>
          <w:lang w:eastAsia="en-US"/>
        </w:rPr>
        <w:t xml:space="preserve"> selon les répondantes et répondants</w:t>
      </w:r>
      <w:r w:rsidRPr="00491906">
        <w:rPr>
          <w:rFonts w:eastAsia="Calibri" w:cs="Arial"/>
          <w:sz w:val="24"/>
          <w:szCs w:val="24"/>
          <w:lang w:eastAsia="en-US"/>
        </w:rPr>
        <w:t xml:space="preserve">. </w:t>
      </w:r>
    </w:p>
    <w:p w:rsidR="004E51F0" w:rsidRPr="00491906" w:rsidRDefault="004E51F0" w:rsidP="003D7988">
      <w:pPr>
        <w:jc w:val="both"/>
        <w:rPr>
          <w:rFonts w:eastAsia="Calibri" w:cs="Arial"/>
          <w:sz w:val="24"/>
          <w:szCs w:val="24"/>
          <w:lang w:eastAsia="en-US"/>
        </w:rPr>
      </w:pPr>
    </w:p>
    <w:p w:rsidR="002E3483" w:rsidRPr="00491906" w:rsidRDefault="00D873B8" w:rsidP="002E3483">
      <w:pPr>
        <w:rPr>
          <w:rFonts w:eastAsia="Calibri"/>
          <w:b/>
          <w:lang w:eastAsia="en-US"/>
        </w:rPr>
      </w:pPr>
      <w:r>
        <w:rPr>
          <w:rFonts w:eastAsia="Calibri" w:cs="Arial"/>
          <w:b/>
          <w:sz w:val="18"/>
          <w:szCs w:val="24"/>
          <w:lang w:eastAsia="en-US"/>
        </w:rPr>
        <w:t>Tableau </w:t>
      </w:r>
      <w:r w:rsidR="00CA7BBC" w:rsidRPr="00491906">
        <w:rPr>
          <w:rFonts w:eastAsia="Calibri" w:cs="Arial"/>
          <w:b/>
          <w:sz w:val="18"/>
          <w:szCs w:val="24"/>
          <w:lang w:eastAsia="en-US"/>
        </w:rPr>
        <w:t>13</w:t>
      </w:r>
      <w:r w:rsidR="002E3483" w:rsidRPr="00491906">
        <w:rPr>
          <w:rFonts w:eastAsia="Calibri" w:cs="Arial"/>
          <w:b/>
          <w:sz w:val="18"/>
          <w:szCs w:val="24"/>
          <w:lang w:eastAsia="en-US"/>
        </w:rPr>
        <w:t xml:space="preserve">. </w:t>
      </w:r>
      <w:r w:rsidR="00741A51" w:rsidRPr="00491906">
        <w:rPr>
          <w:rFonts w:eastAsia="Calibri"/>
          <w:b/>
          <w:sz w:val="18"/>
          <w:lang w:eastAsia="en-US"/>
        </w:rPr>
        <w:t>Les t</w:t>
      </w:r>
      <w:r w:rsidR="005F0A1A" w:rsidRPr="00491906">
        <w:rPr>
          <w:rFonts w:eastAsia="Calibri"/>
          <w:b/>
          <w:sz w:val="18"/>
          <w:lang w:eastAsia="en-US"/>
        </w:rPr>
        <w:t xml:space="preserve">rois domaines prioritaires de la </w:t>
      </w:r>
      <w:r w:rsidR="00332FA2">
        <w:rPr>
          <w:rFonts w:eastAsia="Calibri"/>
          <w:b/>
          <w:sz w:val="18"/>
          <w:lang w:eastAsia="en-US"/>
        </w:rPr>
        <w:t>stratégie fédérale contre la violence fondée sur le sexe</w:t>
      </w:r>
    </w:p>
    <w:p w:rsidR="004E51F0" w:rsidRPr="00491906" w:rsidRDefault="004E51F0" w:rsidP="005F0A1A">
      <w:pPr>
        <w:spacing w:after="200" w:line="276" w:lineRule="auto"/>
        <w:rPr>
          <w:rFonts w:eastAsia="Calibri"/>
          <w:sz w:val="18"/>
          <w:szCs w:val="18"/>
          <w:lang w:eastAsia="en-US"/>
        </w:rPr>
      </w:pPr>
      <w:r w:rsidRPr="00491906">
        <w:rPr>
          <w:rFonts w:eastAsia="Calibri" w:cs="Arial"/>
          <w:sz w:val="18"/>
          <w:szCs w:val="24"/>
          <w:lang w:eastAsia="en-US"/>
        </w:rPr>
        <w:t xml:space="preserve">Q2. </w:t>
      </w:r>
      <w:r w:rsidR="005F0A1A" w:rsidRPr="00491906">
        <w:rPr>
          <w:rFonts w:eastAsia="Calibri" w:cs="Arial"/>
          <w:sz w:val="18"/>
          <w:szCs w:val="18"/>
        </w:rPr>
        <w:t xml:space="preserve">Considérant que le gouvernement fédéral n’a généralement pas la responsabilité de la livraison des services directs aux survivantes et survivants, et aux victimes (soins de santé, services sociaux, refuges), des interventions du système de justice pénale (police, poursuites pénales, tribunaux), ou des programmes scolaires, selon vous, quelles devraient être les </w:t>
      </w:r>
      <w:r w:rsidR="005F0A1A" w:rsidRPr="00491906">
        <w:rPr>
          <w:rFonts w:eastAsia="Calibri" w:cs="Arial"/>
          <w:bCs/>
          <w:sz w:val="18"/>
          <w:szCs w:val="18"/>
        </w:rPr>
        <w:t>trois principales priorités d’une</w:t>
      </w:r>
      <w:r w:rsidR="005F0A1A" w:rsidRPr="00491906">
        <w:rPr>
          <w:rFonts w:eastAsia="Calibri" w:cs="Arial"/>
          <w:b/>
          <w:bCs/>
          <w:sz w:val="18"/>
          <w:szCs w:val="18"/>
        </w:rPr>
        <w:t xml:space="preserve"> </w:t>
      </w:r>
      <w:r w:rsidR="005F0A1A" w:rsidRPr="00491906">
        <w:rPr>
          <w:rFonts w:eastAsia="Calibri" w:cs="Helvetica"/>
          <w:sz w:val="18"/>
          <w:szCs w:val="18"/>
          <w:lang w:eastAsia="en-US"/>
        </w:rPr>
        <w:t>Stratégie fédérale contre la violence fondée sur le sexe</w:t>
      </w:r>
      <w:r w:rsidR="005F0A1A" w:rsidRPr="00491906">
        <w:rPr>
          <w:rFonts w:eastAsia="Calibri" w:cs="Arial"/>
          <w:sz w:val="18"/>
          <w:szCs w:val="18"/>
        </w:rPr>
        <w:t>?</w:t>
      </w:r>
      <w:r w:rsidR="005F0A1A" w:rsidRPr="00491906">
        <w:rPr>
          <w:rFonts w:eastAsia="Calibri"/>
          <w:sz w:val="18"/>
          <w:szCs w:val="18"/>
          <w:lang w:eastAsia="en-US"/>
        </w:rPr>
        <w:t xml:space="preserve"> </w:t>
      </w:r>
      <w:r w:rsidR="005F0A1A" w:rsidRPr="00491906">
        <w:rPr>
          <w:rFonts w:eastAsia="Times New Roman" w:cs="Arial"/>
          <w:sz w:val="18"/>
          <w:szCs w:val="18"/>
        </w:rPr>
        <w:t xml:space="preserve">Veuillez les classer par ordre de priorité, où 1 constitue la première priorité et 3, la dernière. </w:t>
      </w:r>
    </w:p>
    <w:tbl>
      <w:tblPr>
        <w:tblStyle w:val="Ombrageclair1"/>
        <w:tblW w:w="5000" w:type="pct"/>
        <w:tblLayout w:type="fixed"/>
        <w:tblLook w:val="04A0" w:firstRow="1" w:lastRow="0" w:firstColumn="1" w:lastColumn="0" w:noHBand="0" w:noVBand="1"/>
      </w:tblPr>
      <w:tblGrid>
        <w:gridCol w:w="3227"/>
        <w:gridCol w:w="929"/>
        <w:gridCol w:w="810"/>
        <w:gridCol w:w="151"/>
        <w:gridCol w:w="571"/>
        <w:gridCol w:w="44"/>
        <w:gridCol w:w="675"/>
        <w:gridCol w:w="991"/>
        <w:gridCol w:w="720"/>
        <w:gridCol w:w="744"/>
      </w:tblGrid>
      <w:tr w:rsidR="009C308C" w:rsidRPr="00491906" w:rsidTr="00167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pct"/>
            <w:vAlign w:val="center"/>
          </w:tcPr>
          <w:p w:rsidR="009C308C" w:rsidRPr="00491906" w:rsidRDefault="009C308C" w:rsidP="009C308C">
            <w:pPr>
              <w:jc w:val="both"/>
              <w:rPr>
                <w:rFonts w:eastAsia="Calibri" w:cs="Arial"/>
                <w:szCs w:val="18"/>
                <w:lang w:eastAsia="en-US"/>
              </w:rPr>
            </w:pPr>
          </w:p>
        </w:tc>
        <w:tc>
          <w:tcPr>
            <w:tcW w:w="524" w:type="pct"/>
            <w:vAlign w:val="center"/>
          </w:tcPr>
          <w:p w:rsidR="009C308C" w:rsidRPr="00491906" w:rsidRDefault="006911E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CHOISIE NET</w:t>
            </w:r>
          </w:p>
        </w:tc>
        <w:tc>
          <w:tcPr>
            <w:tcW w:w="457" w:type="pct"/>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1</w:t>
            </w:r>
          </w:p>
        </w:tc>
        <w:tc>
          <w:tcPr>
            <w:tcW w:w="407" w:type="pct"/>
            <w:gridSpan w:val="2"/>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2</w:t>
            </w:r>
          </w:p>
        </w:tc>
        <w:tc>
          <w:tcPr>
            <w:tcW w:w="406" w:type="pct"/>
            <w:gridSpan w:val="2"/>
            <w:vAlign w:val="center"/>
          </w:tcPr>
          <w:p w:rsidR="009C308C" w:rsidRPr="00491906"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3</w:t>
            </w:r>
          </w:p>
        </w:tc>
        <w:tc>
          <w:tcPr>
            <w:tcW w:w="559" w:type="pct"/>
            <w:vAlign w:val="center"/>
          </w:tcPr>
          <w:p w:rsidR="009C308C" w:rsidRPr="00491906" w:rsidRDefault="006911E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NON CHOISIE NET</w:t>
            </w:r>
          </w:p>
        </w:tc>
        <w:tc>
          <w:tcPr>
            <w:tcW w:w="406" w:type="pct"/>
            <w:vAlign w:val="center"/>
          </w:tcPr>
          <w:p w:rsidR="009C308C" w:rsidRPr="00491906" w:rsidRDefault="006911E6"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eastAsia="en-US"/>
              </w:rPr>
            </w:pPr>
            <w:r w:rsidRPr="00491906">
              <w:rPr>
                <w:rFonts w:eastAsia="Calibri" w:cs="Arial"/>
                <w:sz w:val="16"/>
                <w:szCs w:val="18"/>
                <w:lang w:eastAsia="en-US"/>
              </w:rPr>
              <w:t xml:space="preserve">Je ne sais pas </w:t>
            </w:r>
          </w:p>
        </w:tc>
        <w:tc>
          <w:tcPr>
            <w:tcW w:w="420" w:type="pct"/>
            <w:vAlign w:val="center"/>
          </w:tcPr>
          <w:p w:rsidR="009C308C" w:rsidRPr="00491906" w:rsidRDefault="006911E6" w:rsidP="0014474C">
            <w:pPr>
              <w:ind w:left="-38" w:right="-292"/>
              <w:cnfStyle w:val="100000000000" w:firstRow="1" w:lastRow="0" w:firstColumn="0" w:lastColumn="0" w:oddVBand="0" w:evenVBand="0" w:oddHBand="0" w:evenHBand="0" w:firstRowFirstColumn="0" w:firstRowLastColumn="0" w:lastRowFirstColumn="0" w:lastRowLastColumn="0"/>
              <w:rPr>
                <w:rFonts w:eastAsia="Calibri" w:cs="Arial"/>
                <w:i/>
                <w:iCs/>
                <w:sz w:val="16"/>
                <w:szCs w:val="18"/>
                <w:lang w:eastAsia="en-US"/>
              </w:rPr>
            </w:pPr>
            <w:r w:rsidRPr="00491906">
              <w:rPr>
                <w:rFonts w:eastAsia="Calibri" w:cs="Arial"/>
                <w:i/>
                <w:iCs/>
                <w:sz w:val="16"/>
                <w:szCs w:val="18"/>
                <w:lang w:eastAsia="en-US"/>
              </w:rPr>
              <w:t>Moyenne</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shd w:val="clear" w:color="auto" w:fill="000000" w:themeFill="text1"/>
            <w:vAlign w:val="center"/>
          </w:tcPr>
          <w:p w:rsidR="009C308C" w:rsidRPr="00491906" w:rsidRDefault="006911E6" w:rsidP="009C308C">
            <w:pPr>
              <w:jc w:val="both"/>
              <w:rPr>
                <w:rFonts w:eastAsia="Calibri" w:cs="Arial"/>
                <w:color w:val="FFFFFF"/>
                <w:sz w:val="18"/>
                <w:szCs w:val="18"/>
                <w:lang w:eastAsia="en-US"/>
              </w:rPr>
            </w:pPr>
            <w:r w:rsidRPr="00491906">
              <w:rPr>
                <w:rFonts w:eastAsia="Calibri" w:cs="Arial"/>
                <w:color w:val="FFFFFF"/>
                <w:sz w:val="18"/>
                <w:szCs w:val="18"/>
                <w:lang w:eastAsia="en-US"/>
              </w:rPr>
              <w:t xml:space="preserve">Lien ouvert </w:t>
            </w:r>
            <w:r w:rsidR="0014474C" w:rsidRPr="00491906">
              <w:rPr>
                <w:rFonts w:eastAsia="Calibri" w:cs="Arial"/>
                <w:color w:val="FFFFFF"/>
                <w:sz w:val="18"/>
                <w:szCs w:val="18"/>
                <w:lang w:eastAsia="en-US"/>
              </w:rPr>
              <w:t>n= 5 </w:t>
            </w:r>
            <w:r w:rsidR="009C308C" w:rsidRPr="00491906">
              <w:rPr>
                <w:rFonts w:eastAsia="Calibri" w:cs="Arial"/>
                <w:color w:val="FFFFFF"/>
                <w:sz w:val="18"/>
                <w:szCs w:val="18"/>
                <w:lang w:eastAsia="en-US"/>
              </w:rPr>
              <w:t>887</w:t>
            </w:r>
          </w:p>
        </w:tc>
        <w:tc>
          <w:tcPr>
            <w:tcW w:w="524"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57"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07" w:type="pct"/>
            <w:gridSpan w:val="2"/>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06" w:type="pct"/>
            <w:gridSpan w:val="2"/>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559"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06"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c>
          <w:tcPr>
            <w:tcW w:w="420" w:type="pct"/>
            <w:shd w:val="clear" w:color="auto" w:fill="000000" w:themeFill="text1"/>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eastAsia="en-US"/>
              </w:rPr>
            </w:pP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587D16" w:rsidP="00717DC2">
            <w:pPr>
              <w:rPr>
                <w:rFonts w:eastAsia="Calibri" w:cs="Arial"/>
                <w:sz w:val="18"/>
                <w:szCs w:val="18"/>
                <w:lang w:eastAsia="en-US"/>
              </w:rPr>
            </w:pPr>
            <w:r>
              <w:rPr>
                <w:rFonts w:cs="Arial"/>
                <w:sz w:val="18"/>
                <w:szCs w:val="18"/>
              </w:rPr>
              <w:t xml:space="preserve">Davantage de mécanismes de soutien pour les </w:t>
            </w:r>
            <w:r w:rsidR="00717DC2">
              <w:rPr>
                <w:rFonts w:cs="Arial"/>
                <w:sz w:val="18"/>
                <w:szCs w:val="18"/>
              </w:rPr>
              <w:t xml:space="preserve">victimes, </w:t>
            </w:r>
            <w:r>
              <w:rPr>
                <w:rFonts w:cs="Arial"/>
                <w:sz w:val="18"/>
                <w:szCs w:val="18"/>
              </w:rPr>
              <w:t xml:space="preserve">survivantes et survivants </w:t>
            </w:r>
            <w:r w:rsidR="0014474C" w:rsidRPr="00491906">
              <w:rPr>
                <w:rFonts w:cs="Arial"/>
                <w:sz w:val="18"/>
                <w:szCs w:val="18"/>
              </w:rPr>
              <w:t>(p. ex., financement de projets pour les refuges et les centres d’aide aux victimes de viol, autres services aux survivantes et survivants, et aux victimes)</w:t>
            </w:r>
          </w:p>
        </w:tc>
        <w:tc>
          <w:tcPr>
            <w:tcW w:w="524" w:type="pct"/>
            <w:vAlign w:val="center"/>
          </w:tcPr>
          <w:p w:rsidR="009C308C" w:rsidRPr="00491906" w:rsidRDefault="000538E0"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21</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48</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14474C" w:rsidRPr="00491906">
              <w:rPr>
                <w:rFonts w:eastAsia="Calibri" w:cs="Arial"/>
                <w:sz w:val="18"/>
                <w:szCs w:val="18"/>
                <w:lang w:eastAsia="en-US"/>
              </w:rPr>
              <w:t>,</w:t>
            </w:r>
            <w:r w:rsidRPr="00491906">
              <w:rPr>
                <w:rFonts w:eastAsia="Calibri" w:cs="Arial"/>
                <w:sz w:val="18"/>
                <w:szCs w:val="18"/>
                <w:lang w:eastAsia="en-US"/>
              </w:rPr>
              <w:t>1</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14474C" w:rsidP="009C308C">
            <w:pPr>
              <w:rPr>
                <w:rFonts w:eastAsia="Calibri" w:cs="Arial"/>
                <w:sz w:val="18"/>
                <w:szCs w:val="18"/>
                <w:lang w:eastAsia="en-US"/>
              </w:rPr>
            </w:pPr>
            <w:r w:rsidRPr="00491906">
              <w:rPr>
                <w:rFonts w:cs="Arial"/>
                <w:sz w:val="18"/>
                <w:szCs w:val="18"/>
              </w:rPr>
              <w:lastRenderedPageBreak/>
              <w:t>Plus d’efforts de mobilisation des hommes et des garçons en matière de prévention</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48</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16</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14474C" w:rsidP="009C308C">
            <w:pPr>
              <w:rPr>
                <w:rFonts w:eastAsia="Calibri" w:cs="Arial"/>
                <w:sz w:val="18"/>
                <w:szCs w:val="18"/>
                <w:lang w:eastAsia="en-US"/>
              </w:rPr>
            </w:pPr>
            <w:r w:rsidRPr="00491906">
              <w:rPr>
                <w:rFonts w:cs="Arial"/>
                <w:sz w:val="18"/>
                <w:szCs w:val="18"/>
              </w:rPr>
              <w:t>Plus de programmes de prévention précoce (p. ex., relations amoureuses saines)</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43</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15</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56</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9</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1260F3">
            <w:pPr>
              <w:rPr>
                <w:rFonts w:eastAsia="Calibri" w:cs="Arial"/>
                <w:sz w:val="18"/>
                <w:szCs w:val="18"/>
                <w:lang w:eastAsia="en-US"/>
              </w:rPr>
            </w:pPr>
            <w:r w:rsidRPr="00491906">
              <w:rPr>
                <w:rFonts w:cs="Arial"/>
                <w:sz w:val="18"/>
                <w:szCs w:val="18"/>
              </w:rPr>
              <w:t xml:space="preserve">Plus d’attention portée aux besoins des </w:t>
            </w:r>
            <w:r w:rsidR="001260F3">
              <w:rPr>
                <w:rFonts w:cs="Arial"/>
                <w:sz w:val="18"/>
                <w:szCs w:val="18"/>
              </w:rPr>
              <w:t xml:space="preserve">victimes, survivantes et survivants </w:t>
            </w:r>
            <w:r w:rsidRPr="00491906">
              <w:rPr>
                <w:rFonts w:cs="Arial"/>
                <w:sz w:val="18"/>
                <w:szCs w:val="18"/>
              </w:rPr>
              <w:t xml:space="preserve">dans le système de justice </w:t>
            </w:r>
            <w:r w:rsidR="00717DC2">
              <w:rPr>
                <w:rFonts w:cs="Arial"/>
                <w:sz w:val="18"/>
                <w:szCs w:val="18"/>
              </w:rPr>
              <w:t>pénale</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36</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63</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7</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9C308C">
            <w:pPr>
              <w:rPr>
                <w:rFonts w:eastAsia="Calibri" w:cs="Arial"/>
                <w:sz w:val="18"/>
                <w:szCs w:val="18"/>
                <w:lang w:eastAsia="en-US"/>
              </w:rPr>
            </w:pPr>
            <w:r w:rsidRPr="00491906">
              <w:rPr>
                <w:rFonts w:cs="Arial"/>
                <w:sz w:val="18"/>
                <w:szCs w:val="18"/>
              </w:rPr>
              <w:t>Plus d’activités de sensibilisation (p. ex., campagnes sur les normes et les attitudes)</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31</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12</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69</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6</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9C308C">
            <w:pPr>
              <w:rPr>
                <w:rFonts w:eastAsia="Calibri" w:cs="Arial"/>
                <w:sz w:val="18"/>
                <w:szCs w:val="18"/>
                <w:lang w:eastAsia="en-US"/>
              </w:rPr>
            </w:pPr>
            <w:r w:rsidRPr="00491906">
              <w:rPr>
                <w:rFonts w:cs="Arial"/>
                <w:sz w:val="18"/>
                <w:szCs w:val="18"/>
              </w:rPr>
              <w:t>Une approche mieux adaptée sur le plan culturel (p. ex., programmes de prévention, services policiers, services aux victimes)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29</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71</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5</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9C308C">
            <w:pPr>
              <w:rPr>
                <w:rFonts w:eastAsia="Calibri" w:cs="Arial"/>
                <w:sz w:val="18"/>
                <w:szCs w:val="18"/>
                <w:lang w:eastAsia="en-US"/>
              </w:rPr>
            </w:pPr>
            <w:r w:rsidRPr="00491906">
              <w:rPr>
                <w:rFonts w:cs="Arial"/>
                <w:sz w:val="18"/>
                <w:szCs w:val="18"/>
              </w:rPr>
              <w:t>Plus de recherches sur les méthodes efficaces pour prévenir la violence</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83</w:t>
            </w:r>
            <w:r w:rsidR="00576CC5" w:rsidRPr="00491906">
              <w:rPr>
                <w:rFonts w:eastAsia="Calibri" w:cs="Arial"/>
                <w:sz w:val="18"/>
                <w:szCs w:val="18"/>
                <w:lang w:eastAsia="en-US"/>
              </w:rPr>
              <w:t> %</w:t>
            </w:r>
          </w:p>
        </w:tc>
        <w:tc>
          <w:tcPr>
            <w:tcW w:w="406" w:type="pct"/>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3</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9C308C">
            <w:pPr>
              <w:rPr>
                <w:rFonts w:eastAsia="Calibri" w:cs="Arial"/>
                <w:sz w:val="18"/>
                <w:szCs w:val="18"/>
                <w:lang w:eastAsia="en-US"/>
              </w:rPr>
            </w:pPr>
            <w:r w:rsidRPr="00491906">
              <w:rPr>
                <w:rFonts w:cs="Arial"/>
                <w:sz w:val="18"/>
                <w:szCs w:val="18"/>
              </w:rPr>
              <w:t>Cibler davantage les personnes les plus vulnérables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82</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3</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9C308C">
            <w:pPr>
              <w:rPr>
                <w:rFonts w:eastAsia="Calibri" w:cs="Arial"/>
                <w:sz w:val="18"/>
                <w:szCs w:val="18"/>
                <w:lang w:eastAsia="en-US"/>
              </w:rPr>
            </w:pPr>
            <w:r w:rsidRPr="00491906">
              <w:rPr>
                <w:rFonts w:cs="Arial"/>
                <w:sz w:val="18"/>
                <w:szCs w:val="18"/>
              </w:rPr>
              <w:t>Plus de recherches sur la nature et l’ampleur de la violence au Canada</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407" w:type="pct"/>
            <w:gridSpan w:val="2"/>
            <w:vAlign w:val="center"/>
          </w:tcPr>
          <w:p w:rsidR="009C308C" w:rsidRPr="00491906" w:rsidRDefault="000538E0"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92</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2</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7647F5" w:rsidP="001260F3">
            <w:pPr>
              <w:rPr>
                <w:rFonts w:eastAsia="Calibri" w:cs="Arial"/>
                <w:sz w:val="18"/>
                <w:szCs w:val="18"/>
                <w:lang w:eastAsia="en-US"/>
              </w:rPr>
            </w:pPr>
            <w:r w:rsidRPr="00491906">
              <w:rPr>
                <w:rFonts w:cs="Arial"/>
                <w:sz w:val="18"/>
                <w:szCs w:val="18"/>
              </w:rPr>
              <w:t xml:space="preserve">Plus d’efforts consacrés à la réadaptation des </w:t>
            </w:r>
            <w:proofErr w:type="spellStart"/>
            <w:r w:rsidR="001260F3">
              <w:rPr>
                <w:rFonts w:cs="Arial"/>
                <w:sz w:val="18"/>
                <w:szCs w:val="18"/>
              </w:rPr>
              <w:t>agresseuses</w:t>
            </w:r>
            <w:proofErr w:type="spellEnd"/>
            <w:r w:rsidR="001260F3">
              <w:rPr>
                <w:rFonts w:cs="Arial"/>
                <w:sz w:val="18"/>
                <w:szCs w:val="18"/>
              </w:rPr>
              <w:t xml:space="preserve"> et agresseurs </w:t>
            </w:r>
            <w:r w:rsidRPr="00491906">
              <w:rPr>
                <w:rFonts w:cs="Arial"/>
                <w:sz w:val="18"/>
                <w:szCs w:val="18"/>
              </w:rPr>
              <w:t>(p. ex., davantage axés sur des programmes offerts dans des milieux correctionnels ou communautaires)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457" w:type="pct"/>
            <w:vAlign w:val="center"/>
          </w:tcPr>
          <w:p w:rsidR="009C308C" w:rsidRPr="00491906" w:rsidRDefault="000538E0"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86</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2</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shd w:val="clear" w:color="auto" w:fill="000000" w:themeFill="text1"/>
            <w:vAlign w:val="center"/>
          </w:tcPr>
          <w:p w:rsidR="009C308C" w:rsidRPr="00491906" w:rsidRDefault="00F16A7A" w:rsidP="009C308C">
            <w:pPr>
              <w:jc w:val="both"/>
              <w:rPr>
                <w:rFonts w:eastAsia="Calibri" w:cs="Arial"/>
                <w:sz w:val="18"/>
                <w:szCs w:val="18"/>
                <w:lang w:eastAsia="en-US"/>
              </w:rPr>
            </w:pPr>
            <w:r>
              <w:rPr>
                <w:rFonts w:eastAsia="Calibri" w:cs="Arial"/>
                <w:color w:val="FFFFFF"/>
                <w:sz w:val="18"/>
                <w:szCs w:val="18"/>
                <w:lang w:eastAsia="en-US"/>
              </w:rPr>
              <w:t>Panel Léger</w:t>
            </w:r>
            <w:r w:rsidR="0014474C" w:rsidRPr="00491906">
              <w:rPr>
                <w:rFonts w:eastAsia="Calibri" w:cs="Arial"/>
                <w:color w:val="FFFFFF"/>
                <w:sz w:val="18"/>
                <w:szCs w:val="18"/>
                <w:lang w:eastAsia="en-US"/>
              </w:rPr>
              <w:t xml:space="preserve">  n=1 </w:t>
            </w:r>
            <w:r w:rsidR="009C308C" w:rsidRPr="00491906">
              <w:rPr>
                <w:rFonts w:eastAsia="Calibri" w:cs="Arial"/>
                <w:color w:val="FFFFFF"/>
                <w:sz w:val="18"/>
                <w:szCs w:val="18"/>
                <w:lang w:eastAsia="en-US"/>
              </w:rPr>
              <w:t>651</w:t>
            </w:r>
            <w:r w:rsidR="009C308C" w:rsidRPr="00491906">
              <w:rPr>
                <w:rFonts w:eastAsia="Calibri" w:cs="Arial"/>
                <w:sz w:val="18"/>
                <w:szCs w:val="18"/>
                <w:lang w:eastAsia="en-US"/>
              </w:rPr>
              <w:t>Web</w:t>
            </w:r>
          </w:p>
        </w:tc>
        <w:tc>
          <w:tcPr>
            <w:tcW w:w="524"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57"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07" w:type="pct"/>
            <w:gridSpan w:val="2"/>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06" w:type="pct"/>
            <w:gridSpan w:val="2"/>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59"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06"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420" w:type="pct"/>
            <w:shd w:val="clear" w:color="auto" w:fill="000000" w:themeFill="text1"/>
            <w:vAlign w:val="center"/>
          </w:tcPr>
          <w:p w:rsidR="009C308C" w:rsidRPr="00491906"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1260F3">
            <w:pPr>
              <w:rPr>
                <w:rFonts w:eastAsia="Calibri" w:cs="Arial"/>
                <w:sz w:val="18"/>
                <w:szCs w:val="18"/>
                <w:lang w:eastAsia="en-US"/>
              </w:rPr>
            </w:pPr>
            <w:r w:rsidRPr="00491906">
              <w:rPr>
                <w:rFonts w:cs="Arial"/>
                <w:sz w:val="18"/>
                <w:szCs w:val="18"/>
              </w:rPr>
              <w:t xml:space="preserve">Plus de soutien aux </w:t>
            </w:r>
            <w:r w:rsidR="001260F3">
              <w:rPr>
                <w:rFonts w:cs="Arial"/>
                <w:sz w:val="18"/>
                <w:szCs w:val="18"/>
              </w:rPr>
              <w:t xml:space="preserve">victimes, survivantes et survivants </w:t>
            </w:r>
            <w:r w:rsidRPr="00491906">
              <w:rPr>
                <w:rFonts w:cs="Arial"/>
                <w:sz w:val="18"/>
                <w:szCs w:val="18"/>
              </w:rPr>
              <w:t>(p. ex., financement de projets pour les refuges et les centres d’aide aux victimes de viol, autres services aux survivantes et survivants, et aux victimes)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51</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20</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18</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47</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w:t>
            </w:r>
            <w:r w:rsidR="0014474C" w:rsidRPr="00491906">
              <w:rPr>
                <w:rFonts w:eastAsia="Calibri" w:cs="Arial"/>
                <w:sz w:val="18"/>
                <w:szCs w:val="18"/>
                <w:lang w:eastAsia="en-US"/>
              </w:rPr>
              <w:t>,</w:t>
            </w:r>
            <w:r w:rsidRPr="00491906">
              <w:rPr>
                <w:rFonts w:eastAsia="Calibri" w:cs="Arial"/>
                <w:sz w:val="18"/>
                <w:szCs w:val="18"/>
                <w:lang w:eastAsia="en-US"/>
              </w:rPr>
              <w:t>1</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1260F3">
            <w:pPr>
              <w:rPr>
                <w:rFonts w:eastAsia="Calibri" w:cs="Arial"/>
                <w:sz w:val="18"/>
                <w:szCs w:val="18"/>
                <w:lang w:eastAsia="en-US"/>
              </w:rPr>
            </w:pPr>
            <w:r w:rsidRPr="00491906">
              <w:rPr>
                <w:rFonts w:cs="Arial"/>
                <w:sz w:val="18"/>
                <w:szCs w:val="18"/>
              </w:rPr>
              <w:t>Plus d’attention portée aux besoins des</w:t>
            </w:r>
            <w:r w:rsidR="001260F3">
              <w:rPr>
                <w:rFonts w:cs="Arial"/>
                <w:sz w:val="18"/>
                <w:szCs w:val="18"/>
              </w:rPr>
              <w:t xml:space="preserve"> victimes, survivantes et survivants dans le système de justice pénale</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38</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60</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8</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Plus d’activités de sensibilisation (p. ex., campagnes sur les normes et les attitudes)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12</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12</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63</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7</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Plus de programmes de prévention précoce (p. ex., relations amoureuses saines)</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35</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14</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11</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63</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7</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Une approche mieux adaptée sur le plan culturel (p. ex., programmes de prévention, services policiers, services aux victimes)</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32</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9</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13</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65</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6</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Plus d’efforts de mobilisation des hommes et des garçons en matière de prévention</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22</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75</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5</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Plus de recherches sur les méthodes efficaces pour prévenir la violence</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25</w:t>
            </w:r>
            <w:r w:rsidR="00576CC5" w:rsidRPr="00491906">
              <w:rPr>
                <w:rFonts w:eastAsia="Calibri" w:cs="Arial"/>
                <w:sz w:val="18"/>
                <w:szCs w:val="18"/>
                <w:lang w:eastAsia="en-US"/>
              </w:rPr>
              <w:t> %</w:t>
            </w:r>
          </w:p>
        </w:tc>
        <w:tc>
          <w:tcPr>
            <w:tcW w:w="457"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40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406"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10</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73</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5</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Cibler davantage les personnes les plus vulnérables</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20</w:t>
            </w:r>
            <w:r w:rsidR="00576CC5" w:rsidRPr="00491906">
              <w:rPr>
                <w:rFonts w:eastAsia="Calibri" w:cs="Arial"/>
                <w:sz w:val="18"/>
                <w:szCs w:val="18"/>
                <w:lang w:eastAsia="en-US"/>
              </w:rPr>
              <w:t> %</w:t>
            </w:r>
          </w:p>
        </w:tc>
        <w:tc>
          <w:tcPr>
            <w:tcW w:w="542"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34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6</w:t>
            </w:r>
            <w:r w:rsidR="00576CC5" w:rsidRPr="00491906">
              <w:rPr>
                <w:rFonts w:eastAsia="Calibri" w:cs="Arial"/>
                <w:sz w:val="18"/>
                <w:szCs w:val="18"/>
                <w:lang w:eastAsia="en-US"/>
              </w:rPr>
              <w:t> %</w:t>
            </w:r>
          </w:p>
        </w:tc>
        <w:tc>
          <w:tcPr>
            <w:tcW w:w="381"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78</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4</w:t>
            </w:r>
          </w:p>
        </w:tc>
      </w:tr>
      <w:tr w:rsidR="009C308C" w:rsidRPr="00491906"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9C308C">
            <w:pPr>
              <w:rPr>
                <w:rFonts w:eastAsia="Calibri" w:cs="Arial"/>
                <w:sz w:val="18"/>
                <w:szCs w:val="18"/>
                <w:lang w:eastAsia="en-US"/>
              </w:rPr>
            </w:pPr>
            <w:r w:rsidRPr="00491906">
              <w:rPr>
                <w:rFonts w:cs="Arial"/>
                <w:sz w:val="18"/>
                <w:szCs w:val="18"/>
              </w:rPr>
              <w:t>Plus de recherches sur la nature et l’ampleur de la violence au Canada</w:t>
            </w:r>
          </w:p>
        </w:tc>
        <w:tc>
          <w:tcPr>
            <w:tcW w:w="524"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17</w:t>
            </w:r>
            <w:r w:rsidR="00576CC5" w:rsidRPr="00491906">
              <w:rPr>
                <w:rFonts w:eastAsia="Calibri" w:cs="Arial"/>
                <w:sz w:val="18"/>
                <w:szCs w:val="18"/>
                <w:lang w:eastAsia="en-US"/>
              </w:rPr>
              <w:t> %</w:t>
            </w:r>
          </w:p>
        </w:tc>
        <w:tc>
          <w:tcPr>
            <w:tcW w:w="542"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347" w:type="pct"/>
            <w:gridSpan w:val="2"/>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381"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7</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80</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3</w:t>
            </w:r>
          </w:p>
        </w:tc>
      </w:tr>
      <w:tr w:rsidR="009C308C" w:rsidRPr="00491906"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491906" w:rsidRDefault="0060601E" w:rsidP="001260F3">
            <w:pPr>
              <w:rPr>
                <w:rFonts w:eastAsia="Calibri" w:cs="Arial"/>
                <w:sz w:val="18"/>
                <w:szCs w:val="18"/>
                <w:lang w:eastAsia="en-US"/>
              </w:rPr>
            </w:pPr>
            <w:r w:rsidRPr="00491906">
              <w:rPr>
                <w:rFonts w:cs="Arial"/>
                <w:sz w:val="18"/>
                <w:szCs w:val="18"/>
              </w:rPr>
              <w:t xml:space="preserve">Plus d’efforts consacrés à la </w:t>
            </w:r>
            <w:r w:rsidRPr="00491906">
              <w:rPr>
                <w:rFonts w:cs="Arial"/>
                <w:sz w:val="18"/>
                <w:szCs w:val="18"/>
              </w:rPr>
              <w:lastRenderedPageBreak/>
              <w:t xml:space="preserve">réadaptation des </w:t>
            </w:r>
            <w:proofErr w:type="spellStart"/>
            <w:r w:rsidR="001260F3">
              <w:rPr>
                <w:rFonts w:cs="Arial"/>
                <w:sz w:val="18"/>
                <w:szCs w:val="18"/>
              </w:rPr>
              <w:t>agresseuses</w:t>
            </w:r>
            <w:proofErr w:type="spellEnd"/>
            <w:r w:rsidR="001260F3">
              <w:rPr>
                <w:rFonts w:cs="Arial"/>
                <w:sz w:val="18"/>
                <w:szCs w:val="18"/>
              </w:rPr>
              <w:t xml:space="preserve"> et des agresseurs </w:t>
            </w:r>
            <w:r w:rsidRPr="00491906">
              <w:rPr>
                <w:rFonts w:cs="Arial"/>
                <w:sz w:val="18"/>
                <w:szCs w:val="18"/>
              </w:rPr>
              <w:t>(p. ex., davantage axés sur des programmes offerts dans des milieux correctionnels ou communautaires)</w:t>
            </w:r>
          </w:p>
        </w:tc>
        <w:tc>
          <w:tcPr>
            <w:tcW w:w="524"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lastRenderedPageBreak/>
              <w:t>15</w:t>
            </w:r>
            <w:r w:rsidR="00576CC5" w:rsidRPr="00491906">
              <w:rPr>
                <w:rFonts w:eastAsia="Calibri" w:cs="Arial"/>
                <w:sz w:val="18"/>
                <w:szCs w:val="18"/>
                <w:lang w:eastAsia="en-US"/>
              </w:rPr>
              <w:t> %</w:t>
            </w:r>
          </w:p>
        </w:tc>
        <w:tc>
          <w:tcPr>
            <w:tcW w:w="542"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3</w:t>
            </w:r>
            <w:r w:rsidR="00576CC5" w:rsidRPr="00491906">
              <w:rPr>
                <w:rFonts w:eastAsia="Calibri" w:cs="Arial"/>
                <w:sz w:val="18"/>
                <w:szCs w:val="18"/>
                <w:lang w:eastAsia="en-US"/>
              </w:rPr>
              <w:t> %</w:t>
            </w:r>
          </w:p>
        </w:tc>
        <w:tc>
          <w:tcPr>
            <w:tcW w:w="347" w:type="pct"/>
            <w:gridSpan w:val="2"/>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5</w:t>
            </w:r>
            <w:r w:rsidR="00576CC5" w:rsidRPr="00491906">
              <w:rPr>
                <w:rFonts w:eastAsia="Calibri" w:cs="Arial"/>
                <w:sz w:val="18"/>
                <w:szCs w:val="18"/>
                <w:lang w:eastAsia="en-US"/>
              </w:rPr>
              <w:t> %</w:t>
            </w:r>
          </w:p>
        </w:tc>
        <w:tc>
          <w:tcPr>
            <w:tcW w:w="381"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w:t>
            </w:r>
            <w:r w:rsidR="00576CC5" w:rsidRPr="00491906">
              <w:rPr>
                <w:rFonts w:eastAsia="Calibri" w:cs="Arial"/>
                <w:sz w:val="18"/>
                <w:szCs w:val="18"/>
                <w:lang w:eastAsia="en-US"/>
              </w:rPr>
              <w:t> %</w:t>
            </w:r>
          </w:p>
        </w:tc>
        <w:tc>
          <w:tcPr>
            <w:tcW w:w="559"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82</w:t>
            </w:r>
            <w:r w:rsidR="00576CC5" w:rsidRPr="00491906">
              <w:rPr>
                <w:rFonts w:eastAsia="Calibri" w:cs="Arial"/>
                <w:sz w:val="18"/>
                <w:szCs w:val="18"/>
                <w:lang w:eastAsia="en-US"/>
              </w:rPr>
              <w:t> %</w:t>
            </w:r>
          </w:p>
        </w:tc>
        <w:tc>
          <w:tcPr>
            <w:tcW w:w="406" w:type="pct"/>
            <w:vAlign w:val="center"/>
          </w:tcPr>
          <w:p w:rsidR="009C308C" w:rsidRPr="00491906"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2</w:t>
            </w:r>
            <w:r w:rsidR="00576CC5" w:rsidRPr="00491906">
              <w:rPr>
                <w:rFonts w:eastAsia="Calibri" w:cs="Arial"/>
                <w:sz w:val="18"/>
                <w:szCs w:val="18"/>
                <w:lang w:eastAsia="en-US"/>
              </w:rPr>
              <w:t> %</w:t>
            </w:r>
          </w:p>
        </w:tc>
        <w:tc>
          <w:tcPr>
            <w:tcW w:w="420" w:type="pct"/>
            <w:vAlign w:val="center"/>
          </w:tcPr>
          <w:p w:rsidR="009C308C" w:rsidRPr="00491906"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491906">
              <w:rPr>
                <w:rFonts w:eastAsia="Calibri" w:cs="Arial"/>
                <w:sz w:val="18"/>
                <w:szCs w:val="18"/>
                <w:lang w:eastAsia="en-US"/>
              </w:rPr>
              <w:t>0</w:t>
            </w:r>
            <w:r w:rsidR="0014474C" w:rsidRPr="00491906">
              <w:rPr>
                <w:rFonts w:eastAsia="Calibri" w:cs="Arial"/>
                <w:sz w:val="18"/>
                <w:szCs w:val="18"/>
                <w:lang w:eastAsia="en-US"/>
              </w:rPr>
              <w:t>,</w:t>
            </w:r>
            <w:r w:rsidRPr="00491906">
              <w:rPr>
                <w:rFonts w:eastAsia="Calibri" w:cs="Arial"/>
                <w:sz w:val="18"/>
                <w:szCs w:val="18"/>
                <w:lang w:eastAsia="en-US"/>
              </w:rPr>
              <w:t>3</w:t>
            </w:r>
          </w:p>
        </w:tc>
      </w:tr>
    </w:tbl>
    <w:p w:rsidR="009C308C" w:rsidRPr="00491906" w:rsidRDefault="009C308C" w:rsidP="009C308C">
      <w:pPr>
        <w:spacing w:after="200" w:line="276" w:lineRule="auto"/>
        <w:jc w:val="both"/>
        <w:rPr>
          <w:rFonts w:ascii="Arial" w:eastAsia="Calibri" w:hAnsi="Arial" w:cs="Arial"/>
          <w:sz w:val="18"/>
          <w:szCs w:val="18"/>
          <w:lang w:eastAsia="en-US"/>
        </w:rPr>
      </w:pPr>
    </w:p>
    <w:p w:rsidR="006119A7" w:rsidRPr="00491906" w:rsidRDefault="006119A7" w:rsidP="003D7988">
      <w:pPr>
        <w:jc w:val="both"/>
        <w:rPr>
          <w:rFonts w:eastAsia="Calibri" w:cs="Arial"/>
          <w:sz w:val="24"/>
          <w:szCs w:val="24"/>
          <w:lang w:eastAsia="en-US"/>
        </w:rPr>
      </w:pPr>
      <w:r w:rsidRPr="00491906">
        <w:rPr>
          <w:rFonts w:eastAsia="Calibri" w:cs="Arial"/>
          <w:sz w:val="24"/>
          <w:szCs w:val="24"/>
          <w:lang w:eastAsia="en-US"/>
        </w:rPr>
        <w:t xml:space="preserve">Dans l’ensemble, les répondantes et répondants des deux échantillons </w:t>
      </w:r>
      <w:r w:rsidR="00515FB3">
        <w:rPr>
          <w:rFonts w:eastAsia="Calibri" w:cs="Arial"/>
          <w:sz w:val="24"/>
          <w:szCs w:val="24"/>
          <w:lang w:eastAsia="en-US"/>
        </w:rPr>
        <w:t xml:space="preserve">avaient des opinions similaires quant à </w:t>
      </w:r>
      <w:r w:rsidRPr="00491906">
        <w:rPr>
          <w:rFonts w:eastAsia="Calibri" w:cs="Arial"/>
          <w:sz w:val="24"/>
          <w:szCs w:val="24"/>
          <w:lang w:eastAsia="en-US"/>
        </w:rPr>
        <w:t xml:space="preserve">la </w:t>
      </w:r>
      <w:r w:rsidR="00741A51" w:rsidRPr="00491906">
        <w:rPr>
          <w:rFonts w:eastAsia="Calibri" w:cs="Arial"/>
          <w:sz w:val="24"/>
          <w:szCs w:val="24"/>
          <w:lang w:eastAsia="en-US"/>
        </w:rPr>
        <w:t>mesure</w:t>
      </w:r>
      <w:r w:rsidR="0045514B" w:rsidRPr="00491906">
        <w:rPr>
          <w:rFonts w:eastAsia="Calibri" w:cs="Arial"/>
          <w:sz w:val="24"/>
          <w:szCs w:val="24"/>
          <w:lang w:eastAsia="en-US"/>
        </w:rPr>
        <w:t xml:space="preserve"> </w:t>
      </w:r>
      <w:r w:rsidR="00515FB3">
        <w:rPr>
          <w:rFonts w:eastAsia="Calibri" w:cs="Arial"/>
          <w:sz w:val="24"/>
          <w:szCs w:val="24"/>
          <w:lang w:eastAsia="en-US"/>
        </w:rPr>
        <w:t>à prioriser</w:t>
      </w:r>
      <w:r w:rsidRPr="00491906">
        <w:rPr>
          <w:rFonts w:eastAsia="Calibri" w:cs="Arial"/>
          <w:sz w:val="24"/>
          <w:szCs w:val="24"/>
          <w:lang w:eastAsia="en-US"/>
        </w:rPr>
        <w:t xml:space="preserve"> : un meilleur soutien des victimes de violence fondée sur le sexe. Cette priorité a été retenue par la moitié des répondantes et répondants des deux échantillons (51 %) et a obtenu la moyenne la plus élevée (1,1). </w:t>
      </w:r>
    </w:p>
    <w:p w:rsidR="003D7988" w:rsidRPr="00491906" w:rsidRDefault="003D7988" w:rsidP="003D7988">
      <w:pPr>
        <w:jc w:val="both"/>
        <w:rPr>
          <w:rFonts w:eastAsia="Calibri" w:cs="Arial"/>
          <w:sz w:val="24"/>
          <w:szCs w:val="24"/>
          <w:lang w:eastAsia="en-US"/>
        </w:rPr>
      </w:pPr>
    </w:p>
    <w:p w:rsidR="006119A7" w:rsidRPr="00491906" w:rsidRDefault="006119A7" w:rsidP="006119A7">
      <w:pPr>
        <w:jc w:val="both"/>
        <w:rPr>
          <w:rFonts w:eastAsia="Calibri" w:cs="Arial"/>
          <w:sz w:val="24"/>
          <w:szCs w:val="24"/>
          <w:lang w:eastAsia="en-US"/>
        </w:rPr>
      </w:pPr>
      <w:r w:rsidRPr="002F1DA5">
        <w:rPr>
          <w:rFonts w:eastAsia="Calibri" w:cs="Arial"/>
          <w:sz w:val="24"/>
          <w:szCs w:val="24"/>
          <w:lang w:eastAsia="en-US"/>
        </w:rPr>
        <w:t xml:space="preserve">En deuxième et troisième places </w:t>
      </w:r>
      <w:r w:rsidR="001E37AD" w:rsidRPr="002F1DA5">
        <w:rPr>
          <w:rFonts w:eastAsia="Calibri" w:cs="Arial"/>
          <w:sz w:val="24"/>
          <w:szCs w:val="24"/>
          <w:lang w:eastAsia="en-US"/>
        </w:rPr>
        <w:t xml:space="preserve">chez les répondantes et </w:t>
      </w:r>
      <w:r w:rsidR="006C3463" w:rsidRPr="002F1DA5">
        <w:rPr>
          <w:rFonts w:eastAsia="Calibri" w:cs="Arial"/>
          <w:sz w:val="24"/>
          <w:szCs w:val="24"/>
          <w:lang w:eastAsia="en-US"/>
        </w:rPr>
        <w:t>répondants à l’enquête « lien-ouvert »</w:t>
      </w:r>
      <w:r w:rsidR="001E37AD" w:rsidRPr="002F1DA5">
        <w:rPr>
          <w:rFonts w:eastAsia="Calibri" w:cs="Arial"/>
          <w:sz w:val="24"/>
          <w:szCs w:val="24"/>
          <w:lang w:eastAsia="en-US"/>
        </w:rPr>
        <w:t xml:space="preserve"> </w:t>
      </w:r>
      <w:r w:rsidRPr="002F1DA5">
        <w:rPr>
          <w:rFonts w:eastAsia="Calibri" w:cs="Arial"/>
          <w:sz w:val="24"/>
          <w:szCs w:val="24"/>
          <w:lang w:eastAsia="en-US"/>
        </w:rPr>
        <w:t xml:space="preserve">figurent les deux priorités de prévention : </w:t>
      </w:r>
      <w:r w:rsidRPr="002F1DA5">
        <w:rPr>
          <w:rFonts w:cs="Arial"/>
          <w:sz w:val="24"/>
          <w:szCs w:val="24"/>
        </w:rPr>
        <w:t>la mobilisation des hommes et des garçons en matière de prévention (48 %) et les programmes de prévention précoce (43 %). C</w:t>
      </w:r>
      <w:r w:rsidR="00741A51" w:rsidRPr="002F1DA5">
        <w:rPr>
          <w:rFonts w:cs="Arial"/>
          <w:sz w:val="24"/>
          <w:szCs w:val="24"/>
        </w:rPr>
        <w:t>es deux priorités ont obtenu de</w:t>
      </w:r>
      <w:r w:rsidRPr="002F1DA5">
        <w:rPr>
          <w:rFonts w:cs="Arial"/>
          <w:sz w:val="24"/>
          <w:szCs w:val="24"/>
        </w:rPr>
        <w:t xml:space="preserve">s moyennes de 1 et de 0,9 respectivement, les plaçant </w:t>
      </w:r>
      <w:r w:rsidR="00822E42" w:rsidRPr="002F1DA5">
        <w:rPr>
          <w:rFonts w:cs="Arial"/>
          <w:sz w:val="24"/>
          <w:szCs w:val="24"/>
        </w:rPr>
        <w:t>aux</w:t>
      </w:r>
      <w:r w:rsidRPr="002F1DA5">
        <w:rPr>
          <w:rFonts w:cs="Arial"/>
          <w:sz w:val="24"/>
          <w:szCs w:val="24"/>
        </w:rPr>
        <w:t xml:space="preserve"> trois premiers </w:t>
      </w:r>
      <w:r w:rsidR="00822E42" w:rsidRPr="002F1DA5">
        <w:rPr>
          <w:rFonts w:cs="Arial"/>
          <w:sz w:val="24"/>
          <w:szCs w:val="24"/>
        </w:rPr>
        <w:t>rangs</w:t>
      </w:r>
      <w:r w:rsidRPr="002F1DA5">
        <w:rPr>
          <w:rFonts w:cs="Arial"/>
          <w:sz w:val="24"/>
          <w:szCs w:val="24"/>
        </w:rPr>
        <w:t xml:space="preserve"> de la stratégie fédérale.</w:t>
      </w:r>
      <w:r w:rsidRPr="00491906">
        <w:rPr>
          <w:rFonts w:cs="Arial"/>
          <w:sz w:val="24"/>
          <w:szCs w:val="24"/>
        </w:rPr>
        <w:t xml:space="preserve"> </w:t>
      </w:r>
    </w:p>
    <w:p w:rsidR="003D7988" w:rsidRPr="00126B4F" w:rsidRDefault="003D7988" w:rsidP="003D7988">
      <w:pPr>
        <w:jc w:val="both"/>
        <w:rPr>
          <w:rFonts w:eastAsia="Calibri" w:cs="Arial"/>
          <w:sz w:val="24"/>
          <w:szCs w:val="24"/>
          <w:lang w:eastAsia="en-US"/>
        </w:rPr>
      </w:pPr>
    </w:p>
    <w:p w:rsidR="003D7988" w:rsidRPr="00491906" w:rsidRDefault="007F1FF9" w:rsidP="003D7988">
      <w:pPr>
        <w:jc w:val="both"/>
        <w:rPr>
          <w:rFonts w:cs="Arial"/>
          <w:sz w:val="24"/>
          <w:szCs w:val="24"/>
        </w:rPr>
      </w:pPr>
      <w:r w:rsidRPr="00491906">
        <w:rPr>
          <w:rFonts w:eastAsia="Calibri" w:cs="Arial"/>
          <w:color w:val="000000"/>
          <w:sz w:val="24"/>
          <w:szCs w:val="24"/>
          <w:lang w:eastAsia="en-US"/>
        </w:rPr>
        <w:t xml:space="preserve">L’opinion des </w:t>
      </w:r>
      <w:r w:rsidR="00822E42">
        <w:rPr>
          <w:rFonts w:eastAsia="Calibri" w:cs="Arial"/>
          <w:color w:val="000000"/>
          <w:sz w:val="24"/>
          <w:szCs w:val="24"/>
          <w:lang w:eastAsia="en-US"/>
        </w:rPr>
        <w:t>panélistes</w:t>
      </w:r>
      <w:r w:rsidRPr="00491906">
        <w:rPr>
          <w:rFonts w:eastAsia="Calibri" w:cs="Arial"/>
          <w:color w:val="000000"/>
          <w:sz w:val="24"/>
          <w:szCs w:val="24"/>
          <w:lang w:eastAsia="en-US"/>
        </w:rPr>
        <w:t xml:space="preserve"> était quelque peu différente </w:t>
      </w:r>
      <w:r w:rsidR="002F1DA5">
        <w:rPr>
          <w:rFonts w:eastAsia="Calibri" w:cs="Arial"/>
          <w:color w:val="000000"/>
          <w:sz w:val="24"/>
          <w:szCs w:val="24"/>
          <w:lang w:eastAsia="en-US"/>
        </w:rPr>
        <w:t>pour ce qui est de</w:t>
      </w:r>
      <w:r w:rsidRPr="00491906">
        <w:rPr>
          <w:rFonts w:eastAsia="Calibri" w:cs="Arial"/>
          <w:color w:val="000000"/>
          <w:sz w:val="24"/>
          <w:szCs w:val="24"/>
          <w:lang w:eastAsia="en-US"/>
        </w:rPr>
        <w:t xml:space="preserve"> la deuxième et </w:t>
      </w:r>
      <w:r w:rsidR="002F1DA5">
        <w:rPr>
          <w:rFonts w:eastAsia="Calibri" w:cs="Arial"/>
          <w:color w:val="000000"/>
          <w:sz w:val="24"/>
          <w:szCs w:val="24"/>
          <w:lang w:eastAsia="en-US"/>
        </w:rPr>
        <w:t>de</w:t>
      </w:r>
      <w:r w:rsidRPr="00491906">
        <w:rPr>
          <w:rFonts w:eastAsia="Calibri" w:cs="Arial"/>
          <w:color w:val="000000"/>
          <w:sz w:val="24"/>
          <w:szCs w:val="24"/>
          <w:lang w:eastAsia="en-US"/>
        </w:rPr>
        <w:t xml:space="preserve"> la troisième mesure prioritaire. La deuxième priorité choisie était </w:t>
      </w:r>
      <w:r w:rsidR="002F1DA5">
        <w:rPr>
          <w:rFonts w:eastAsia="Calibri" w:cs="Arial"/>
          <w:color w:val="000000"/>
          <w:sz w:val="24"/>
          <w:szCs w:val="24"/>
          <w:lang w:eastAsia="en-US"/>
        </w:rPr>
        <w:t xml:space="preserve">d’accorder </w:t>
      </w:r>
      <w:r w:rsidRPr="00491906">
        <w:rPr>
          <w:rFonts w:eastAsia="Calibri" w:cs="Arial"/>
          <w:color w:val="000000"/>
          <w:sz w:val="24"/>
          <w:szCs w:val="24"/>
          <w:lang w:eastAsia="en-US"/>
        </w:rPr>
        <w:t>p</w:t>
      </w:r>
      <w:r w:rsidRPr="00491906">
        <w:rPr>
          <w:rFonts w:cs="Arial"/>
          <w:sz w:val="24"/>
          <w:szCs w:val="24"/>
        </w:rPr>
        <w:t xml:space="preserve">lus d’attention aux besoins des victimes dans le système de justice </w:t>
      </w:r>
      <w:r w:rsidR="001260F3">
        <w:rPr>
          <w:rFonts w:cs="Arial"/>
          <w:sz w:val="24"/>
          <w:szCs w:val="24"/>
        </w:rPr>
        <w:t xml:space="preserve">pénale </w:t>
      </w:r>
      <w:r w:rsidRPr="00491906">
        <w:rPr>
          <w:rFonts w:cs="Arial"/>
          <w:sz w:val="24"/>
          <w:szCs w:val="24"/>
        </w:rPr>
        <w:t>(38 %; moyenne de 0,8) et, à égalité pour la troisième place (35 % et moyenne de 0,7), plus d’activités de sensibilisation et plus de programmes de prévention précoce.</w:t>
      </w:r>
    </w:p>
    <w:p w:rsidR="007F1FF9" w:rsidRPr="00491906" w:rsidRDefault="007F1FF9" w:rsidP="003D7988">
      <w:pPr>
        <w:jc w:val="both"/>
        <w:rPr>
          <w:rFonts w:eastAsia="Calibri" w:cs="Arial"/>
          <w:color w:val="000000"/>
          <w:sz w:val="24"/>
          <w:szCs w:val="24"/>
          <w:lang w:eastAsia="en-US"/>
        </w:rPr>
      </w:pPr>
    </w:p>
    <w:p w:rsidR="006D0BFC" w:rsidRPr="00491906" w:rsidRDefault="006D0BFC" w:rsidP="003D7988">
      <w:pPr>
        <w:jc w:val="both"/>
        <w:rPr>
          <w:rFonts w:eastAsia="Calibri" w:cs="Arial"/>
          <w:color w:val="000000"/>
          <w:sz w:val="24"/>
          <w:szCs w:val="24"/>
          <w:lang w:eastAsia="en-US"/>
        </w:rPr>
      </w:pPr>
      <w:r w:rsidRPr="00491906">
        <w:rPr>
          <w:rFonts w:eastAsia="Calibri" w:cs="Arial"/>
          <w:color w:val="000000"/>
          <w:sz w:val="24"/>
          <w:szCs w:val="24"/>
          <w:lang w:eastAsia="en-US"/>
        </w:rPr>
        <w:t xml:space="preserve">Il faut, toutefois, faire preuve de prudence dans l’interprétation de ces résultats, car ils ne signifient pas qu’on ne s’intéressait pas aux autres mesures prioritaires et que ces </w:t>
      </w:r>
      <w:r w:rsidR="00866B44" w:rsidRPr="00491906">
        <w:rPr>
          <w:rFonts w:eastAsia="Calibri" w:cs="Arial"/>
          <w:color w:val="000000"/>
          <w:sz w:val="24"/>
          <w:szCs w:val="24"/>
          <w:lang w:eastAsia="en-US"/>
        </w:rPr>
        <w:t xml:space="preserve">dernières </w:t>
      </w:r>
      <w:r w:rsidRPr="00491906">
        <w:rPr>
          <w:rFonts w:eastAsia="Calibri" w:cs="Arial"/>
          <w:color w:val="000000"/>
          <w:sz w:val="24"/>
          <w:szCs w:val="24"/>
          <w:lang w:eastAsia="en-US"/>
        </w:rPr>
        <w:t xml:space="preserve">ne doivent pas figurer dans la stratégie fédérale. </w:t>
      </w:r>
      <w:r w:rsidR="00822E42">
        <w:rPr>
          <w:rFonts w:eastAsia="Calibri" w:cs="Arial"/>
          <w:color w:val="000000"/>
          <w:sz w:val="24"/>
          <w:szCs w:val="24"/>
          <w:lang w:eastAsia="en-US"/>
        </w:rPr>
        <w:t>Puisqu’</w:t>
      </w:r>
      <w:r w:rsidRPr="00491906">
        <w:rPr>
          <w:rFonts w:eastAsia="Calibri" w:cs="Arial"/>
          <w:color w:val="000000"/>
          <w:sz w:val="24"/>
          <w:szCs w:val="24"/>
          <w:lang w:eastAsia="en-US"/>
        </w:rPr>
        <w:t xml:space="preserve">on demandait aux participantes et participants de choisir </w:t>
      </w:r>
      <w:r w:rsidR="002F1DA5">
        <w:rPr>
          <w:rFonts w:eastAsia="Calibri" w:cs="Arial"/>
          <w:color w:val="000000"/>
          <w:sz w:val="24"/>
          <w:szCs w:val="24"/>
          <w:lang w:eastAsia="en-US"/>
        </w:rPr>
        <w:t xml:space="preserve">seulement </w:t>
      </w:r>
      <w:r w:rsidRPr="00491906">
        <w:rPr>
          <w:rFonts w:eastAsia="Calibri" w:cs="Arial"/>
          <w:color w:val="000000"/>
          <w:sz w:val="24"/>
          <w:szCs w:val="24"/>
          <w:lang w:eastAsia="en-US"/>
        </w:rPr>
        <w:t>trois priorités, le r</w:t>
      </w:r>
      <w:r w:rsidR="009B3853" w:rsidRPr="00491906">
        <w:rPr>
          <w:rFonts w:eastAsia="Calibri" w:cs="Arial"/>
          <w:color w:val="000000"/>
          <w:sz w:val="24"/>
          <w:szCs w:val="24"/>
          <w:lang w:eastAsia="en-US"/>
        </w:rPr>
        <w:t xml:space="preserve">ésultat </w:t>
      </w:r>
      <w:r w:rsidR="002F1DA5">
        <w:rPr>
          <w:rFonts w:eastAsia="Calibri" w:cs="Arial"/>
          <w:color w:val="000000"/>
          <w:sz w:val="24"/>
          <w:szCs w:val="24"/>
          <w:lang w:eastAsia="en-US"/>
        </w:rPr>
        <w:t xml:space="preserve">repose sur </w:t>
      </w:r>
      <w:r w:rsidRPr="00491906">
        <w:rPr>
          <w:rFonts w:eastAsia="Calibri" w:cs="Arial"/>
          <w:color w:val="000000"/>
          <w:sz w:val="24"/>
          <w:szCs w:val="24"/>
          <w:lang w:eastAsia="en-US"/>
        </w:rPr>
        <w:t xml:space="preserve">les </w:t>
      </w:r>
      <w:r w:rsidR="009B3853" w:rsidRPr="00491906">
        <w:rPr>
          <w:rFonts w:eastAsia="Calibri" w:cs="Arial"/>
          <w:color w:val="000000"/>
          <w:sz w:val="24"/>
          <w:szCs w:val="24"/>
          <w:lang w:eastAsia="en-US"/>
        </w:rPr>
        <w:t xml:space="preserve">indices </w:t>
      </w:r>
      <w:r w:rsidRPr="00491906">
        <w:rPr>
          <w:rFonts w:eastAsia="Calibri" w:cs="Arial"/>
          <w:color w:val="000000"/>
          <w:sz w:val="24"/>
          <w:szCs w:val="24"/>
          <w:lang w:eastAsia="en-US"/>
        </w:rPr>
        <w:t>relatifs</w:t>
      </w:r>
      <w:r w:rsidR="000376FF">
        <w:rPr>
          <w:rFonts w:eastAsia="Calibri" w:cs="Arial"/>
          <w:color w:val="000000"/>
          <w:sz w:val="24"/>
          <w:szCs w:val="24"/>
          <w:lang w:eastAsia="en-US"/>
        </w:rPr>
        <w:t xml:space="preserve">. </w:t>
      </w:r>
    </w:p>
    <w:p w:rsidR="00137D01" w:rsidRPr="00491906" w:rsidRDefault="00137D01" w:rsidP="003D7988">
      <w:pPr>
        <w:jc w:val="both"/>
        <w:rPr>
          <w:rFonts w:eastAsia="Calibri" w:cs="Arial"/>
          <w:color w:val="000000"/>
          <w:sz w:val="24"/>
          <w:szCs w:val="24"/>
          <w:lang w:eastAsia="en-US"/>
        </w:rPr>
      </w:pPr>
    </w:p>
    <w:p w:rsidR="003D7988" w:rsidRPr="00491906" w:rsidRDefault="006119A7" w:rsidP="003D7988">
      <w:pPr>
        <w:jc w:val="both"/>
        <w:rPr>
          <w:rFonts w:eastAsia="Calibri" w:cs="Arial"/>
          <w:sz w:val="24"/>
          <w:szCs w:val="24"/>
          <w:lang w:eastAsia="en-US"/>
        </w:rPr>
      </w:pPr>
      <w:r w:rsidRPr="00491906">
        <w:rPr>
          <w:rFonts w:eastAsia="Calibri" w:cs="Arial"/>
          <w:sz w:val="24"/>
          <w:szCs w:val="24"/>
          <w:lang w:eastAsia="en-US"/>
        </w:rPr>
        <w:t xml:space="preserve">Les tableaux suivants résument les </w:t>
      </w:r>
      <w:r w:rsidR="00D873B8">
        <w:rPr>
          <w:rFonts w:eastAsia="Calibri" w:cs="Arial"/>
          <w:sz w:val="24"/>
          <w:szCs w:val="24"/>
          <w:lang w:eastAsia="en-US"/>
        </w:rPr>
        <w:t>différences</w:t>
      </w:r>
      <w:r w:rsidRPr="00491906">
        <w:rPr>
          <w:rFonts w:eastAsia="Calibri" w:cs="Arial"/>
          <w:sz w:val="24"/>
          <w:szCs w:val="24"/>
          <w:lang w:eastAsia="en-US"/>
        </w:rPr>
        <w:t xml:space="preserve"> </w:t>
      </w:r>
      <w:r w:rsidR="002F1DA5">
        <w:rPr>
          <w:rFonts w:eastAsia="Calibri" w:cs="Arial"/>
          <w:sz w:val="24"/>
          <w:szCs w:val="24"/>
          <w:lang w:eastAsia="en-US"/>
        </w:rPr>
        <w:t xml:space="preserve">significatives </w:t>
      </w:r>
      <w:r w:rsidRPr="00491906">
        <w:rPr>
          <w:rFonts w:eastAsia="Calibri" w:cs="Arial"/>
          <w:sz w:val="24"/>
          <w:szCs w:val="24"/>
          <w:lang w:eastAsia="en-US"/>
        </w:rPr>
        <w:t xml:space="preserve">selon le profil des répondantes et des répondants. </w:t>
      </w:r>
    </w:p>
    <w:p w:rsidR="003D7988" w:rsidRPr="00491906" w:rsidRDefault="003D7988" w:rsidP="003D7988">
      <w:pPr>
        <w:jc w:val="both"/>
        <w:rPr>
          <w:rFonts w:eastAsia="Calibri" w:cs="Arial"/>
          <w:sz w:val="24"/>
          <w:szCs w:val="24"/>
          <w:lang w:eastAsia="en-US"/>
        </w:rPr>
      </w:pPr>
    </w:p>
    <w:p w:rsidR="003D7988" w:rsidRPr="00491906" w:rsidRDefault="00D873B8" w:rsidP="002E3483">
      <w:pPr>
        <w:rPr>
          <w:rFonts w:eastAsia="Calibri"/>
          <w:b/>
          <w:sz w:val="18"/>
          <w:szCs w:val="18"/>
          <w:lang w:eastAsia="en-US"/>
        </w:rPr>
      </w:pPr>
      <w:r>
        <w:rPr>
          <w:rFonts w:eastAsia="Calibri" w:cs="Arial"/>
          <w:b/>
          <w:sz w:val="18"/>
          <w:szCs w:val="18"/>
          <w:lang w:eastAsia="en-US"/>
        </w:rPr>
        <w:t>Tableau </w:t>
      </w:r>
      <w:r w:rsidR="00CA7BBC" w:rsidRPr="00491906">
        <w:rPr>
          <w:rFonts w:eastAsia="Calibri" w:cs="Arial"/>
          <w:b/>
          <w:sz w:val="18"/>
          <w:szCs w:val="18"/>
          <w:lang w:eastAsia="en-US"/>
        </w:rPr>
        <w:t>14</w:t>
      </w:r>
      <w:r w:rsidR="002E3483" w:rsidRPr="00491906">
        <w:rPr>
          <w:rFonts w:eastAsia="Calibri" w:cs="Arial"/>
          <w:b/>
          <w:sz w:val="18"/>
          <w:szCs w:val="18"/>
          <w:lang w:eastAsia="en-US"/>
        </w:rPr>
        <w:t>.</w:t>
      </w:r>
      <w:r w:rsidR="006119A7" w:rsidRPr="00491906">
        <w:rPr>
          <w:rFonts w:eastAsia="Calibri"/>
          <w:b/>
          <w:sz w:val="18"/>
          <w:lang w:eastAsia="en-US"/>
        </w:rPr>
        <w:t xml:space="preserve"> Différences </w:t>
      </w:r>
      <w:r w:rsidR="002F1DA5">
        <w:rPr>
          <w:rFonts w:eastAsia="Calibri"/>
          <w:b/>
          <w:sz w:val="18"/>
          <w:lang w:eastAsia="en-US"/>
        </w:rPr>
        <w:t>significatives</w:t>
      </w:r>
      <w:r w:rsidR="006119A7" w:rsidRPr="00491906">
        <w:rPr>
          <w:rFonts w:eastAsia="Calibri"/>
          <w:b/>
          <w:sz w:val="18"/>
          <w:lang w:eastAsia="en-US"/>
        </w:rPr>
        <w:t xml:space="preserve"> entre les répondantes et </w:t>
      </w:r>
      <w:r w:rsidR="006C3463">
        <w:rPr>
          <w:rFonts w:eastAsia="Calibri"/>
          <w:b/>
          <w:sz w:val="18"/>
          <w:lang w:eastAsia="en-US"/>
        </w:rPr>
        <w:t>répondants à l’enquête « lien-ouvert »</w:t>
      </w:r>
      <w:r w:rsidR="009F71AA" w:rsidRPr="00491906">
        <w:rPr>
          <w:rStyle w:val="FootnoteReference"/>
          <w:rFonts w:eastAsia="Calibri"/>
          <w:b/>
          <w:sz w:val="18"/>
          <w:szCs w:val="18"/>
          <w:lang w:eastAsia="en-US"/>
        </w:rPr>
        <w:footnoteReference w:id="15"/>
      </w:r>
    </w:p>
    <w:tbl>
      <w:tblPr>
        <w:tblStyle w:val="Listeclaire3"/>
        <w:tblW w:w="0" w:type="auto"/>
        <w:tblLook w:val="04A0" w:firstRow="1" w:lastRow="0" w:firstColumn="1" w:lastColumn="0" w:noHBand="0" w:noVBand="1"/>
      </w:tblPr>
      <w:tblGrid>
        <w:gridCol w:w="2943"/>
        <w:gridCol w:w="5837"/>
      </w:tblGrid>
      <w:tr w:rsidR="003D7988" w:rsidRPr="00491906"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491906" w:rsidRDefault="006119A7" w:rsidP="006119A7">
            <w:pPr>
              <w:rPr>
                <w:rFonts w:eastAsia="Calibri"/>
                <w:sz w:val="18"/>
                <w:szCs w:val="18"/>
                <w:lang w:eastAsia="en-US"/>
              </w:rPr>
            </w:pPr>
            <w:r w:rsidRPr="00491906">
              <w:rPr>
                <w:rFonts w:eastAsia="Calibri"/>
                <w:sz w:val="18"/>
                <w:szCs w:val="18"/>
                <w:lang w:eastAsia="en-US"/>
              </w:rPr>
              <w:t>Élé</w:t>
            </w:r>
            <w:r w:rsidR="003D7988" w:rsidRPr="00491906">
              <w:rPr>
                <w:rFonts w:eastAsia="Calibri"/>
                <w:sz w:val="18"/>
                <w:szCs w:val="18"/>
                <w:lang w:eastAsia="en-US"/>
              </w:rPr>
              <w:t xml:space="preserve">ment </w:t>
            </w:r>
            <w:r w:rsidRPr="00491906">
              <w:rPr>
                <w:rFonts w:eastAsia="Calibri"/>
                <w:sz w:val="18"/>
                <w:szCs w:val="18"/>
                <w:lang w:eastAsia="en-US"/>
              </w:rPr>
              <w:t>de la stratégie</w:t>
            </w:r>
          </w:p>
        </w:tc>
        <w:tc>
          <w:tcPr>
            <w:tcW w:w="5837" w:type="dxa"/>
          </w:tcPr>
          <w:p w:rsidR="003D7988" w:rsidRPr="00491906" w:rsidRDefault="006D0BFC" w:rsidP="0017722E">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ko-KR"/>
              </w:rPr>
            </w:pPr>
            <w:r w:rsidRPr="00491906">
              <w:rPr>
                <w:rFonts w:eastAsia="Calibri"/>
                <w:sz w:val="18"/>
                <w:szCs w:val="18"/>
                <w:lang w:eastAsia="en-US"/>
              </w:rPr>
              <w:t>Résultats plus élevés parmi</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587D16" w:rsidP="001260F3">
            <w:pPr>
              <w:rPr>
                <w:rFonts w:eastAsia="Calibri" w:cs="Arial"/>
                <w:color w:val="000000"/>
                <w:sz w:val="18"/>
                <w:szCs w:val="18"/>
                <w:lang w:eastAsia="en-US"/>
              </w:rPr>
            </w:pPr>
            <w:r>
              <w:rPr>
                <w:rFonts w:cs="Arial"/>
                <w:sz w:val="18"/>
                <w:szCs w:val="18"/>
              </w:rPr>
              <w:t xml:space="preserve">Davantage de mécanismes de soutien pour les </w:t>
            </w:r>
            <w:r w:rsidR="001260F3">
              <w:rPr>
                <w:rFonts w:cs="Arial"/>
                <w:sz w:val="18"/>
                <w:szCs w:val="18"/>
              </w:rPr>
              <w:t xml:space="preserve">victimes, </w:t>
            </w:r>
            <w:r>
              <w:rPr>
                <w:rFonts w:cs="Arial"/>
                <w:sz w:val="18"/>
                <w:szCs w:val="18"/>
              </w:rPr>
              <w:t>survivantes et survivants</w:t>
            </w:r>
            <w:r w:rsidR="00151FF8" w:rsidRPr="00491906">
              <w:rPr>
                <w:rFonts w:cs="Arial"/>
                <w:sz w:val="18"/>
                <w:szCs w:val="18"/>
              </w:rPr>
              <w:t xml:space="preserve"> (p. ex., financement de projets pour les refuges et les centres d’aide aux victimes de viol, autres services aux survivantes et survivants, et aux victimes)</w:t>
            </w:r>
          </w:p>
        </w:tc>
        <w:tc>
          <w:tcPr>
            <w:tcW w:w="5837" w:type="dxa"/>
            <w:vAlign w:val="center"/>
          </w:tcPr>
          <w:p w:rsidR="003D7988" w:rsidRPr="00491906" w:rsidRDefault="00151FF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w:t>
            </w:r>
            <w:r w:rsidR="003A50F6">
              <w:rPr>
                <w:rFonts w:eastAsia="Calibri"/>
                <w:sz w:val="18"/>
                <w:szCs w:val="18"/>
                <w:lang w:eastAsia="en-US"/>
              </w:rPr>
              <w:t>s</w:t>
            </w:r>
            <w:r w:rsidRPr="00491906">
              <w:rPr>
                <w:rFonts w:eastAsia="Calibri"/>
                <w:sz w:val="18"/>
                <w:szCs w:val="18"/>
                <w:lang w:eastAsia="en-US"/>
              </w:rPr>
              <w:t xml:space="preserve"> handicapées</w:t>
            </w:r>
            <w:r w:rsidR="003D7988" w:rsidRPr="00491906">
              <w:rPr>
                <w:rFonts w:eastAsia="Calibri"/>
                <w:sz w:val="18"/>
                <w:szCs w:val="18"/>
                <w:lang w:eastAsia="en-US"/>
              </w:rPr>
              <w:t xml:space="preserve"> (57</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9219F" w:rsidRPr="00491906">
              <w:rPr>
                <w:rFonts w:eastAsia="Calibri"/>
                <w:sz w:val="18"/>
                <w:szCs w:val="18"/>
                <w:lang w:eastAsia="en-US"/>
              </w:rPr>
              <w:t xml:space="preserve">moyenne de </w:t>
            </w:r>
            <w:r w:rsidR="003D7988" w:rsidRPr="00491906">
              <w:rPr>
                <w:rFonts w:eastAsia="Calibri"/>
                <w:sz w:val="18"/>
                <w:szCs w:val="18"/>
                <w:lang w:eastAsia="en-US"/>
              </w:rPr>
              <w:t>1.2)</w:t>
            </w:r>
          </w:p>
          <w:p w:rsidR="003D7988" w:rsidRPr="00491906" w:rsidRDefault="00151FF8" w:rsidP="0059219F">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vivant en région urbaine ou suburbaine</w:t>
            </w:r>
            <w:r w:rsidR="003D7988" w:rsidRPr="00491906">
              <w:rPr>
                <w:rFonts w:eastAsia="Calibri"/>
                <w:sz w:val="18"/>
                <w:szCs w:val="18"/>
                <w:lang w:eastAsia="en-US"/>
              </w:rPr>
              <w:t xml:space="preserve"> (49</w:t>
            </w:r>
            <w:r w:rsidR="00576CC5" w:rsidRPr="00491906">
              <w:rPr>
                <w:rFonts w:eastAsia="Calibri"/>
                <w:sz w:val="18"/>
                <w:szCs w:val="18"/>
                <w:lang w:eastAsia="en-US"/>
              </w:rPr>
              <w:t> %</w:t>
            </w:r>
            <w:r w:rsidR="003D7988" w:rsidRPr="00491906">
              <w:rPr>
                <w:rFonts w:eastAsia="Calibri"/>
                <w:sz w:val="18"/>
                <w:szCs w:val="18"/>
                <w:lang w:eastAsia="en-US"/>
              </w:rPr>
              <w:t xml:space="preserve">; </w:t>
            </w:r>
            <w:r w:rsidR="0059219F" w:rsidRPr="00491906">
              <w:rPr>
                <w:rFonts w:eastAsia="Calibri"/>
                <w:sz w:val="18"/>
                <w:szCs w:val="18"/>
                <w:lang w:eastAsia="en-US"/>
              </w:rPr>
              <w:t xml:space="preserve">moyenne de </w:t>
            </w:r>
            <w:r w:rsidR="003D7988" w:rsidRPr="00491906">
              <w:rPr>
                <w:rFonts w:eastAsia="Calibri"/>
                <w:sz w:val="18"/>
                <w:szCs w:val="18"/>
                <w:lang w:eastAsia="en-US"/>
              </w:rPr>
              <w:t>1)</w:t>
            </w:r>
          </w:p>
        </w:tc>
      </w:tr>
      <w:tr w:rsidR="006119A7" w:rsidRPr="00491906" w:rsidTr="001E37AD">
        <w:tc>
          <w:tcPr>
            <w:cnfStyle w:val="001000000000" w:firstRow="0" w:lastRow="0" w:firstColumn="1" w:lastColumn="0" w:oddVBand="0" w:evenVBand="0" w:oddHBand="0" w:evenHBand="0" w:firstRowFirstColumn="0" w:firstRowLastColumn="0" w:lastRowFirstColumn="0" w:lastRowLastColumn="0"/>
            <w:tcW w:w="2943" w:type="dxa"/>
            <w:vAlign w:val="bottom"/>
          </w:tcPr>
          <w:p w:rsidR="006119A7" w:rsidRPr="00491906" w:rsidRDefault="006119A7" w:rsidP="001E37AD">
            <w:pPr>
              <w:rPr>
                <w:rFonts w:eastAsia="Calibri" w:cs="Arial"/>
                <w:sz w:val="18"/>
                <w:szCs w:val="18"/>
                <w:lang w:eastAsia="en-US"/>
              </w:rPr>
            </w:pPr>
            <w:r w:rsidRPr="00491906">
              <w:rPr>
                <w:rFonts w:cs="Arial"/>
                <w:sz w:val="18"/>
                <w:szCs w:val="18"/>
              </w:rPr>
              <w:t>Plus d’efforts de mobilisation des hommes et des garçons en matière de prévention</w:t>
            </w:r>
          </w:p>
        </w:tc>
        <w:tc>
          <w:tcPr>
            <w:tcW w:w="5837" w:type="dxa"/>
            <w:vAlign w:val="center"/>
          </w:tcPr>
          <w:p w:rsidR="006119A7" w:rsidRPr="00491906" w:rsidRDefault="006119A7"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p w:rsidR="006119A7" w:rsidRPr="00491906" w:rsidRDefault="00A32194"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de race blanche</w:t>
            </w:r>
            <w:r w:rsidR="006119A7" w:rsidRPr="00491906">
              <w:rPr>
                <w:rFonts w:eastAsia="Calibri"/>
                <w:sz w:val="18"/>
                <w:szCs w:val="18"/>
                <w:lang w:eastAsia="en-US"/>
              </w:rPr>
              <w:t xml:space="preserve"> (50 %; </w:t>
            </w:r>
            <w:r w:rsidR="0059219F" w:rsidRPr="00491906">
              <w:rPr>
                <w:rFonts w:eastAsia="Calibri"/>
                <w:sz w:val="18"/>
                <w:szCs w:val="18"/>
                <w:lang w:eastAsia="en-US"/>
              </w:rPr>
              <w:t xml:space="preserve">moyenne de </w:t>
            </w:r>
            <w:r w:rsidR="006119A7" w:rsidRPr="00491906">
              <w:rPr>
                <w:rFonts w:eastAsia="Calibri"/>
                <w:sz w:val="18"/>
                <w:szCs w:val="18"/>
                <w:lang w:eastAsia="en-US"/>
              </w:rPr>
              <w:t>1)</w:t>
            </w:r>
          </w:p>
          <w:p w:rsidR="006119A7" w:rsidRPr="00491906" w:rsidRDefault="006119A7"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Victim</w:t>
            </w:r>
            <w:r w:rsidR="009630C9" w:rsidRPr="00491906">
              <w:rPr>
                <w:rFonts w:eastAsia="Calibri"/>
                <w:sz w:val="18"/>
                <w:szCs w:val="18"/>
                <w:lang w:eastAsia="en-US"/>
              </w:rPr>
              <w:t xml:space="preserve">es/survivantes ou survivants de violence fondée sur le sexe </w:t>
            </w:r>
            <w:r w:rsidRPr="00491906">
              <w:rPr>
                <w:rFonts w:eastAsia="Calibri"/>
                <w:sz w:val="18"/>
                <w:szCs w:val="18"/>
                <w:lang w:eastAsia="en-US"/>
              </w:rPr>
              <w:t xml:space="preserve">(52 %; </w:t>
            </w:r>
            <w:r w:rsidR="0059219F" w:rsidRPr="00491906">
              <w:rPr>
                <w:rFonts w:eastAsia="Calibri"/>
                <w:sz w:val="18"/>
                <w:szCs w:val="18"/>
                <w:lang w:eastAsia="en-US"/>
              </w:rPr>
              <w:t xml:space="preserve">moyenne de </w:t>
            </w:r>
            <w:r w:rsidRPr="00491906">
              <w:rPr>
                <w:rFonts w:eastAsia="Calibri"/>
                <w:sz w:val="18"/>
                <w:szCs w:val="18"/>
                <w:lang w:eastAsia="en-US"/>
              </w:rPr>
              <w:t>1.1)</w:t>
            </w:r>
          </w:p>
          <w:p w:rsidR="006119A7" w:rsidRPr="00491906" w:rsidRDefault="006119A7"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r>
      <w:tr w:rsidR="006119A7"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6119A7" w:rsidP="003D7988">
            <w:pPr>
              <w:rPr>
                <w:rFonts w:eastAsia="Calibri" w:cs="Arial"/>
                <w:color w:val="000000"/>
                <w:sz w:val="18"/>
                <w:szCs w:val="18"/>
                <w:lang w:eastAsia="en-US"/>
              </w:rPr>
            </w:pPr>
            <w:r w:rsidRPr="00491906">
              <w:rPr>
                <w:rFonts w:cs="Arial"/>
                <w:sz w:val="18"/>
                <w:szCs w:val="18"/>
              </w:rPr>
              <w:lastRenderedPageBreak/>
              <w:t>Plus de programmes de prévention précoce (p. ex., relations amoureuses saines)</w:t>
            </w:r>
          </w:p>
        </w:tc>
        <w:tc>
          <w:tcPr>
            <w:tcW w:w="5837" w:type="dxa"/>
            <w:vAlign w:val="center"/>
          </w:tcPr>
          <w:p w:rsidR="006119A7" w:rsidRPr="00491906" w:rsidRDefault="006119A7"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p w:rsidR="006119A7" w:rsidRPr="00491906" w:rsidRDefault="00A32194"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de race blanche</w:t>
            </w:r>
            <w:r w:rsidR="006119A7" w:rsidRPr="00491906">
              <w:rPr>
                <w:rFonts w:eastAsia="Calibri"/>
                <w:sz w:val="18"/>
                <w:szCs w:val="18"/>
                <w:lang w:eastAsia="en-US"/>
              </w:rPr>
              <w:t xml:space="preserve"> (44 %; </w:t>
            </w:r>
            <w:r w:rsidR="0059219F" w:rsidRPr="00491906">
              <w:rPr>
                <w:rFonts w:eastAsia="Calibri"/>
                <w:sz w:val="18"/>
                <w:szCs w:val="18"/>
                <w:lang w:eastAsia="en-US"/>
              </w:rPr>
              <w:t xml:space="preserve">moyenne de </w:t>
            </w:r>
            <w:r w:rsidR="006119A7" w:rsidRPr="00491906">
              <w:rPr>
                <w:rFonts w:eastAsia="Calibri"/>
                <w:sz w:val="18"/>
                <w:szCs w:val="18"/>
                <w:lang w:eastAsia="en-US"/>
              </w:rPr>
              <w:t>0.9)</w:t>
            </w:r>
          </w:p>
          <w:p w:rsidR="006119A7" w:rsidRPr="00491906" w:rsidRDefault="00A32194"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w:t>
            </w:r>
            <w:r w:rsidR="00822E42">
              <w:rPr>
                <w:rFonts w:eastAsia="Calibri"/>
                <w:sz w:val="18"/>
                <w:szCs w:val="18"/>
                <w:lang w:eastAsia="en-US"/>
              </w:rPr>
              <w:t xml:space="preserve">s </w:t>
            </w:r>
            <w:r w:rsidRPr="00491906">
              <w:rPr>
                <w:rFonts w:eastAsia="Calibri"/>
                <w:sz w:val="18"/>
                <w:szCs w:val="18"/>
                <w:lang w:eastAsia="en-US"/>
              </w:rPr>
              <w:t>handicapées</w:t>
            </w:r>
            <w:r w:rsidR="006119A7" w:rsidRPr="00491906">
              <w:rPr>
                <w:rFonts w:eastAsia="Calibri"/>
                <w:sz w:val="18"/>
                <w:szCs w:val="18"/>
                <w:lang w:eastAsia="en-US"/>
              </w:rPr>
              <w:t xml:space="preserve"> (44 %; </w:t>
            </w:r>
            <w:r w:rsidR="0059219F" w:rsidRPr="00491906">
              <w:rPr>
                <w:rFonts w:eastAsia="Calibri"/>
                <w:sz w:val="18"/>
                <w:szCs w:val="18"/>
                <w:lang w:eastAsia="en-US"/>
              </w:rPr>
              <w:t xml:space="preserve">moyenne de </w:t>
            </w:r>
            <w:r w:rsidR="006119A7" w:rsidRPr="00491906">
              <w:rPr>
                <w:rFonts w:eastAsia="Calibri"/>
                <w:sz w:val="18"/>
                <w:szCs w:val="18"/>
                <w:lang w:eastAsia="en-US"/>
              </w:rPr>
              <w:t>0.9)</w:t>
            </w:r>
          </w:p>
          <w:p w:rsidR="006119A7" w:rsidRPr="00491906" w:rsidRDefault="009630C9"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vivant en région rurale</w:t>
            </w:r>
            <w:r w:rsidR="006119A7" w:rsidRPr="00491906">
              <w:rPr>
                <w:rFonts w:eastAsia="Calibri"/>
                <w:sz w:val="18"/>
                <w:szCs w:val="18"/>
                <w:lang w:eastAsia="en-US"/>
              </w:rPr>
              <w:t xml:space="preserve"> (46; </w:t>
            </w:r>
            <w:r w:rsidR="0059219F" w:rsidRPr="00491906">
              <w:rPr>
                <w:rFonts w:eastAsia="Calibri"/>
                <w:sz w:val="18"/>
                <w:szCs w:val="18"/>
                <w:lang w:eastAsia="en-US"/>
              </w:rPr>
              <w:t xml:space="preserve">moyenne de </w:t>
            </w:r>
            <w:r w:rsidR="006119A7" w:rsidRPr="00491906">
              <w:rPr>
                <w:rFonts w:eastAsia="Calibri"/>
                <w:sz w:val="18"/>
                <w:szCs w:val="18"/>
                <w:lang w:eastAsia="en-US"/>
              </w:rPr>
              <w:t>1)</w:t>
            </w:r>
          </w:p>
          <w:p w:rsidR="006119A7" w:rsidRPr="00491906" w:rsidRDefault="006119A7"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r>
      <w:tr w:rsidR="006119A7"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7F1FF9" w:rsidP="001260F3">
            <w:pPr>
              <w:rPr>
                <w:rFonts w:eastAsia="Calibri" w:cs="Arial"/>
                <w:color w:val="000000"/>
                <w:sz w:val="18"/>
                <w:szCs w:val="18"/>
                <w:lang w:eastAsia="en-US"/>
              </w:rPr>
            </w:pPr>
            <w:r w:rsidRPr="00491906">
              <w:rPr>
                <w:rFonts w:cs="Arial"/>
                <w:sz w:val="18"/>
                <w:szCs w:val="18"/>
              </w:rPr>
              <w:t xml:space="preserve">Plus d’attention portée aux besoins des </w:t>
            </w:r>
            <w:r w:rsidR="001260F3">
              <w:rPr>
                <w:rFonts w:cs="Arial"/>
                <w:sz w:val="18"/>
                <w:szCs w:val="18"/>
              </w:rPr>
              <w:t xml:space="preserve">victimes, </w:t>
            </w:r>
            <w:r w:rsidRPr="00491906">
              <w:rPr>
                <w:rFonts w:cs="Arial"/>
                <w:sz w:val="18"/>
                <w:szCs w:val="18"/>
              </w:rPr>
              <w:t>survivantes e</w:t>
            </w:r>
            <w:r w:rsidR="001260F3">
              <w:rPr>
                <w:rFonts w:cs="Arial"/>
                <w:sz w:val="18"/>
                <w:szCs w:val="18"/>
              </w:rPr>
              <w:t xml:space="preserve">t survivants </w:t>
            </w:r>
            <w:r w:rsidRPr="00491906">
              <w:rPr>
                <w:rFonts w:cs="Arial"/>
                <w:sz w:val="18"/>
                <w:szCs w:val="18"/>
              </w:rPr>
              <w:t>dans le système de justice criminel</w:t>
            </w:r>
          </w:p>
        </w:tc>
        <w:tc>
          <w:tcPr>
            <w:tcW w:w="5837" w:type="dxa"/>
            <w:vAlign w:val="center"/>
          </w:tcPr>
          <w:p w:rsidR="006119A7" w:rsidRPr="00491906" w:rsidRDefault="006119A7"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p w:rsidR="006119A7" w:rsidRPr="00491906" w:rsidRDefault="00A32194"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de race blanche</w:t>
            </w:r>
            <w:r w:rsidR="006119A7" w:rsidRPr="00491906">
              <w:rPr>
                <w:rFonts w:eastAsia="Calibri"/>
                <w:sz w:val="18"/>
                <w:szCs w:val="18"/>
                <w:lang w:eastAsia="en-US"/>
              </w:rPr>
              <w:t xml:space="preserve"> (37 %; </w:t>
            </w:r>
            <w:r w:rsidR="0059219F" w:rsidRPr="00491906">
              <w:rPr>
                <w:rFonts w:eastAsia="Calibri"/>
                <w:sz w:val="18"/>
                <w:szCs w:val="18"/>
                <w:lang w:eastAsia="en-US"/>
              </w:rPr>
              <w:t xml:space="preserve">moyenne de </w:t>
            </w:r>
            <w:r w:rsidR="006119A7" w:rsidRPr="00491906">
              <w:rPr>
                <w:rFonts w:eastAsia="Calibri"/>
                <w:sz w:val="18"/>
                <w:szCs w:val="18"/>
                <w:lang w:eastAsia="en-US"/>
              </w:rPr>
              <w:t>0.8)</w:t>
            </w:r>
          </w:p>
          <w:p w:rsidR="006119A7" w:rsidRPr="00491906" w:rsidRDefault="00A32194"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w:t>
            </w:r>
            <w:r w:rsidR="00822E42">
              <w:rPr>
                <w:rFonts w:eastAsia="Calibri"/>
                <w:sz w:val="18"/>
                <w:szCs w:val="18"/>
                <w:lang w:eastAsia="en-US"/>
              </w:rPr>
              <w:t xml:space="preserve">s </w:t>
            </w:r>
            <w:r w:rsidRPr="00491906">
              <w:rPr>
                <w:rFonts w:eastAsia="Calibri"/>
                <w:sz w:val="18"/>
                <w:szCs w:val="18"/>
                <w:lang w:eastAsia="en-US"/>
              </w:rPr>
              <w:t>handicapées</w:t>
            </w:r>
            <w:r w:rsidR="006119A7" w:rsidRPr="00491906">
              <w:rPr>
                <w:rFonts w:eastAsia="Calibri"/>
                <w:sz w:val="18"/>
                <w:szCs w:val="18"/>
                <w:lang w:eastAsia="en-US"/>
              </w:rPr>
              <w:t xml:space="preserve"> (42 %; </w:t>
            </w:r>
            <w:r w:rsidR="0059219F" w:rsidRPr="00491906">
              <w:rPr>
                <w:rFonts w:eastAsia="Calibri"/>
                <w:sz w:val="18"/>
                <w:szCs w:val="18"/>
                <w:lang w:eastAsia="en-US"/>
              </w:rPr>
              <w:t xml:space="preserve">moyenne de </w:t>
            </w:r>
            <w:r w:rsidR="006119A7" w:rsidRPr="00491906">
              <w:rPr>
                <w:rFonts w:eastAsia="Calibri"/>
                <w:sz w:val="18"/>
                <w:szCs w:val="18"/>
                <w:lang w:eastAsia="en-US"/>
              </w:rPr>
              <w:t>0.9)</w:t>
            </w:r>
          </w:p>
          <w:p w:rsidR="006119A7" w:rsidRPr="00491906" w:rsidRDefault="009630C9" w:rsidP="0059219F">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nées au Canada</w:t>
            </w:r>
            <w:r w:rsidR="006119A7" w:rsidRPr="00491906">
              <w:rPr>
                <w:rFonts w:eastAsia="Calibri"/>
                <w:sz w:val="18"/>
                <w:szCs w:val="18"/>
                <w:lang w:eastAsia="en-US"/>
              </w:rPr>
              <w:t xml:space="preserve"> (37 %; </w:t>
            </w:r>
            <w:r w:rsidR="0059219F" w:rsidRPr="00491906">
              <w:rPr>
                <w:rFonts w:eastAsia="Calibri"/>
                <w:sz w:val="18"/>
                <w:szCs w:val="18"/>
                <w:lang w:eastAsia="en-US"/>
              </w:rPr>
              <w:t xml:space="preserve">moyenne de </w:t>
            </w:r>
            <w:r w:rsidR="006119A7" w:rsidRPr="00491906">
              <w:rPr>
                <w:rFonts w:eastAsia="Calibri"/>
                <w:sz w:val="18"/>
                <w:szCs w:val="18"/>
                <w:lang w:eastAsia="en-US"/>
              </w:rPr>
              <w:t>0.8)</w:t>
            </w:r>
          </w:p>
        </w:tc>
      </w:tr>
      <w:tr w:rsidR="006119A7"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7F1FF9" w:rsidP="003D7988">
            <w:pPr>
              <w:rPr>
                <w:rFonts w:eastAsia="Calibri" w:cs="Arial"/>
                <w:color w:val="000000"/>
                <w:sz w:val="18"/>
                <w:szCs w:val="18"/>
                <w:lang w:eastAsia="en-US"/>
              </w:rPr>
            </w:pPr>
            <w:r w:rsidRPr="00491906">
              <w:rPr>
                <w:rFonts w:cs="Arial"/>
                <w:sz w:val="18"/>
                <w:szCs w:val="18"/>
              </w:rPr>
              <w:t>Plus d’activités de sensibilisation (p. ex., campagnes sur les normes et les attitudes)</w:t>
            </w:r>
          </w:p>
        </w:tc>
        <w:tc>
          <w:tcPr>
            <w:tcW w:w="5837" w:type="dxa"/>
            <w:vAlign w:val="center"/>
          </w:tcPr>
          <w:p w:rsidR="006119A7" w:rsidRPr="00491906" w:rsidRDefault="00A32194" w:rsidP="0059219F">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sans handicap</w:t>
            </w:r>
            <w:r w:rsidR="006119A7" w:rsidRPr="00491906">
              <w:rPr>
                <w:rFonts w:eastAsia="Calibri"/>
                <w:sz w:val="18"/>
                <w:szCs w:val="18"/>
                <w:lang w:eastAsia="en-US"/>
              </w:rPr>
              <w:t xml:space="preserve"> (31 %; </w:t>
            </w:r>
            <w:r w:rsidR="0059219F" w:rsidRPr="00491906">
              <w:rPr>
                <w:rFonts w:eastAsia="Calibri"/>
                <w:sz w:val="18"/>
                <w:szCs w:val="18"/>
                <w:lang w:eastAsia="en-US"/>
              </w:rPr>
              <w:t xml:space="preserve">moyenne de </w:t>
            </w:r>
            <w:r w:rsidR="006119A7" w:rsidRPr="00491906">
              <w:rPr>
                <w:rFonts w:eastAsia="Calibri"/>
                <w:sz w:val="18"/>
                <w:szCs w:val="18"/>
                <w:lang w:eastAsia="en-US"/>
              </w:rPr>
              <w:t>0.6)</w:t>
            </w:r>
          </w:p>
        </w:tc>
      </w:tr>
      <w:tr w:rsidR="006119A7"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9630C9" w:rsidP="003D7988">
            <w:pPr>
              <w:rPr>
                <w:rFonts w:eastAsia="Calibri" w:cs="Arial"/>
                <w:color w:val="000000"/>
                <w:sz w:val="18"/>
                <w:szCs w:val="18"/>
                <w:lang w:eastAsia="en-US"/>
              </w:rPr>
            </w:pPr>
            <w:r w:rsidRPr="00491906">
              <w:rPr>
                <w:rFonts w:cs="Arial"/>
                <w:sz w:val="18"/>
                <w:szCs w:val="18"/>
              </w:rPr>
              <w:t>Une approche mieux adaptée sur le plan culturel (p. ex., programmes de prévention, services policiers, services aux victimes)</w:t>
            </w:r>
          </w:p>
        </w:tc>
        <w:tc>
          <w:tcPr>
            <w:tcW w:w="5837" w:type="dxa"/>
            <w:vAlign w:val="center"/>
          </w:tcPr>
          <w:p w:rsidR="006119A7" w:rsidRPr="00491906" w:rsidRDefault="009630C9"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Minorités ethnoculturelles</w:t>
            </w:r>
            <w:r w:rsidR="006119A7" w:rsidRPr="00491906">
              <w:rPr>
                <w:rFonts w:eastAsia="Calibri"/>
                <w:sz w:val="18"/>
                <w:szCs w:val="18"/>
                <w:lang w:eastAsia="en-US"/>
              </w:rPr>
              <w:t xml:space="preserve"> (36 %;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7)</w:t>
            </w:r>
          </w:p>
          <w:p w:rsidR="006119A7" w:rsidRPr="00491906" w:rsidRDefault="009630C9"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nées à l’extérieur du </w:t>
            </w:r>
            <w:r w:rsidR="006119A7" w:rsidRPr="00491906">
              <w:rPr>
                <w:rFonts w:eastAsia="Calibri"/>
                <w:sz w:val="18"/>
                <w:szCs w:val="18"/>
                <w:lang w:eastAsia="en-US"/>
              </w:rPr>
              <w:t xml:space="preserve">Canada (33 %;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6)</w:t>
            </w:r>
          </w:p>
          <w:p w:rsidR="006119A7" w:rsidRPr="00491906" w:rsidRDefault="009630C9"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w:t>
            </w:r>
            <w:r w:rsidR="00822E42">
              <w:rPr>
                <w:rFonts w:eastAsia="Calibri"/>
                <w:sz w:val="18"/>
                <w:szCs w:val="18"/>
                <w:lang w:eastAsia="en-US"/>
              </w:rPr>
              <w:t xml:space="preserve">s </w:t>
            </w:r>
            <w:r w:rsidRPr="00491906">
              <w:rPr>
                <w:rFonts w:eastAsia="Calibri"/>
                <w:sz w:val="18"/>
                <w:szCs w:val="18"/>
                <w:lang w:eastAsia="en-US"/>
              </w:rPr>
              <w:t xml:space="preserve">qui ne sont pas </w:t>
            </w:r>
            <w:r w:rsidR="006119A7" w:rsidRPr="00491906">
              <w:rPr>
                <w:rFonts w:eastAsia="Calibri"/>
                <w:sz w:val="18"/>
                <w:szCs w:val="18"/>
                <w:lang w:eastAsia="en-US"/>
              </w:rPr>
              <w:t>victim</w:t>
            </w:r>
            <w:r w:rsidRPr="00491906">
              <w:rPr>
                <w:rFonts w:eastAsia="Calibri"/>
                <w:sz w:val="18"/>
                <w:szCs w:val="18"/>
                <w:lang w:eastAsia="en-US"/>
              </w:rPr>
              <w:t>e</w:t>
            </w:r>
            <w:r w:rsidR="006119A7" w:rsidRPr="00491906">
              <w:rPr>
                <w:rFonts w:eastAsia="Calibri"/>
                <w:sz w:val="18"/>
                <w:szCs w:val="18"/>
                <w:lang w:eastAsia="en-US"/>
              </w:rPr>
              <w:t>s/</w:t>
            </w:r>
            <w:r w:rsidRPr="00491906">
              <w:rPr>
                <w:rFonts w:eastAsia="Calibri"/>
                <w:sz w:val="18"/>
                <w:szCs w:val="18"/>
                <w:lang w:eastAsia="en-US"/>
              </w:rPr>
              <w:t>survivantes ou survivants de violence fondée sur le sexe</w:t>
            </w:r>
            <w:r w:rsidR="006119A7" w:rsidRPr="00491906">
              <w:rPr>
                <w:rFonts w:eastAsia="Calibri"/>
                <w:sz w:val="18"/>
                <w:szCs w:val="18"/>
                <w:lang w:eastAsia="en-US"/>
              </w:rPr>
              <w:t xml:space="preserve"> (31 %;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6)</w:t>
            </w:r>
          </w:p>
          <w:p w:rsidR="006119A7" w:rsidRPr="00491906" w:rsidRDefault="009630C9" w:rsidP="009630C9">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n’ayant pas de proches victimes/survivantes ou survivants de violence fondée sur le sexe </w:t>
            </w:r>
            <w:r w:rsidR="006119A7" w:rsidRPr="00491906">
              <w:rPr>
                <w:rFonts w:eastAsia="Calibri"/>
                <w:sz w:val="18"/>
                <w:szCs w:val="18"/>
                <w:lang w:eastAsia="en-US"/>
              </w:rPr>
              <w:t xml:space="preserve">(34 %;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6)</w:t>
            </w:r>
          </w:p>
        </w:tc>
      </w:tr>
      <w:tr w:rsidR="006119A7"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9630C9" w:rsidP="003D7988">
            <w:pPr>
              <w:rPr>
                <w:rFonts w:eastAsia="Calibri" w:cs="Arial"/>
                <w:color w:val="000000"/>
                <w:sz w:val="18"/>
                <w:szCs w:val="18"/>
                <w:lang w:eastAsia="en-US"/>
              </w:rPr>
            </w:pPr>
            <w:r w:rsidRPr="00491906">
              <w:rPr>
                <w:rFonts w:cs="Arial"/>
                <w:sz w:val="18"/>
                <w:szCs w:val="18"/>
              </w:rPr>
              <w:t>Plus de recherches sur les méthodes efficaces pour prévenir la violence</w:t>
            </w:r>
          </w:p>
        </w:tc>
        <w:tc>
          <w:tcPr>
            <w:tcW w:w="5837" w:type="dxa"/>
            <w:vAlign w:val="center"/>
          </w:tcPr>
          <w:p w:rsidR="006119A7" w:rsidRPr="00491906" w:rsidRDefault="009630C9"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nées à l’extérieur du Canada</w:t>
            </w:r>
            <w:r w:rsidR="006119A7" w:rsidRPr="00491906">
              <w:rPr>
                <w:rFonts w:eastAsia="Calibri"/>
                <w:sz w:val="18"/>
                <w:szCs w:val="18"/>
                <w:lang w:eastAsia="en-US"/>
              </w:rPr>
              <w:t xml:space="preserve"> (19 %</w:t>
            </w:r>
            <w:r w:rsidR="0059219F" w:rsidRPr="00491906">
              <w:rPr>
                <w:rFonts w:eastAsia="Calibri"/>
                <w:sz w:val="18"/>
                <w:szCs w:val="18"/>
                <w:lang w:eastAsia="en-US"/>
              </w:rPr>
              <w:t xml:space="preserve">; </w:t>
            </w:r>
            <w:r w:rsidR="00822E42">
              <w:rPr>
                <w:rFonts w:eastAsia="Calibri"/>
                <w:sz w:val="18"/>
                <w:szCs w:val="18"/>
                <w:lang w:eastAsia="en-US"/>
              </w:rPr>
              <w:t>moyenne</w:t>
            </w:r>
            <w:r w:rsidR="0059219F" w:rsidRPr="00491906">
              <w:rPr>
                <w:rFonts w:eastAsia="Calibri"/>
                <w:sz w:val="18"/>
                <w:szCs w:val="18"/>
                <w:lang w:eastAsia="en-US"/>
              </w:rPr>
              <w:t xml:space="preserve"> </w:t>
            </w:r>
            <w:r w:rsidR="00822E42">
              <w:rPr>
                <w:rFonts w:eastAsia="Calibri"/>
                <w:sz w:val="18"/>
                <w:szCs w:val="18"/>
                <w:lang w:eastAsia="en-US"/>
              </w:rPr>
              <w:t>de</w:t>
            </w:r>
            <w:r w:rsidR="0059219F" w:rsidRPr="00491906">
              <w:rPr>
                <w:rFonts w:eastAsia="Calibri"/>
                <w:sz w:val="18"/>
                <w:szCs w:val="18"/>
                <w:lang w:eastAsia="en-US"/>
              </w:rPr>
              <w:t xml:space="preserve"> 0,</w:t>
            </w:r>
            <w:r w:rsidR="006119A7" w:rsidRPr="00491906">
              <w:rPr>
                <w:rFonts w:eastAsia="Calibri"/>
                <w:sz w:val="18"/>
                <w:szCs w:val="18"/>
                <w:lang w:eastAsia="en-US"/>
              </w:rPr>
              <w:t>4)</w:t>
            </w:r>
          </w:p>
          <w:p w:rsidR="006119A7" w:rsidRPr="00491906" w:rsidRDefault="009630C9"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w:t>
            </w:r>
            <w:r w:rsidR="00822E42">
              <w:rPr>
                <w:rFonts w:eastAsia="Calibri"/>
                <w:sz w:val="18"/>
                <w:szCs w:val="18"/>
                <w:lang w:eastAsia="en-US"/>
              </w:rPr>
              <w:t xml:space="preserve">s </w:t>
            </w:r>
            <w:r w:rsidRPr="00491906">
              <w:rPr>
                <w:rFonts w:eastAsia="Calibri"/>
                <w:sz w:val="18"/>
                <w:szCs w:val="18"/>
                <w:lang w:eastAsia="en-US"/>
              </w:rPr>
              <w:t>qui ne sont pas victimes/survivantes ou survivants de violence fondée sur le sexe</w:t>
            </w:r>
            <w:r w:rsidR="006119A7" w:rsidRPr="00491906">
              <w:rPr>
                <w:rFonts w:eastAsia="Calibri"/>
                <w:sz w:val="18"/>
                <w:szCs w:val="18"/>
                <w:lang w:eastAsia="en-US"/>
              </w:rPr>
              <w:t xml:space="preserve"> (20 %;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4)</w:t>
            </w:r>
          </w:p>
          <w:p w:rsidR="006119A7" w:rsidRPr="00491906" w:rsidRDefault="009630C9" w:rsidP="001E37AD">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n’ayant pas de proches victimes/survivantes ou survivants de violence fondée sur le sexe</w:t>
            </w:r>
            <w:r w:rsidR="006119A7" w:rsidRPr="00491906">
              <w:rPr>
                <w:rFonts w:eastAsia="Calibri"/>
                <w:sz w:val="18"/>
                <w:szCs w:val="18"/>
                <w:lang w:eastAsia="en-US"/>
              </w:rPr>
              <w:t xml:space="preserve"> (23 %;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5)</w:t>
            </w:r>
          </w:p>
        </w:tc>
      </w:tr>
      <w:tr w:rsidR="006119A7"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9630C9" w:rsidP="003D7988">
            <w:pPr>
              <w:rPr>
                <w:rFonts w:eastAsia="Calibri" w:cs="Arial"/>
                <w:color w:val="000000"/>
                <w:sz w:val="18"/>
                <w:szCs w:val="18"/>
                <w:lang w:eastAsia="en-US"/>
              </w:rPr>
            </w:pPr>
            <w:r w:rsidRPr="00491906">
              <w:rPr>
                <w:rFonts w:cs="Arial"/>
                <w:sz w:val="18"/>
                <w:szCs w:val="18"/>
              </w:rPr>
              <w:t>Cibler davantage les personnes les plus vulnérables</w:t>
            </w:r>
          </w:p>
        </w:tc>
        <w:tc>
          <w:tcPr>
            <w:tcW w:w="5837" w:type="dxa"/>
            <w:vAlign w:val="center"/>
          </w:tcPr>
          <w:p w:rsidR="006119A7" w:rsidRPr="00491906" w:rsidRDefault="00A32194" w:rsidP="001E37AD">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Autochtones </w:t>
            </w:r>
            <w:r w:rsidR="006119A7" w:rsidRPr="00491906">
              <w:rPr>
                <w:rFonts w:eastAsia="Calibri"/>
                <w:sz w:val="18"/>
                <w:szCs w:val="18"/>
                <w:lang w:eastAsia="en-US"/>
              </w:rPr>
              <w:t xml:space="preserve">(22 %; </w:t>
            </w:r>
            <w:r w:rsidR="001E37AD" w:rsidRPr="00491906">
              <w:rPr>
                <w:rFonts w:eastAsia="Calibri"/>
                <w:sz w:val="18"/>
                <w:szCs w:val="18"/>
                <w:lang w:eastAsia="en-US"/>
              </w:rPr>
              <w:t xml:space="preserve">moyenne de </w:t>
            </w:r>
            <w:r w:rsidR="0059219F" w:rsidRPr="00491906">
              <w:rPr>
                <w:rFonts w:eastAsia="Calibri"/>
                <w:sz w:val="18"/>
                <w:szCs w:val="18"/>
                <w:lang w:eastAsia="en-US"/>
              </w:rPr>
              <w:t>0,</w:t>
            </w:r>
            <w:r w:rsidR="006119A7" w:rsidRPr="00491906">
              <w:rPr>
                <w:rFonts w:eastAsia="Calibri"/>
                <w:sz w:val="18"/>
                <w:szCs w:val="18"/>
                <w:lang w:eastAsia="en-US"/>
              </w:rPr>
              <w:t>4)</w:t>
            </w:r>
          </w:p>
        </w:tc>
      </w:tr>
      <w:tr w:rsidR="006119A7"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9630C9" w:rsidP="003D7988">
            <w:pPr>
              <w:rPr>
                <w:rFonts w:eastAsia="Calibri" w:cs="Arial"/>
                <w:color w:val="000000"/>
                <w:sz w:val="18"/>
                <w:szCs w:val="18"/>
                <w:lang w:eastAsia="en-US"/>
              </w:rPr>
            </w:pPr>
            <w:r w:rsidRPr="00491906">
              <w:rPr>
                <w:rFonts w:cs="Arial"/>
                <w:sz w:val="18"/>
                <w:szCs w:val="18"/>
              </w:rPr>
              <w:t>Plus de recherches sur la nature et l’ampleur de la violence au Canada</w:t>
            </w:r>
          </w:p>
        </w:tc>
        <w:tc>
          <w:tcPr>
            <w:tcW w:w="5837" w:type="dxa"/>
            <w:vAlign w:val="center"/>
          </w:tcPr>
          <w:p w:rsidR="006119A7" w:rsidRPr="00491906" w:rsidRDefault="00A32194"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6119A7"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6119A7" w:rsidRPr="00491906" w:rsidRDefault="009630C9" w:rsidP="001260F3">
            <w:pPr>
              <w:rPr>
                <w:rFonts w:eastAsia="Calibri" w:cs="Arial"/>
                <w:color w:val="000000"/>
                <w:sz w:val="18"/>
                <w:szCs w:val="18"/>
                <w:lang w:eastAsia="en-US"/>
              </w:rPr>
            </w:pPr>
            <w:r w:rsidRPr="00491906">
              <w:rPr>
                <w:rFonts w:cs="Arial"/>
                <w:sz w:val="18"/>
                <w:szCs w:val="18"/>
              </w:rPr>
              <w:t xml:space="preserve">Plus d’efforts consacrés à la réadaptation des </w:t>
            </w:r>
            <w:proofErr w:type="spellStart"/>
            <w:r w:rsidR="001260F3">
              <w:rPr>
                <w:rFonts w:cs="Arial"/>
                <w:sz w:val="18"/>
                <w:szCs w:val="18"/>
              </w:rPr>
              <w:t>agresseuses</w:t>
            </w:r>
            <w:proofErr w:type="spellEnd"/>
            <w:r w:rsidR="001260F3">
              <w:rPr>
                <w:rFonts w:cs="Arial"/>
                <w:sz w:val="18"/>
                <w:szCs w:val="18"/>
              </w:rPr>
              <w:t xml:space="preserve"> et agresseurs </w:t>
            </w:r>
            <w:r w:rsidRPr="00491906">
              <w:rPr>
                <w:rFonts w:cs="Arial"/>
                <w:sz w:val="18"/>
                <w:szCs w:val="18"/>
              </w:rPr>
              <w:t>(p. ex., davantage axés sur des programmes offerts dans des milieux correctionnels ou communautaires)</w:t>
            </w:r>
          </w:p>
        </w:tc>
        <w:tc>
          <w:tcPr>
            <w:tcW w:w="5837" w:type="dxa"/>
            <w:vAlign w:val="center"/>
          </w:tcPr>
          <w:p w:rsidR="006119A7" w:rsidRPr="00491906" w:rsidRDefault="00A32194" w:rsidP="001E37AD">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Autochtones</w:t>
            </w:r>
            <w:r w:rsidR="006119A7" w:rsidRPr="00491906">
              <w:rPr>
                <w:rFonts w:eastAsia="Calibri"/>
                <w:sz w:val="18"/>
                <w:szCs w:val="18"/>
                <w:lang w:eastAsia="en-US"/>
              </w:rPr>
              <w:t xml:space="preserve"> (20 %, </w:t>
            </w:r>
            <w:r w:rsidR="001E37AD" w:rsidRPr="00491906">
              <w:rPr>
                <w:rFonts w:eastAsia="Calibri"/>
                <w:sz w:val="18"/>
                <w:szCs w:val="18"/>
                <w:lang w:eastAsia="en-US"/>
              </w:rPr>
              <w:t>moyenne de 0,</w:t>
            </w:r>
            <w:r w:rsidR="006119A7" w:rsidRPr="00491906">
              <w:rPr>
                <w:rFonts w:eastAsia="Calibri"/>
                <w:sz w:val="18"/>
                <w:szCs w:val="18"/>
                <w:lang w:eastAsia="en-US"/>
              </w:rPr>
              <w:t xml:space="preserve">3) </w:t>
            </w:r>
          </w:p>
        </w:tc>
      </w:tr>
    </w:tbl>
    <w:p w:rsidR="00074F01" w:rsidRPr="00491906" w:rsidRDefault="00074F01" w:rsidP="003D7988">
      <w:pPr>
        <w:spacing w:after="200" w:line="276" w:lineRule="auto"/>
        <w:rPr>
          <w:rFonts w:eastAsia="Calibri"/>
          <w:lang w:eastAsia="en-US"/>
        </w:rPr>
      </w:pPr>
    </w:p>
    <w:p w:rsidR="003D7988" w:rsidRPr="00491906" w:rsidRDefault="00D873B8" w:rsidP="002E3483">
      <w:pPr>
        <w:rPr>
          <w:rFonts w:eastAsia="Calibri"/>
          <w:b/>
          <w:lang w:eastAsia="en-US"/>
        </w:rPr>
      </w:pPr>
      <w:r>
        <w:rPr>
          <w:rFonts w:eastAsia="Calibri" w:cs="Arial"/>
          <w:b/>
          <w:sz w:val="18"/>
          <w:szCs w:val="24"/>
          <w:lang w:eastAsia="en-US"/>
        </w:rPr>
        <w:t>Tableau </w:t>
      </w:r>
      <w:r w:rsidR="00CA7BBC" w:rsidRPr="00491906">
        <w:rPr>
          <w:rFonts w:eastAsia="Calibri" w:cs="Arial"/>
          <w:b/>
          <w:sz w:val="18"/>
          <w:szCs w:val="24"/>
          <w:lang w:eastAsia="en-US"/>
        </w:rPr>
        <w:t>15</w:t>
      </w:r>
      <w:r w:rsidR="002E3483" w:rsidRPr="00491906">
        <w:rPr>
          <w:rFonts w:eastAsia="Calibri" w:cs="Arial"/>
          <w:b/>
          <w:sz w:val="18"/>
          <w:szCs w:val="20"/>
          <w:lang w:eastAsia="en-US"/>
        </w:rPr>
        <w:t>.</w:t>
      </w:r>
      <w:r w:rsidR="006119A7" w:rsidRPr="00491906">
        <w:rPr>
          <w:rFonts w:eastAsia="Calibri"/>
          <w:b/>
          <w:sz w:val="18"/>
          <w:lang w:eastAsia="en-US"/>
        </w:rPr>
        <w:t xml:space="preserve"> Différences </w:t>
      </w:r>
      <w:r w:rsidR="002F1DA5">
        <w:rPr>
          <w:rFonts w:eastAsia="Calibri"/>
          <w:b/>
          <w:sz w:val="18"/>
          <w:lang w:eastAsia="en-US"/>
        </w:rPr>
        <w:t>significatives</w:t>
      </w:r>
      <w:r w:rsidR="006119A7" w:rsidRPr="00491906">
        <w:rPr>
          <w:rFonts w:eastAsia="Calibri"/>
          <w:b/>
          <w:sz w:val="18"/>
          <w:lang w:eastAsia="en-US"/>
        </w:rPr>
        <w:t xml:space="preserve"> entre les </w:t>
      </w:r>
      <w:r w:rsidR="00822E42">
        <w:rPr>
          <w:rFonts w:eastAsia="Calibri"/>
          <w:b/>
          <w:sz w:val="18"/>
          <w:lang w:eastAsia="en-US"/>
        </w:rPr>
        <w:t>panélistes</w:t>
      </w:r>
      <w:r w:rsidR="006119A7" w:rsidRPr="00491906">
        <w:rPr>
          <w:rFonts w:eastAsia="Calibri"/>
          <w:b/>
          <w:sz w:val="18"/>
          <w:lang w:eastAsia="en-US"/>
        </w:rPr>
        <w:t xml:space="preserve"> </w:t>
      </w:r>
      <w:proofErr w:type="spellStart"/>
      <w:r w:rsidR="00D75B11">
        <w:rPr>
          <w:rFonts w:eastAsia="Calibri"/>
          <w:b/>
          <w:i/>
          <w:sz w:val="18"/>
          <w:lang w:eastAsia="en-US"/>
        </w:rPr>
        <w:t>LégerWeb</w:t>
      </w:r>
      <w:proofErr w:type="spellEnd"/>
      <w:r w:rsidR="006119A7" w:rsidRPr="00491906">
        <w:rPr>
          <w:rStyle w:val="FootnoteReference"/>
          <w:rFonts w:eastAsia="Calibri"/>
          <w:b/>
          <w:sz w:val="18"/>
          <w:szCs w:val="20"/>
          <w:lang w:eastAsia="en-US"/>
        </w:rPr>
        <w:t xml:space="preserve"> </w:t>
      </w:r>
      <w:r w:rsidR="009F71AA" w:rsidRPr="00491906">
        <w:rPr>
          <w:rStyle w:val="FootnoteReference"/>
          <w:rFonts w:eastAsia="Calibri"/>
          <w:b/>
          <w:sz w:val="18"/>
          <w:szCs w:val="20"/>
          <w:lang w:eastAsia="en-US"/>
        </w:rPr>
        <w:footnoteReference w:id="16"/>
      </w:r>
    </w:p>
    <w:tbl>
      <w:tblPr>
        <w:tblStyle w:val="Listeclaire3"/>
        <w:tblW w:w="0" w:type="auto"/>
        <w:tblLook w:val="04A0" w:firstRow="1" w:lastRow="0" w:firstColumn="1" w:lastColumn="0" w:noHBand="0" w:noVBand="1"/>
      </w:tblPr>
      <w:tblGrid>
        <w:gridCol w:w="2943"/>
        <w:gridCol w:w="5837"/>
      </w:tblGrid>
      <w:tr w:rsidR="003D7988" w:rsidRPr="00491906"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491906" w:rsidRDefault="006119A7" w:rsidP="006119A7">
            <w:pPr>
              <w:rPr>
                <w:rFonts w:eastAsia="Calibri"/>
                <w:sz w:val="18"/>
                <w:szCs w:val="18"/>
                <w:lang w:eastAsia="en-US"/>
              </w:rPr>
            </w:pPr>
            <w:r w:rsidRPr="00491906">
              <w:rPr>
                <w:rFonts w:eastAsia="Calibri"/>
                <w:sz w:val="18"/>
                <w:szCs w:val="18"/>
                <w:lang w:eastAsia="en-US"/>
              </w:rPr>
              <w:t>Élé</w:t>
            </w:r>
            <w:r w:rsidR="003D7988" w:rsidRPr="00491906">
              <w:rPr>
                <w:rFonts w:eastAsia="Calibri"/>
                <w:sz w:val="18"/>
                <w:szCs w:val="18"/>
                <w:lang w:eastAsia="en-US"/>
              </w:rPr>
              <w:t>ment</w:t>
            </w:r>
            <w:r w:rsidRPr="00491906">
              <w:rPr>
                <w:rFonts w:eastAsia="Calibri"/>
                <w:sz w:val="18"/>
                <w:szCs w:val="18"/>
                <w:lang w:eastAsia="en-US"/>
              </w:rPr>
              <w:t>s</w:t>
            </w:r>
            <w:r w:rsidR="003D7988" w:rsidRPr="00491906">
              <w:rPr>
                <w:rFonts w:eastAsia="Calibri"/>
                <w:sz w:val="18"/>
                <w:szCs w:val="18"/>
                <w:lang w:eastAsia="en-US"/>
              </w:rPr>
              <w:t xml:space="preserve"> </w:t>
            </w:r>
            <w:r w:rsidRPr="00491906">
              <w:rPr>
                <w:rFonts w:eastAsia="Calibri"/>
                <w:sz w:val="18"/>
                <w:szCs w:val="18"/>
                <w:lang w:eastAsia="en-US"/>
              </w:rPr>
              <w:t>de la stratégie</w:t>
            </w:r>
          </w:p>
        </w:tc>
        <w:tc>
          <w:tcPr>
            <w:tcW w:w="5837" w:type="dxa"/>
          </w:tcPr>
          <w:p w:rsidR="003D7988" w:rsidRPr="00491906" w:rsidRDefault="006119A7" w:rsidP="00C173B9">
            <w:pPr>
              <w:cnfStyle w:val="100000000000" w:firstRow="1"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Résultats plus élevés parmi</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587D16" w:rsidP="001260F3">
            <w:pPr>
              <w:rPr>
                <w:rFonts w:eastAsia="Calibri" w:cs="Arial"/>
                <w:color w:val="000000"/>
                <w:sz w:val="18"/>
                <w:szCs w:val="18"/>
                <w:lang w:eastAsia="en-US"/>
              </w:rPr>
            </w:pPr>
            <w:r>
              <w:rPr>
                <w:rFonts w:cs="Arial"/>
                <w:sz w:val="18"/>
                <w:szCs w:val="18"/>
              </w:rPr>
              <w:t xml:space="preserve">Davantage de mécanismes de soutien pour </w:t>
            </w:r>
            <w:r w:rsidR="001260F3">
              <w:rPr>
                <w:rFonts w:cs="Arial"/>
                <w:sz w:val="18"/>
                <w:szCs w:val="18"/>
              </w:rPr>
              <w:t xml:space="preserve">victimes, </w:t>
            </w:r>
            <w:r>
              <w:rPr>
                <w:rFonts w:cs="Arial"/>
                <w:sz w:val="18"/>
                <w:szCs w:val="18"/>
              </w:rPr>
              <w:t xml:space="preserve">survivantes et survivants </w:t>
            </w:r>
            <w:r w:rsidR="009B3853" w:rsidRPr="00491906">
              <w:rPr>
                <w:rFonts w:cs="Arial"/>
                <w:sz w:val="18"/>
                <w:szCs w:val="18"/>
              </w:rPr>
              <w:t>(p. ex., financement de projets pour les refuges et les centres d’aide aux victimes de viol, autres services aux survivantes et survivants, et aux victimes)</w:t>
            </w:r>
          </w:p>
        </w:tc>
        <w:tc>
          <w:tcPr>
            <w:tcW w:w="5837" w:type="dxa"/>
            <w:vAlign w:val="center"/>
          </w:tcPr>
          <w:p w:rsidR="003D7988" w:rsidRPr="00491906" w:rsidRDefault="001E37AD" w:rsidP="00822E42">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de race </w:t>
            </w:r>
            <w:r w:rsidR="00822E42">
              <w:rPr>
                <w:rFonts w:eastAsia="Calibri"/>
                <w:sz w:val="18"/>
                <w:szCs w:val="18"/>
                <w:lang w:eastAsia="en-US"/>
              </w:rPr>
              <w:t xml:space="preserve">blanche </w:t>
            </w:r>
            <w:r w:rsidR="003D7988" w:rsidRPr="00491906">
              <w:rPr>
                <w:rFonts w:eastAsia="Calibri"/>
                <w:sz w:val="18"/>
                <w:szCs w:val="18"/>
                <w:lang w:eastAsia="en-US"/>
              </w:rPr>
              <w:t>(52</w:t>
            </w:r>
            <w:r w:rsidR="00576CC5" w:rsidRPr="00491906">
              <w:rPr>
                <w:rFonts w:eastAsia="Calibri"/>
                <w:sz w:val="18"/>
                <w:szCs w:val="18"/>
                <w:lang w:eastAsia="en-US"/>
              </w:rPr>
              <w:t> %</w:t>
            </w:r>
            <w:r w:rsidR="003D7988" w:rsidRPr="00491906">
              <w:rPr>
                <w:rFonts w:eastAsia="Calibri"/>
                <w:sz w:val="18"/>
                <w:szCs w:val="18"/>
                <w:lang w:eastAsia="en-US"/>
              </w:rPr>
              <w:t xml:space="preserve">; </w:t>
            </w:r>
            <w:r w:rsidRPr="00491906">
              <w:rPr>
                <w:rFonts w:eastAsia="Calibri"/>
                <w:sz w:val="18"/>
                <w:szCs w:val="18"/>
                <w:lang w:eastAsia="en-US"/>
              </w:rPr>
              <w:t>moyenne de 1,</w:t>
            </w:r>
            <w:r w:rsidR="003D7988" w:rsidRPr="00491906">
              <w:rPr>
                <w:rFonts w:eastAsia="Calibri"/>
                <w:sz w:val="18"/>
                <w:szCs w:val="18"/>
                <w:lang w:eastAsia="en-US"/>
              </w:rPr>
              <w:t>2)</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9B3853" w:rsidP="003D7988">
            <w:pPr>
              <w:rPr>
                <w:rFonts w:eastAsia="Calibri" w:cs="Arial"/>
                <w:color w:val="000000"/>
                <w:sz w:val="18"/>
                <w:szCs w:val="18"/>
                <w:lang w:eastAsia="en-US"/>
              </w:rPr>
            </w:pPr>
            <w:r w:rsidRPr="00491906">
              <w:rPr>
                <w:rFonts w:cs="Arial"/>
                <w:sz w:val="18"/>
                <w:szCs w:val="18"/>
              </w:rPr>
              <w:t>Plus d’efforts de mobilisation des hommes et des garçons en matière de prévention</w:t>
            </w:r>
          </w:p>
        </w:tc>
        <w:tc>
          <w:tcPr>
            <w:tcW w:w="5837" w:type="dxa"/>
            <w:vAlign w:val="center"/>
          </w:tcPr>
          <w:p w:rsidR="003D7988" w:rsidRPr="00491906" w:rsidRDefault="001E37AD"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7F1FF9" w:rsidP="003D7988">
            <w:pPr>
              <w:rPr>
                <w:rFonts w:eastAsia="Calibri" w:cs="Arial"/>
                <w:color w:val="000000"/>
                <w:sz w:val="18"/>
                <w:szCs w:val="18"/>
                <w:lang w:eastAsia="en-US"/>
              </w:rPr>
            </w:pPr>
            <w:r w:rsidRPr="00491906">
              <w:rPr>
                <w:rFonts w:cs="Arial"/>
                <w:sz w:val="18"/>
                <w:szCs w:val="18"/>
              </w:rPr>
              <w:t>Plus de programmes de prévention précoce (p. ex., relations amoureuses saines)</w:t>
            </w:r>
          </w:p>
        </w:tc>
        <w:tc>
          <w:tcPr>
            <w:tcW w:w="5837" w:type="dxa"/>
            <w:vAlign w:val="center"/>
          </w:tcPr>
          <w:p w:rsidR="003D7988" w:rsidRPr="00491906" w:rsidRDefault="001E37AD"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7F1FF9" w:rsidP="001260F3">
            <w:pPr>
              <w:rPr>
                <w:rFonts w:eastAsia="Calibri" w:cs="Arial"/>
                <w:color w:val="000000"/>
                <w:sz w:val="18"/>
                <w:szCs w:val="18"/>
                <w:lang w:eastAsia="en-US"/>
              </w:rPr>
            </w:pPr>
            <w:r w:rsidRPr="00491906">
              <w:rPr>
                <w:rFonts w:cs="Arial"/>
                <w:sz w:val="18"/>
                <w:szCs w:val="18"/>
              </w:rPr>
              <w:t xml:space="preserve">Plus d’attention portée aux besoins des </w:t>
            </w:r>
            <w:r w:rsidR="001260F3">
              <w:rPr>
                <w:rFonts w:cs="Arial"/>
                <w:sz w:val="18"/>
                <w:szCs w:val="18"/>
              </w:rPr>
              <w:t xml:space="preserve">victimes, survivantes et survivants </w:t>
            </w:r>
            <w:r w:rsidRPr="00491906">
              <w:rPr>
                <w:rFonts w:cs="Arial"/>
                <w:sz w:val="18"/>
                <w:szCs w:val="18"/>
              </w:rPr>
              <w:t xml:space="preserve">dans le système de </w:t>
            </w:r>
            <w:r w:rsidRPr="00491906">
              <w:rPr>
                <w:rFonts w:cs="Arial"/>
                <w:sz w:val="18"/>
                <w:szCs w:val="18"/>
              </w:rPr>
              <w:lastRenderedPageBreak/>
              <w:t xml:space="preserve">justice </w:t>
            </w:r>
            <w:r w:rsidR="001260F3">
              <w:rPr>
                <w:rFonts w:cs="Arial"/>
                <w:sz w:val="18"/>
                <w:szCs w:val="18"/>
              </w:rPr>
              <w:t>pénal</w:t>
            </w:r>
            <w:r w:rsidR="003A50F6">
              <w:rPr>
                <w:rFonts w:cs="Arial"/>
                <w:sz w:val="18"/>
                <w:szCs w:val="18"/>
              </w:rPr>
              <w:t>e</w:t>
            </w:r>
          </w:p>
        </w:tc>
        <w:tc>
          <w:tcPr>
            <w:tcW w:w="5837" w:type="dxa"/>
            <w:vAlign w:val="center"/>
          </w:tcPr>
          <w:p w:rsidR="003D7988" w:rsidRPr="00491906" w:rsidRDefault="001E37AD"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lastRenderedPageBreak/>
              <w:t>Aucune autre différence</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9B3853" w:rsidP="003D7988">
            <w:pPr>
              <w:rPr>
                <w:rFonts w:eastAsia="Calibri" w:cs="Arial"/>
                <w:color w:val="000000"/>
                <w:sz w:val="18"/>
                <w:szCs w:val="18"/>
                <w:lang w:eastAsia="en-US"/>
              </w:rPr>
            </w:pPr>
            <w:r w:rsidRPr="00491906">
              <w:rPr>
                <w:rFonts w:cs="Arial"/>
                <w:sz w:val="18"/>
                <w:szCs w:val="18"/>
              </w:rPr>
              <w:lastRenderedPageBreak/>
              <w:t>Plus d’activités de sensibilisation (p. ex., campagnes sur les normes et les attitudes)</w:t>
            </w:r>
          </w:p>
        </w:tc>
        <w:tc>
          <w:tcPr>
            <w:tcW w:w="5837" w:type="dxa"/>
            <w:vAlign w:val="center"/>
          </w:tcPr>
          <w:p w:rsidR="009F71AA" w:rsidRPr="00491906" w:rsidRDefault="001E37AD" w:rsidP="009F71AA">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Minorités </w:t>
            </w:r>
            <w:r w:rsidR="00822E42">
              <w:rPr>
                <w:rFonts w:eastAsia="Calibri"/>
                <w:sz w:val="18"/>
                <w:szCs w:val="18"/>
                <w:lang w:eastAsia="en-US"/>
              </w:rPr>
              <w:t>ethnoculturelles</w:t>
            </w:r>
            <w:r w:rsidR="009F71AA" w:rsidRPr="00491906">
              <w:rPr>
                <w:rFonts w:eastAsia="Calibri"/>
                <w:sz w:val="18"/>
                <w:szCs w:val="18"/>
                <w:lang w:eastAsia="en-US"/>
              </w:rPr>
              <w:t xml:space="preserve"> (41</w:t>
            </w:r>
            <w:r w:rsidR="00576CC5" w:rsidRPr="00491906">
              <w:rPr>
                <w:rFonts w:eastAsia="Calibri"/>
                <w:sz w:val="18"/>
                <w:szCs w:val="18"/>
                <w:lang w:eastAsia="en-US"/>
              </w:rPr>
              <w:t> %</w:t>
            </w:r>
            <w:r w:rsidR="009F71AA" w:rsidRPr="00491906">
              <w:rPr>
                <w:rFonts w:eastAsia="Calibri"/>
                <w:sz w:val="18"/>
                <w:szCs w:val="18"/>
                <w:lang w:eastAsia="en-US"/>
              </w:rPr>
              <w:t xml:space="preserve">; </w:t>
            </w:r>
            <w:r w:rsidRPr="00491906">
              <w:rPr>
                <w:rFonts w:eastAsia="Calibri"/>
                <w:sz w:val="18"/>
                <w:szCs w:val="18"/>
                <w:lang w:eastAsia="en-US"/>
              </w:rPr>
              <w:t>moyenne de 0,</w:t>
            </w:r>
            <w:r w:rsidR="009F71AA" w:rsidRPr="00491906">
              <w:rPr>
                <w:rFonts w:eastAsia="Calibri"/>
                <w:sz w:val="18"/>
                <w:szCs w:val="18"/>
                <w:lang w:eastAsia="en-US"/>
              </w:rPr>
              <w:t>9)</w:t>
            </w:r>
          </w:p>
          <w:p w:rsidR="003D7988" w:rsidRPr="00491906" w:rsidRDefault="001E37AD" w:rsidP="001E37AD">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Personnes sans handicap</w:t>
            </w:r>
            <w:r w:rsidR="003D7988" w:rsidRPr="00491906">
              <w:rPr>
                <w:rFonts w:eastAsia="Calibri"/>
                <w:sz w:val="18"/>
                <w:szCs w:val="18"/>
                <w:lang w:eastAsia="en-US"/>
              </w:rPr>
              <w:t xml:space="preserve"> (31</w:t>
            </w:r>
            <w:r w:rsidR="00576CC5" w:rsidRPr="00491906">
              <w:rPr>
                <w:rFonts w:eastAsia="Calibri"/>
                <w:sz w:val="18"/>
                <w:szCs w:val="18"/>
                <w:lang w:eastAsia="en-US"/>
              </w:rPr>
              <w:t> %</w:t>
            </w:r>
            <w:r w:rsidR="003D7988" w:rsidRPr="00491906">
              <w:rPr>
                <w:rFonts w:eastAsia="Calibri"/>
                <w:sz w:val="18"/>
                <w:szCs w:val="18"/>
                <w:lang w:eastAsia="en-US"/>
              </w:rPr>
              <w:t xml:space="preserve">; </w:t>
            </w:r>
            <w:r w:rsidRPr="00491906">
              <w:rPr>
                <w:rFonts w:eastAsia="Calibri"/>
                <w:sz w:val="18"/>
                <w:szCs w:val="18"/>
                <w:lang w:eastAsia="en-US"/>
              </w:rPr>
              <w:t>moyenne de 0,</w:t>
            </w:r>
            <w:r w:rsidR="003D7988" w:rsidRPr="00491906">
              <w:rPr>
                <w:rFonts w:eastAsia="Calibri"/>
                <w:sz w:val="18"/>
                <w:szCs w:val="18"/>
                <w:lang w:eastAsia="en-US"/>
              </w:rPr>
              <w:t>6)</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9B3853" w:rsidP="003D7988">
            <w:pPr>
              <w:rPr>
                <w:rFonts w:eastAsia="Calibri" w:cs="Arial"/>
                <w:color w:val="000000"/>
                <w:sz w:val="18"/>
                <w:szCs w:val="18"/>
                <w:lang w:eastAsia="en-US"/>
              </w:rPr>
            </w:pPr>
            <w:r w:rsidRPr="00491906">
              <w:rPr>
                <w:rFonts w:cs="Arial"/>
                <w:sz w:val="18"/>
                <w:szCs w:val="18"/>
              </w:rPr>
              <w:t>Une approche mieux adaptée sur le plan culturel (p. ex., programmes de prévention, services policiers, services aux victimes)</w:t>
            </w:r>
          </w:p>
        </w:tc>
        <w:tc>
          <w:tcPr>
            <w:tcW w:w="5837" w:type="dxa"/>
            <w:vAlign w:val="center"/>
          </w:tcPr>
          <w:p w:rsidR="003D7988" w:rsidRPr="00491906" w:rsidRDefault="001E37AD"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3D7988"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9B3853" w:rsidP="003D7988">
            <w:pPr>
              <w:rPr>
                <w:rFonts w:eastAsia="Calibri" w:cs="Arial"/>
                <w:color w:val="000000"/>
                <w:sz w:val="18"/>
                <w:szCs w:val="18"/>
                <w:lang w:eastAsia="en-US"/>
              </w:rPr>
            </w:pPr>
            <w:r w:rsidRPr="00491906">
              <w:rPr>
                <w:rFonts w:cs="Arial"/>
                <w:sz w:val="18"/>
                <w:szCs w:val="18"/>
              </w:rPr>
              <w:t>Plus de recherches sur les méthodes efficaces pour prévenir la violence</w:t>
            </w:r>
          </w:p>
        </w:tc>
        <w:tc>
          <w:tcPr>
            <w:tcW w:w="5837" w:type="dxa"/>
            <w:vAlign w:val="center"/>
          </w:tcPr>
          <w:p w:rsidR="003D7988" w:rsidRPr="00491906" w:rsidRDefault="001E37AD" w:rsidP="001E37AD">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Personnes nées au </w:t>
            </w:r>
            <w:r w:rsidR="003D7988" w:rsidRPr="00491906">
              <w:rPr>
                <w:rFonts w:eastAsia="Calibri"/>
                <w:sz w:val="18"/>
                <w:szCs w:val="18"/>
                <w:lang w:eastAsia="en-US"/>
              </w:rPr>
              <w:t>Canada (26</w:t>
            </w:r>
            <w:r w:rsidR="00576CC5" w:rsidRPr="00491906">
              <w:rPr>
                <w:rFonts w:eastAsia="Calibri"/>
                <w:sz w:val="18"/>
                <w:szCs w:val="18"/>
                <w:lang w:eastAsia="en-US"/>
              </w:rPr>
              <w:t> %</w:t>
            </w:r>
            <w:r w:rsidR="003D7988" w:rsidRPr="00491906">
              <w:rPr>
                <w:rFonts w:eastAsia="Calibri"/>
                <w:sz w:val="18"/>
                <w:szCs w:val="18"/>
                <w:lang w:eastAsia="en-US"/>
              </w:rPr>
              <w:t xml:space="preserve">; </w:t>
            </w:r>
            <w:r w:rsidRPr="00491906">
              <w:rPr>
                <w:rFonts w:eastAsia="Calibri"/>
                <w:sz w:val="18"/>
                <w:szCs w:val="18"/>
                <w:lang w:eastAsia="en-US"/>
              </w:rPr>
              <w:t>moyenne de 0,</w:t>
            </w:r>
            <w:r w:rsidR="003D7988" w:rsidRPr="00491906">
              <w:rPr>
                <w:rFonts w:eastAsia="Calibri"/>
                <w:sz w:val="18"/>
                <w:szCs w:val="18"/>
                <w:lang w:eastAsia="en-US"/>
              </w:rPr>
              <w:t>5)</w:t>
            </w:r>
          </w:p>
        </w:tc>
      </w:tr>
      <w:tr w:rsidR="003D7988"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491906" w:rsidRDefault="009B3853" w:rsidP="003D7988">
            <w:pPr>
              <w:rPr>
                <w:rFonts w:eastAsia="Calibri" w:cs="Arial"/>
                <w:color w:val="000000"/>
                <w:sz w:val="18"/>
                <w:szCs w:val="18"/>
                <w:lang w:eastAsia="en-US"/>
              </w:rPr>
            </w:pPr>
            <w:r w:rsidRPr="00491906">
              <w:rPr>
                <w:rFonts w:cs="Arial"/>
                <w:sz w:val="18"/>
                <w:szCs w:val="18"/>
              </w:rPr>
              <w:t>Cibler davantage les personnes les plus vulnérables</w:t>
            </w:r>
          </w:p>
        </w:tc>
        <w:tc>
          <w:tcPr>
            <w:tcW w:w="5837" w:type="dxa"/>
            <w:vAlign w:val="center"/>
          </w:tcPr>
          <w:p w:rsidR="003D7988" w:rsidRPr="00491906" w:rsidRDefault="001E37AD"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9B3853" w:rsidRPr="00491906"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9B3853" w:rsidRPr="00491906" w:rsidRDefault="009B3853" w:rsidP="00762D4B">
            <w:pPr>
              <w:rPr>
                <w:rFonts w:eastAsia="Calibri" w:cs="Arial"/>
                <w:color w:val="000000"/>
                <w:sz w:val="18"/>
                <w:szCs w:val="18"/>
                <w:lang w:eastAsia="en-US"/>
              </w:rPr>
            </w:pPr>
            <w:r w:rsidRPr="00491906">
              <w:rPr>
                <w:rFonts w:cs="Arial"/>
                <w:sz w:val="18"/>
                <w:szCs w:val="18"/>
              </w:rPr>
              <w:t>Plus de recherches sur la nature et l’ampleur de la violence au Canada</w:t>
            </w:r>
          </w:p>
        </w:tc>
        <w:tc>
          <w:tcPr>
            <w:tcW w:w="5837" w:type="dxa"/>
            <w:vAlign w:val="center"/>
          </w:tcPr>
          <w:p w:rsidR="009B3853" w:rsidRPr="00491906" w:rsidRDefault="009B3853"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Aucune autre différence</w:t>
            </w:r>
          </w:p>
        </w:tc>
      </w:tr>
      <w:tr w:rsidR="009B3853" w:rsidRPr="00491906"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9B3853" w:rsidRPr="00491906" w:rsidRDefault="009B3853" w:rsidP="001260F3">
            <w:pPr>
              <w:rPr>
                <w:rFonts w:eastAsia="Calibri" w:cs="Arial"/>
                <w:color w:val="000000"/>
                <w:sz w:val="18"/>
                <w:szCs w:val="18"/>
                <w:lang w:eastAsia="en-US"/>
              </w:rPr>
            </w:pPr>
            <w:r w:rsidRPr="00491906">
              <w:rPr>
                <w:rFonts w:cs="Arial"/>
                <w:sz w:val="18"/>
                <w:szCs w:val="18"/>
              </w:rPr>
              <w:t xml:space="preserve">Plus d’efforts consacrés à la réadaptation des </w:t>
            </w:r>
            <w:proofErr w:type="spellStart"/>
            <w:r w:rsidR="001260F3">
              <w:rPr>
                <w:rFonts w:cs="Arial"/>
                <w:sz w:val="18"/>
                <w:szCs w:val="18"/>
              </w:rPr>
              <w:t>agresseuses</w:t>
            </w:r>
            <w:proofErr w:type="spellEnd"/>
            <w:r w:rsidR="001260F3">
              <w:rPr>
                <w:rFonts w:cs="Arial"/>
                <w:sz w:val="18"/>
                <w:szCs w:val="18"/>
              </w:rPr>
              <w:t xml:space="preserve"> et agresseurs </w:t>
            </w:r>
            <w:r w:rsidRPr="00491906">
              <w:rPr>
                <w:rFonts w:cs="Arial"/>
                <w:sz w:val="18"/>
                <w:szCs w:val="18"/>
              </w:rPr>
              <w:t>(p. ex., davantage axés sur des programmes offerts dans des milieux correctionnels ou communautaires)</w:t>
            </w:r>
          </w:p>
        </w:tc>
        <w:tc>
          <w:tcPr>
            <w:tcW w:w="5837" w:type="dxa"/>
            <w:vAlign w:val="center"/>
          </w:tcPr>
          <w:p w:rsidR="009B3853" w:rsidRPr="00491906" w:rsidRDefault="009B3853" w:rsidP="00822E42">
            <w:pPr>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491906">
              <w:rPr>
                <w:rFonts w:eastAsia="Calibri"/>
                <w:sz w:val="18"/>
                <w:szCs w:val="18"/>
                <w:lang w:eastAsia="en-US"/>
              </w:rPr>
              <w:t xml:space="preserve">Minorités </w:t>
            </w:r>
            <w:r w:rsidR="00822E42">
              <w:rPr>
                <w:rFonts w:eastAsia="Calibri"/>
                <w:sz w:val="18"/>
                <w:szCs w:val="18"/>
                <w:lang w:eastAsia="en-US"/>
              </w:rPr>
              <w:t xml:space="preserve">ethnoculturelles </w:t>
            </w:r>
            <w:r w:rsidRPr="00491906">
              <w:rPr>
                <w:rFonts w:eastAsia="Calibri"/>
                <w:sz w:val="18"/>
                <w:szCs w:val="18"/>
                <w:lang w:eastAsia="en-US"/>
              </w:rPr>
              <w:t>(21 %; moyenne de 0,4)</w:t>
            </w:r>
          </w:p>
        </w:tc>
      </w:tr>
    </w:tbl>
    <w:p w:rsidR="0056324B" w:rsidRPr="00491906" w:rsidRDefault="0056324B" w:rsidP="0088014B">
      <w:pPr>
        <w:spacing w:after="200" w:line="276" w:lineRule="auto"/>
        <w:jc w:val="both"/>
        <w:rPr>
          <w:rFonts w:eastAsia="Calibri"/>
          <w:b/>
          <w:sz w:val="24"/>
          <w:lang w:eastAsia="en-US"/>
        </w:rPr>
      </w:pPr>
    </w:p>
    <w:p w:rsidR="0088014B" w:rsidRPr="00491906" w:rsidRDefault="009B3853" w:rsidP="0088014B">
      <w:pPr>
        <w:spacing w:after="200" w:line="276" w:lineRule="auto"/>
        <w:jc w:val="both"/>
        <w:rPr>
          <w:rFonts w:eastAsia="Calibri"/>
          <w:b/>
          <w:sz w:val="24"/>
          <w:lang w:eastAsia="en-US"/>
        </w:rPr>
      </w:pPr>
      <w:r w:rsidRPr="00491906">
        <w:rPr>
          <w:rFonts w:eastAsia="Calibri"/>
          <w:b/>
          <w:sz w:val="24"/>
          <w:lang w:eastAsia="en-US"/>
        </w:rPr>
        <w:t>Préoccupations régionales</w:t>
      </w:r>
    </w:p>
    <w:p w:rsidR="00D65DB1" w:rsidRPr="00491906" w:rsidRDefault="00D65DB1" w:rsidP="0088014B">
      <w:pPr>
        <w:spacing w:after="200" w:line="276" w:lineRule="auto"/>
        <w:jc w:val="both"/>
        <w:rPr>
          <w:rFonts w:eastAsia="Calibri"/>
          <w:sz w:val="24"/>
          <w:szCs w:val="24"/>
          <w:lang w:eastAsia="en-US"/>
        </w:rPr>
      </w:pPr>
      <w:r w:rsidRPr="00491906">
        <w:rPr>
          <w:rFonts w:eastAsia="Calibri"/>
          <w:sz w:val="24"/>
          <w:lang w:eastAsia="en-US"/>
        </w:rPr>
        <w:t xml:space="preserve">Nous avons demandé aux répondantes et répondants d’indiquer s’il existait </w:t>
      </w:r>
      <w:r w:rsidR="00515FB3">
        <w:rPr>
          <w:rFonts w:eastAsia="Calibri"/>
          <w:sz w:val="24"/>
          <w:lang w:eastAsia="en-US"/>
        </w:rPr>
        <w:t xml:space="preserve">à leur avis </w:t>
      </w:r>
      <w:r w:rsidRPr="00491906">
        <w:rPr>
          <w:rFonts w:eastAsia="Calibri"/>
          <w:sz w:val="24"/>
          <w:lang w:eastAsia="en-US"/>
        </w:rPr>
        <w:t xml:space="preserve">des problèmes </w:t>
      </w:r>
      <w:r w:rsidR="00515FB3">
        <w:rPr>
          <w:rFonts w:eastAsia="Calibri"/>
          <w:sz w:val="24"/>
          <w:lang w:eastAsia="en-US"/>
        </w:rPr>
        <w:t>spécifiques dans</w:t>
      </w:r>
      <w:r w:rsidRPr="00491906">
        <w:rPr>
          <w:rFonts w:eastAsia="Calibri"/>
          <w:sz w:val="24"/>
          <w:lang w:eastAsia="en-US"/>
        </w:rPr>
        <w:t xml:space="preserve"> leur région </w:t>
      </w:r>
      <w:r w:rsidR="00515FB3">
        <w:rPr>
          <w:rFonts w:eastAsia="Calibri"/>
          <w:sz w:val="24"/>
          <w:lang w:eastAsia="en-US"/>
        </w:rPr>
        <w:t xml:space="preserve">en ce qui concerne </w:t>
      </w:r>
      <w:r w:rsidR="00762D4B" w:rsidRPr="00491906">
        <w:rPr>
          <w:rFonts w:eastAsia="Calibri"/>
          <w:sz w:val="24"/>
          <w:lang w:eastAsia="en-US"/>
        </w:rPr>
        <w:t xml:space="preserve">la violence fondée sur le sexe </w:t>
      </w:r>
      <w:r w:rsidRPr="00491906">
        <w:rPr>
          <w:rFonts w:eastAsia="Calibri"/>
          <w:sz w:val="24"/>
          <w:lang w:eastAsia="en-US"/>
        </w:rPr>
        <w:t>: « </w:t>
      </w:r>
      <w:r w:rsidRPr="00491906">
        <w:rPr>
          <w:rFonts w:eastAsia="Times New Roman" w:cs="Arial"/>
          <w:sz w:val="24"/>
          <w:szCs w:val="24"/>
        </w:rPr>
        <w:t>Lorsque vous songez à la violence fondée sur le sexe, existe</w:t>
      </w:r>
      <w:r w:rsidRPr="00491906">
        <w:rPr>
          <w:rFonts w:eastAsia="Times New Roman" w:cs="Arial"/>
          <w:sz w:val="24"/>
          <w:szCs w:val="24"/>
        </w:rPr>
        <w:noBreakHyphen/>
        <w:t>t</w:t>
      </w:r>
      <w:r w:rsidRPr="00491906">
        <w:rPr>
          <w:rFonts w:eastAsia="Times New Roman" w:cs="Arial"/>
          <w:sz w:val="24"/>
          <w:szCs w:val="24"/>
        </w:rPr>
        <w:noBreakHyphen/>
        <w:t xml:space="preserve">il des problèmes propres à votre région dont nous devrions tenir compte? » </w:t>
      </w:r>
      <w:r w:rsidR="001439D3">
        <w:rPr>
          <w:rFonts w:eastAsia="Times New Roman" w:cs="Arial"/>
          <w:sz w:val="24"/>
          <w:szCs w:val="24"/>
        </w:rPr>
        <w:t xml:space="preserve">Les réponses rendent compte des perceptions des répondantes et répondants et ne signifient pas nécessairement que ces problèmes existent effectivement dans leur région. </w:t>
      </w:r>
      <w:r w:rsidRPr="00491906">
        <w:rPr>
          <w:rFonts w:eastAsia="Times New Roman" w:cs="Arial"/>
          <w:sz w:val="24"/>
          <w:szCs w:val="24"/>
        </w:rPr>
        <w:t xml:space="preserve">Les mauvaises conditions </w:t>
      </w:r>
      <w:r w:rsidR="00822E42">
        <w:rPr>
          <w:rFonts w:eastAsia="Times New Roman" w:cs="Arial"/>
          <w:sz w:val="24"/>
          <w:szCs w:val="24"/>
        </w:rPr>
        <w:t xml:space="preserve">socioéconomiques </w:t>
      </w:r>
      <w:r w:rsidRPr="00491906">
        <w:rPr>
          <w:rFonts w:eastAsia="Times New Roman" w:cs="Arial"/>
          <w:sz w:val="24"/>
          <w:szCs w:val="24"/>
        </w:rPr>
        <w:t>(pauvreté, chômage, etc.) ont été mentionnées le plus souvent comme problème régiona</w:t>
      </w:r>
      <w:r w:rsidR="001439D3">
        <w:rPr>
          <w:rFonts w:eastAsia="Times New Roman" w:cs="Arial"/>
          <w:sz w:val="24"/>
          <w:szCs w:val="24"/>
        </w:rPr>
        <w:t>l</w:t>
      </w:r>
      <w:r w:rsidRPr="00491906">
        <w:rPr>
          <w:rFonts w:eastAsia="Times New Roman" w:cs="Arial"/>
          <w:sz w:val="24"/>
          <w:szCs w:val="24"/>
        </w:rPr>
        <w:t xml:space="preserve"> le plus </w:t>
      </w:r>
      <w:r w:rsidR="00822E42">
        <w:rPr>
          <w:rFonts w:eastAsia="Times New Roman" w:cs="Arial"/>
          <w:sz w:val="24"/>
          <w:szCs w:val="24"/>
        </w:rPr>
        <w:t>important</w:t>
      </w:r>
      <w:r w:rsidRPr="00491906">
        <w:rPr>
          <w:rFonts w:eastAsia="Times New Roman" w:cs="Arial"/>
          <w:sz w:val="24"/>
          <w:szCs w:val="24"/>
        </w:rPr>
        <w:t>. Les problèmes liés à la violence fondée sur le sexe dans les collectivités autochtones ont également été cités comme préoccupation régionale</w:t>
      </w:r>
      <w:r w:rsidR="002F1DA5">
        <w:rPr>
          <w:rFonts w:eastAsia="Times New Roman" w:cs="Arial"/>
          <w:sz w:val="24"/>
          <w:szCs w:val="24"/>
        </w:rPr>
        <w:t>, ce qui en fait un enjeu régional d’importance</w:t>
      </w:r>
      <w:r w:rsidRPr="002F1DA5">
        <w:rPr>
          <w:rFonts w:eastAsia="Times New Roman" w:cs="Arial"/>
          <w:sz w:val="24"/>
          <w:szCs w:val="24"/>
        </w:rPr>
        <w:t xml:space="preserve">. Une grande proportion de répondantes et répondants ont nommé les </w:t>
      </w:r>
      <w:r w:rsidR="002F1DA5" w:rsidRPr="002F1DA5">
        <w:rPr>
          <w:rFonts w:eastAsia="Calibri" w:cs="Arial"/>
          <w:sz w:val="24"/>
          <w:szCs w:val="24"/>
          <w:lang w:eastAsia="en-US"/>
        </w:rPr>
        <w:t>valeurs et différences</w:t>
      </w:r>
      <w:r w:rsidR="002F1DA5" w:rsidRPr="00491906">
        <w:rPr>
          <w:rFonts w:eastAsia="Calibri" w:cs="Arial"/>
          <w:sz w:val="24"/>
          <w:szCs w:val="24"/>
          <w:lang w:eastAsia="en-US"/>
        </w:rPr>
        <w:t xml:space="preserve"> culturelles </w:t>
      </w:r>
      <w:r w:rsidR="002F1DA5">
        <w:rPr>
          <w:rFonts w:eastAsia="Calibri" w:cs="Arial"/>
          <w:sz w:val="24"/>
          <w:szCs w:val="24"/>
          <w:lang w:eastAsia="en-US"/>
        </w:rPr>
        <w:t xml:space="preserve">perçues au regard </w:t>
      </w:r>
      <w:r w:rsidR="002F1DA5" w:rsidRPr="00491906">
        <w:rPr>
          <w:rFonts w:eastAsia="Calibri" w:cs="Arial"/>
          <w:sz w:val="24"/>
          <w:szCs w:val="24"/>
          <w:lang w:eastAsia="en-US"/>
        </w:rPr>
        <w:t xml:space="preserve">de la diversité </w:t>
      </w:r>
      <w:r w:rsidR="002F1DA5">
        <w:rPr>
          <w:rFonts w:eastAsia="Calibri" w:cs="Arial"/>
          <w:sz w:val="24"/>
          <w:szCs w:val="24"/>
          <w:lang w:eastAsia="en-US"/>
        </w:rPr>
        <w:t>caractérisant le pays</w:t>
      </w:r>
      <w:r w:rsidR="002F1DA5" w:rsidRPr="00491906">
        <w:rPr>
          <w:rFonts w:eastAsia="Calibri" w:cs="Arial"/>
          <w:sz w:val="24"/>
          <w:szCs w:val="24"/>
          <w:lang w:eastAsia="en-US"/>
        </w:rPr>
        <w:t xml:space="preserve">, l’exploitation sexuelle et le manque de ressources dans les régions </w:t>
      </w:r>
      <w:r w:rsidR="002F1DA5">
        <w:rPr>
          <w:rFonts w:eastAsia="Calibri" w:cs="Arial"/>
          <w:sz w:val="24"/>
          <w:szCs w:val="24"/>
          <w:lang w:eastAsia="en-US"/>
        </w:rPr>
        <w:t>rurales.</w:t>
      </w:r>
      <w:r w:rsidRPr="00491906">
        <w:rPr>
          <w:rFonts w:eastAsia="Times New Roman" w:cs="Arial"/>
          <w:sz w:val="24"/>
          <w:szCs w:val="24"/>
        </w:rPr>
        <w:t xml:space="preserve"> </w:t>
      </w:r>
    </w:p>
    <w:p w:rsidR="003D7988" w:rsidRPr="00491906" w:rsidRDefault="00D65DB1" w:rsidP="009C308C">
      <w:pPr>
        <w:spacing w:after="200" w:line="276" w:lineRule="auto"/>
        <w:jc w:val="both"/>
        <w:rPr>
          <w:rFonts w:eastAsia="Calibri"/>
          <w:sz w:val="24"/>
          <w:lang w:eastAsia="en-US"/>
        </w:rPr>
      </w:pPr>
      <w:r w:rsidRPr="00491906">
        <w:rPr>
          <w:rFonts w:eastAsia="Calibri"/>
          <w:sz w:val="24"/>
          <w:lang w:eastAsia="en-US"/>
        </w:rPr>
        <w:t xml:space="preserve">Le tableau suivant énumère les </w:t>
      </w:r>
      <w:r w:rsidR="002F1DA5">
        <w:rPr>
          <w:rFonts w:eastAsia="Calibri"/>
          <w:sz w:val="24"/>
          <w:lang w:eastAsia="en-US"/>
        </w:rPr>
        <w:t>enjeux</w:t>
      </w:r>
      <w:r w:rsidRPr="00491906">
        <w:rPr>
          <w:rFonts w:eastAsia="Calibri"/>
          <w:sz w:val="24"/>
          <w:lang w:eastAsia="en-US"/>
        </w:rPr>
        <w:t xml:space="preserve"> régionaux mentionnés par les deux échantillons</w:t>
      </w:r>
      <w:r w:rsidR="000376FF">
        <w:rPr>
          <w:rFonts w:eastAsia="Calibri"/>
          <w:sz w:val="24"/>
          <w:lang w:eastAsia="en-US"/>
        </w:rPr>
        <w:t xml:space="preserve">. </w:t>
      </w:r>
    </w:p>
    <w:p w:rsidR="001260F3" w:rsidRDefault="001260F3" w:rsidP="002E3483">
      <w:pPr>
        <w:jc w:val="both"/>
        <w:rPr>
          <w:rFonts w:eastAsia="Calibri" w:cs="Arial"/>
          <w:b/>
          <w:sz w:val="18"/>
          <w:szCs w:val="24"/>
          <w:lang w:eastAsia="en-US"/>
        </w:rPr>
      </w:pPr>
    </w:p>
    <w:p w:rsidR="002E3483" w:rsidRPr="00EA5762" w:rsidRDefault="00D873B8" w:rsidP="002E3483">
      <w:pPr>
        <w:jc w:val="both"/>
        <w:rPr>
          <w:rFonts w:eastAsia="Calibri" w:cs="Arial"/>
          <w:b/>
          <w:sz w:val="18"/>
          <w:szCs w:val="24"/>
          <w:lang w:eastAsia="en-US"/>
        </w:rPr>
      </w:pPr>
      <w:r w:rsidRPr="00EA5762">
        <w:rPr>
          <w:rFonts w:eastAsia="Calibri" w:cs="Arial"/>
          <w:b/>
          <w:sz w:val="18"/>
          <w:szCs w:val="24"/>
          <w:lang w:eastAsia="en-US"/>
        </w:rPr>
        <w:t>Tableau </w:t>
      </w:r>
      <w:r w:rsidR="00CA7BBC" w:rsidRPr="00EA5762">
        <w:rPr>
          <w:rFonts w:eastAsia="Calibri" w:cs="Arial"/>
          <w:b/>
          <w:sz w:val="18"/>
          <w:szCs w:val="24"/>
          <w:lang w:eastAsia="en-US"/>
        </w:rPr>
        <w:t>16</w:t>
      </w:r>
      <w:r w:rsidR="002E3483" w:rsidRPr="00EA5762">
        <w:rPr>
          <w:rFonts w:eastAsia="Calibri" w:cs="Arial"/>
          <w:b/>
          <w:sz w:val="18"/>
          <w:szCs w:val="24"/>
          <w:lang w:eastAsia="en-US"/>
        </w:rPr>
        <w:t xml:space="preserve">. </w:t>
      </w:r>
      <w:r w:rsidR="00C956DD" w:rsidRPr="00EA5762">
        <w:rPr>
          <w:rFonts w:eastAsia="Calibri" w:cs="Arial"/>
          <w:b/>
          <w:sz w:val="18"/>
          <w:szCs w:val="24"/>
          <w:lang w:eastAsia="en-US"/>
        </w:rPr>
        <w:t xml:space="preserve">Enjeux </w:t>
      </w:r>
      <w:r w:rsidR="005D327B" w:rsidRPr="00EA5762">
        <w:rPr>
          <w:rFonts w:eastAsia="Calibri" w:cs="Arial"/>
          <w:b/>
          <w:sz w:val="18"/>
          <w:szCs w:val="24"/>
          <w:lang w:eastAsia="en-US"/>
        </w:rPr>
        <w:t xml:space="preserve">régionaux à l’égard de la violence fondée sur le sexe </w:t>
      </w:r>
    </w:p>
    <w:p w:rsidR="002E3483" w:rsidRPr="00491906" w:rsidRDefault="002E3483" w:rsidP="00C956DD">
      <w:pPr>
        <w:rPr>
          <w:rFonts w:eastAsia="Times New Roman" w:cs="Arial"/>
          <w:sz w:val="24"/>
          <w:szCs w:val="24"/>
        </w:rPr>
      </w:pPr>
      <w:r w:rsidRPr="00EA5762">
        <w:rPr>
          <w:rFonts w:eastAsia="Calibri" w:cs="Arial"/>
          <w:sz w:val="18"/>
          <w:szCs w:val="24"/>
          <w:lang w:eastAsia="en-US"/>
        </w:rPr>
        <w:t>Q9.</w:t>
      </w:r>
      <w:r w:rsidR="00C956DD" w:rsidRPr="00EA5762">
        <w:rPr>
          <w:rFonts w:eastAsia="Times New Roman" w:cs="Arial"/>
          <w:sz w:val="24"/>
          <w:szCs w:val="24"/>
        </w:rPr>
        <w:t xml:space="preserve"> </w:t>
      </w:r>
      <w:r w:rsidR="00C956DD" w:rsidRPr="00EA5762">
        <w:rPr>
          <w:rFonts w:eastAsia="Times New Roman" w:cs="Arial"/>
          <w:sz w:val="18"/>
          <w:szCs w:val="18"/>
        </w:rPr>
        <w:t>Lorsque vous songez à la violence fondée sur le sexe, existe</w:t>
      </w:r>
      <w:r w:rsidR="00C956DD" w:rsidRPr="00EA5762">
        <w:rPr>
          <w:rFonts w:eastAsia="Times New Roman" w:cs="Arial"/>
          <w:sz w:val="18"/>
          <w:szCs w:val="18"/>
        </w:rPr>
        <w:noBreakHyphen/>
        <w:t>t</w:t>
      </w:r>
      <w:r w:rsidR="00C956DD" w:rsidRPr="00EA5762">
        <w:rPr>
          <w:rFonts w:eastAsia="Times New Roman" w:cs="Arial"/>
          <w:sz w:val="18"/>
          <w:szCs w:val="18"/>
        </w:rPr>
        <w:noBreakHyphen/>
        <w:t>il des problèmes propres à votre région dont nous devrions tenir compte?</w:t>
      </w:r>
      <w:r w:rsidR="00DF245C" w:rsidRPr="00EA5762">
        <w:rPr>
          <w:rStyle w:val="FootnoteReference"/>
          <w:rFonts w:eastAsia="Calibri" w:cs="Arial"/>
          <w:sz w:val="18"/>
          <w:szCs w:val="24"/>
          <w:lang w:eastAsia="en-US"/>
        </w:rPr>
        <w:footnoteReference w:id="17"/>
      </w:r>
    </w:p>
    <w:tbl>
      <w:tblPr>
        <w:tblStyle w:val="Listeclaire2"/>
        <w:tblW w:w="0" w:type="auto"/>
        <w:tblLook w:val="04A0" w:firstRow="1" w:lastRow="0" w:firstColumn="1" w:lastColumn="0" w:noHBand="0" w:noVBand="1"/>
      </w:tblPr>
      <w:tblGrid>
        <w:gridCol w:w="1384"/>
        <w:gridCol w:w="7396"/>
      </w:tblGrid>
      <w:tr w:rsidR="000538E0" w:rsidRPr="00491906"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538E0" w:rsidRPr="00491906" w:rsidRDefault="000538E0" w:rsidP="0013788C">
            <w:pPr>
              <w:rPr>
                <w:rFonts w:eastAsia="Calibri"/>
                <w:lang w:eastAsia="en-US"/>
              </w:rPr>
            </w:pPr>
            <w:r w:rsidRPr="00491906">
              <w:rPr>
                <w:rFonts w:eastAsia="Calibri"/>
                <w:lang w:eastAsia="en-US"/>
              </w:rPr>
              <w:t>Source</w:t>
            </w:r>
          </w:p>
        </w:tc>
        <w:tc>
          <w:tcPr>
            <w:tcW w:w="7396" w:type="dxa"/>
          </w:tcPr>
          <w:p w:rsidR="000538E0" w:rsidRPr="00491906" w:rsidRDefault="00D65DB1" w:rsidP="0013788C">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Enjeux régionaux</w:t>
            </w:r>
          </w:p>
        </w:tc>
      </w:tr>
      <w:tr w:rsidR="000538E0" w:rsidRPr="00491906"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0538E0" w:rsidRPr="00491906" w:rsidRDefault="00C956DD" w:rsidP="00E13020">
            <w:pPr>
              <w:rPr>
                <w:rFonts w:eastAsia="Calibri"/>
                <w:lang w:eastAsia="en-US"/>
              </w:rPr>
            </w:pPr>
            <w:r w:rsidRPr="00491906">
              <w:rPr>
                <w:rFonts w:eastAsia="Calibri"/>
                <w:lang w:eastAsia="en-US"/>
              </w:rPr>
              <w:t>LIEN</w:t>
            </w:r>
            <w:r w:rsidR="00E13020">
              <w:rPr>
                <w:rFonts w:eastAsia="Calibri"/>
                <w:lang w:eastAsia="en-US"/>
              </w:rPr>
              <w:t>-</w:t>
            </w:r>
            <w:r w:rsidRPr="00491906">
              <w:rPr>
                <w:rFonts w:eastAsia="Calibri"/>
                <w:lang w:eastAsia="en-US"/>
              </w:rPr>
              <w:lastRenderedPageBreak/>
              <w:t>OUVERT</w:t>
            </w:r>
          </w:p>
        </w:tc>
        <w:tc>
          <w:tcPr>
            <w:tcW w:w="7396" w:type="dxa"/>
            <w:vAlign w:val="center"/>
          </w:tcPr>
          <w:p w:rsidR="000538E0" w:rsidRPr="00491906" w:rsidRDefault="00D65DB1"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lastRenderedPageBreak/>
              <w:t xml:space="preserve">Mauvaises </w:t>
            </w:r>
            <w:r w:rsidR="000538E0" w:rsidRPr="00491906">
              <w:rPr>
                <w:rFonts w:eastAsia="Calibri"/>
                <w:sz w:val="18"/>
                <w:lang w:eastAsia="en-US"/>
              </w:rPr>
              <w:t xml:space="preserve">conditions </w:t>
            </w:r>
            <w:r w:rsidRPr="00491906">
              <w:rPr>
                <w:rFonts w:eastAsia="Calibri"/>
                <w:sz w:val="18"/>
                <w:lang w:eastAsia="en-US"/>
              </w:rPr>
              <w:t xml:space="preserve">socioéconomiques </w:t>
            </w:r>
            <w:r w:rsidR="000538E0" w:rsidRPr="00491906">
              <w:rPr>
                <w:rFonts w:eastAsia="Calibri"/>
                <w:sz w:val="18"/>
                <w:lang w:eastAsia="en-US"/>
              </w:rPr>
              <w:t>(</w:t>
            </w:r>
            <w:r w:rsidR="00FD5487" w:rsidRPr="00491906">
              <w:rPr>
                <w:rFonts w:eastAsia="Calibri"/>
                <w:sz w:val="18"/>
                <w:lang w:eastAsia="en-US"/>
              </w:rPr>
              <w:t>pauvreté, chômage, prix des logements</w:t>
            </w:r>
            <w:r w:rsidR="000538E0" w:rsidRPr="00491906">
              <w:rPr>
                <w:rFonts w:eastAsia="Calibri"/>
                <w:sz w:val="18"/>
                <w:lang w:eastAsia="en-US"/>
              </w:rPr>
              <w:t xml:space="preserve">, etc.) </w:t>
            </w:r>
            <w:r w:rsidR="000538E0" w:rsidRPr="00491906">
              <w:rPr>
                <w:rFonts w:eastAsia="Calibri"/>
                <w:sz w:val="18"/>
                <w:lang w:eastAsia="en-US"/>
              </w:rPr>
              <w:lastRenderedPageBreak/>
              <w:t>6</w:t>
            </w:r>
            <w:r w:rsidR="00576CC5" w:rsidRPr="00491906">
              <w:rPr>
                <w:rFonts w:eastAsia="Calibri"/>
                <w:sz w:val="18"/>
                <w:lang w:eastAsia="en-US"/>
              </w:rPr>
              <w:t> %</w:t>
            </w:r>
          </w:p>
          <w:p w:rsidR="000538E0" w:rsidRPr="00491906" w:rsidRDefault="001260F3"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Violence/</w:t>
            </w:r>
            <w:r w:rsidR="000538E0" w:rsidRPr="00491906">
              <w:rPr>
                <w:rFonts w:eastAsia="Calibri"/>
                <w:sz w:val="18"/>
                <w:lang w:eastAsia="en-US"/>
              </w:rPr>
              <w:t xml:space="preserve">discrimination </w:t>
            </w:r>
            <w:r>
              <w:rPr>
                <w:rFonts w:eastAsia="Calibri"/>
                <w:sz w:val="18"/>
                <w:lang w:eastAsia="en-US"/>
              </w:rPr>
              <w:t xml:space="preserve">envers/ </w:t>
            </w:r>
            <w:r w:rsidR="00FD5487" w:rsidRPr="00491906">
              <w:rPr>
                <w:rFonts w:eastAsia="Calibri"/>
                <w:sz w:val="18"/>
                <w:lang w:eastAsia="en-US"/>
              </w:rPr>
              <w:t>parmi les Autochtones/problèmes dans les collectivités autochtones/colonialisme/</w:t>
            </w:r>
            <w:r w:rsidR="00276187" w:rsidRPr="00491906">
              <w:rPr>
                <w:rFonts w:eastAsia="Calibri"/>
                <w:sz w:val="18"/>
                <w:lang w:eastAsia="en-US"/>
              </w:rPr>
              <w:t xml:space="preserve">traumatismes </w:t>
            </w:r>
            <w:r w:rsidR="00FD5487" w:rsidRPr="00491906">
              <w:rPr>
                <w:rFonts w:eastAsia="Calibri"/>
                <w:sz w:val="18"/>
                <w:lang w:eastAsia="en-US"/>
              </w:rPr>
              <w:t xml:space="preserve">intergénérationnels </w:t>
            </w:r>
            <w:r w:rsidR="000538E0" w:rsidRPr="00491906">
              <w:rPr>
                <w:rFonts w:eastAsia="Calibri"/>
                <w:sz w:val="18"/>
                <w:lang w:eastAsia="en-US"/>
              </w:rPr>
              <w:t>5</w:t>
            </w:r>
            <w:r w:rsidR="00576CC5" w:rsidRPr="00491906">
              <w:rPr>
                <w:rFonts w:eastAsia="Calibri"/>
                <w:sz w:val="18"/>
                <w:lang w:eastAsia="en-US"/>
              </w:rPr>
              <w:t> %</w:t>
            </w:r>
          </w:p>
          <w:p w:rsidR="000538E0" w:rsidRPr="00491906" w:rsidRDefault="00FD5487"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Diffé</w:t>
            </w:r>
            <w:r w:rsidR="000538E0" w:rsidRPr="00491906">
              <w:rPr>
                <w:rFonts w:eastAsia="Calibri"/>
                <w:sz w:val="18"/>
                <w:lang w:eastAsia="en-US"/>
              </w:rPr>
              <w:t>rences</w:t>
            </w:r>
            <w:r w:rsidRPr="00491906">
              <w:rPr>
                <w:rFonts w:eastAsia="Calibri"/>
                <w:sz w:val="18"/>
                <w:lang w:eastAsia="en-US"/>
              </w:rPr>
              <w:t xml:space="preserve"> culturelles</w:t>
            </w:r>
            <w:r w:rsidR="001260F3">
              <w:rPr>
                <w:rFonts w:eastAsia="Calibri"/>
                <w:sz w:val="18"/>
                <w:lang w:eastAsia="en-US"/>
              </w:rPr>
              <w:t>/</w:t>
            </w:r>
            <w:r w:rsidRPr="00491906">
              <w:rPr>
                <w:rFonts w:eastAsia="Calibri"/>
                <w:sz w:val="18"/>
                <w:lang w:eastAsia="en-US"/>
              </w:rPr>
              <w:t>diversité</w:t>
            </w:r>
            <w:r w:rsidR="001260F3">
              <w:rPr>
                <w:rFonts w:eastAsia="Calibri"/>
                <w:sz w:val="18"/>
                <w:lang w:eastAsia="en-US"/>
              </w:rPr>
              <w:t>/</w:t>
            </w:r>
            <w:r w:rsidRPr="00491906">
              <w:rPr>
                <w:rFonts w:eastAsia="Calibri"/>
                <w:sz w:val="18"/>
                <w:lang w:eastAsia="en-US"/>
              </w:rPr>
              <w:t>m</w:t>
            </w:r>
            <w:r w:rsidR="000538E0" w:rsidRPr="00491906">
              <w:rPr>
                <w:rFonts w:eastAsia="Calibri"/>
                <w:sz w:val="18"/>
                <w:lang w:eastAsia="en-US"/>
              </w:rPr>
              <w:t>ulticulturalism</w:t>
            </w:r>
            <w:r w:rsidRPr="00491906">
              <w:rPr>
                <w:rFonts w:eastAsia="Calibri"/>
                <w:sz w:val="18"/>
                <w:lang w:eastAsia="en-US"/>
              </w:rPr>
              <w:t>e (non précisé</w:t>
            </w:r>
            <w:r w:rsidR="000538E0" w:rsidRPr="00491906">
              <w:rPr>
                <w:rFonts w:eastAsia="Calibri"/>
                <w:sz w:val="18"/>
                <w:lang w:eastAsia="en-US"/>
              </w:rPr>
              <w:t>) 4</w:t>
            </w:r>
            <w:r w:rsidR="00576CC5" w:rsidRPr="00491906">
              <w:rPr>
                <w:rFonts w:eastAsia="Calibri"/>
                <w:sz w:val="18"/>
                <w:lang w:eastAsia="en-US"/>
              </w:rPr>
              <w:t> %</w:t>
            </w:r>
          </w:p>
          <w:p w:rsidR="000538E0" w:rsidRPr="00491906" w:rsidRDefault="00896395"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Vulnérabilité des f</w:t>
            </w:r>
            <w:r w:rsidR="00FD5487" w:rsidRPr="00491906">
              <w:rPr>
                <w:rFonts w:eastAsia="Calibri"/>
                <w:sz w:val="18"/>
                <w:lang w:eastAsia="en-US"/>
              </w:rPr>
              <w:t xml:space="preserve">emmes et </w:t>
            </w:r>
            <w:r w:rsidRPr="00491906">
              <w:rPr>
                <w:rFonts w:eastAsia="Calibri"/>
                <w:sz w:val="18"/>
                <w:lang w:eastAsia="en-US"/>
              </w:rPr>
              <w:t xml:space="preserve">des </w:t>
            </w:r>
            <w:r w:rsidR="00FD5487" w:rsidRPr="00491906">
              <w:rPr>
                <w:rFonts w:eastAsia="Calibri"/>
                <w:sz w:val="18"/>
                <w:lang w:eastAsia="en-US"/>
              </w:rPr>
              <w:t xml:space="preserve">enfants autochtones </w:t>
            </w:r>
            <w:r w:rsidR="000538E0" w:rsidRPr="00491906">
              <w:rPr>
                <w:rFonts w:eastAsia="Calibri"/>
                <w:sz w:val="18"/>
                <w:lang w:eastAsia="en-US"/>
              </w:rPr>
              <w:t>(violence, discrimination, etc.) 4</w:t>
            </w:r>
            <w:r w:rsidR="00576CC5" w:rsidRPr="00491906">
              <w:rPr>
                <w:rFonts w:eastAsia="Calibri"/>
                <w:sz w:val="18"/>
                <w:lang w:eastAsia="en-US"/>
              </w:rPr>
              <w:t> %</w:t>
            </w:r>
          </w:p>
          <w:p w:rsidR="000538E0" w:rsidRPr="00491906" w:rsidRDefault="00FD5487"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Violence c</w:t>
            </w:r>
            <w:r w:rsidR="001260F3">
              <w:rPr>
                <w:rFonts w:eastAsia="Calibri"/>
                <w:sz w:val="18"/>
                <w:lang w:eastAsia="en-US"/>
              </w:rPr>
              <w:t>onjugale/</w:t>
            </w:r>
            <w:r w:rsidRPr="00491906">
              <w:rPr>
                <w:rFonts w:eastAsia="Calibri"/>
                <w:sz w:val="18"/>
                <w:lang w:eastAsia="en-US"/>
              </w:rPr>
              <w:t xml:space="preserve">familiale </w:t>
            </w:r>
            <w:r w:rsidR="000538E0" w:rsidRPr="00491906">
              <w:rPr>
                <w:rFonts w:eastAsia="Calibri"/>
                <w:sz w:val="18"/>
                <w:lang w:eastAsia="en-US"/>
              </w:rPr>
              <w:t>4</w:t>
            </w:r>
            <w:r w:rsidR="00576CC5" w:rsidRPr="00491906">
              <w:rPr>
                <w:rFonts w:eastAsia="Calibri"/>
                <w:sz w:val="18"/>
                <w:lang w:eastAsia="en-US"/>
              </w:rPr>
              <w:t> %</w:t>
            </w:r>
          </w:p>
          <w:p w:rsidR="000538E0" w:rsidRPr="00491906" w:rsidRDefault="00FD5487"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Exploitation sexuelle </w:t>
            </w:r>
            <w:r w:rsidR="000538E0" w:rsidRPr="00491906">
              <w:rPr>
                <w:rFonts w:eastAsia="Calibri"/>
                <w:sz w:val="18"/>
                <w:lang w:eastAsia="en-US"/>
              </w:rPr>
              <w:t>(prostitution, exploitation</w:t>
            </w:r>
            <w:r w:rsidRPr="00491906">
              <w:rPr>
                <w:rFonts w:eastAsia="Calibri"/>
                <w:sz w:val="18"/>
                <w:lang w:eastAsia="en-US"/>
              </w:rPr>
              <w:t xml:space="preserve"> des jeunes filles, pornographie</w:t>
            </w:r>
            <w:r w:rsidR="000538E0" w:rsidRPr="00491906">
              <w:rPr>
                <w:rFonts w:eastAsia="Calibri"/>
                <w:sz w:val="18"/>
                <w:lang w:eastAsia="en-US"/>
              </w:rPr>
              <w:t xml:space="preserve">, </w:t>
            </w:r>
            <w:r w:rsidRPr="00491906">
              <w:rPr>
                <w:rFonts w:eastAsia="Calibri"/>
                <w:sz w:val="18"/>
                <w:lang w:eastAsia="en-US"/>
              </w:rPr>
              <w:t>traite de personnes</w:t>
            </w:r>
            <w:r w:rsidR="000538E0" w:rsidRPr="00491906">
              <w:rPr>
                <w:rFonts w:eastAsia="Calibri"/>
                <w:sz w:val="18"/>
                <w:lang w:eastAsia="en-US"/>
              </w:rPr>
              <w:t>, etc.) 4</w:t>
            </w:r>
            <w:r w:rsidR="00576CC5" w:rsidRPr="00491906">
              <w:rPr>
                <w:rFonts w:eastAsia="Calibri"/>
                <w:sz w:val="18"/>
                <w:lang w:eastAsia="en-US"/>
              </w:rPr>
              <w:t> %</w:t>
            </w:r>
          </w:p>
          <w:p w:rsidR="000538E0" w:rsidRPr="00491906" w:rsidRDefault="00FD5487"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Manque de </w:t>
            </w:r>
            <w:r w:rsidR="001260F3">
              <w:rPr>
                <w:rFonts w:eastAsia="Calibri"/>
                <w:sz w:val="18"/>
                <w:lang w:eastAsia="en-US"/>
              </w:rPr>
              <w:t>services/</w:t>
            </w:r>
            <w:r w:rsidR="00276187" w:rsidRPr="00491906">
              <w:rPr>
                <w:rFonts w:eastAsia="Calibri"/>
                <w:sz w:val="18"/>
                <w:lang w:eastAsia="en-US"/>
              </w:rPr>
              <w:t xml:space="preserve">de </w:t>
            </w:r>
            <w:r w:rsidR="000538E0" w:rsidRPr="00491906">
              <w:rPr>
                <w:rFonts w:eastAsia="Calibri"/>
                <w:sz w:val="18"/>
                <w:lang w:eastAsia="en-US"/>
              </w:rPr>
              <w:t>res</w:t>
            </w:r>
            <w:r w:rsidRPr="00491906">
              <w:rPr>
                <w:rFonts w:eastAsia="Calibri"/>
                <w:sz w:val="18"/>
                <w:lang w:eastAsia="en-US"/>
              </w:rPr>
              <w:t>s</w:t>
            </w:r>
            <w:r w:rsidR="001260F3">
              <w:rPr>
                <w:rFonts w:eastAsia="Calibri"/>
                <w:sz w:val="18"/>
                <w:lang w:eastAsia="en-US"/>
              </w:rPr>
              <w:t>ources/</w:t>
            </w:r>
            <w:r w:rsidR="00276187" w:rsidRPr="00491906">
              <w:rPr>
                <w:rFonts w:eastAsia="Calibri"/>
                <w:sz w:val="18"/>
                <w:lang w:eastAsia="en-US"/>
              </w:rPr>
              <w:t xml:space="preserve">de </w:t>
            </w:r>
            <w:r w:rsidRPr="00491906">
              <w:rPr>
                <w:rFonts w:eastAsia="Calibri"/>
                <w:sz w:val="18"/>
                <w:lang w:eastAsia="en-US"/>
              </w:rPr>
              <w:t xml:space="preserve">financement dans les </w:t>
            </w:r>
            <w:r w:rsidR="00822E42">
              <w:rPr>
                <w:rFonts w:eastAsia="Calibri"/>
                <w:sz w:val="18"/>
                <w:lang w:eastAsia="en-US"/>
              </w:rPr>
              <w:t>régions</w:t>
            </w:r>
            <w:r w:rsidRPr="00491906">
              <w:rPr>
                <w:rFonts w:eastAsia="Calibri"/>
                <w:sz w:val="18"/>
                <w:lang w:eastAsia="en-US"/>
              </w:rPr>
              <w:t xml:space="preserve"> rurales</w:t>
            </w:r>
            <w:r w:rsidR="000538E0" w:rsidRPr="00491906">
              <w:rPr>
                <w:rFonts w:eastAsia="Calibri"/>
                <w:sz w:val="18"/>
                <w:lang w:eastAsia="en-US"/>
              </w:rPr>
              <w:t xml:space="preserve"> 4</w:t>
            </w:r>
            <w:r w:rsidR="00576CC5" w:rsidRPr="00491906">
              <w:rPr>
                <w:rFonts w:eastAsia="Calibri"/>
                <w:sz w:val="18"/>
                <w:lang w:eastAsia="en-US"/>
              </w:rPr>
              <w:t> %</w:t>
            </w:r>
          </w:p>
          <w:p w:rsidR="000538E0" w:rsidRPr="00491906" w:rsidRDefault="00FD5487"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Manque de sensibilisatio</w:t>
            </w:r>
            <w:r w:rsidR="001260F3">
              <w:rPr>
                <w:rFonts w:eastAsia="Calibri"/>
                <w:sz w:val="18"/>
                <w:lang w:eastAsia="en-US"/>
              </w:rPr>
              <w:t>n/</w:t>
            </w:r>
            <w:r w:rsidR="00896395" w:rsidRPr="00491906">
              <w:rPr>
                <w:rFonts w:eastAsia="Calibri"/>
                <w:sz w:val="18"/>
                <w:lang w:eastAsia="en-US"/>
              </w:rPr>
              <w:t xml:space="preserve">faible sensibilisation </w:t>
            </w:r>
            <w:r w:rsidR="001260F3">
              <w:rPr>
                <w:rFonts w:eastAsia="Calibri"/>
                <w:sz w:val="18"/>
                <w:lang w:eastAsia="en-US"/>
              </w:rPr>
              <w:t>dans les écoles/</w:t>
            </w:r>
            <w:r w:rsidRPr="00491906">
              <w:rPr>
                <w:rFonts w:eastAsia="Calibri"/>
                <w:sz w:val="18"/>
                <w:lang w:eastAsia="en-US"/>
              </w:rPr>
              <w:t xml:space="preserve">les collectivités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1260F3"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Violence/</w:t>
            </w:r>
            <w:r w:rsidR="000538E0" w:rsidRPr="00491906">
              <w:rPr>
                <w:rFonts w:eastAsia="Calibri"/>
                <w:sz w:val="18"/>
                <w:lang w:eastAsia="en-US"/>
              </w:rPr>
              <w:t xml:space="preserve">discrimination </w:t>
            </w:r>
            <w:r>
              <w:rPr>
                <w:rFonts w:eastAsia="Calibri"/>
                <w:sz w:val="18"/>
                <w:lang w:eastAsia="en-US"/>
              </w:rPr>
              <w:t>envers/</w:t>
            </w:r>
            <w:r w:rsidR="00276187" w:rsidRPr="00491906">
              <w:rPr>
                <w:rFonts w:eastAsia="Calibri"/>
                <w:sz w:val="18"/>
                <w:lang w:eastAsia="en-US"/>
              </w:rPr>
              <w:t xml:space="preserve">parmi </w:t>
            </w:r>
            <w:r>
              <w:rPr>
                <w:rFonts w:eastAsia="Calibri"/>
                <w:sz w:val="18"/>
                <w:lang w:eastAsia="en-US"/>
              </w:rPr>
              <w:t xml:space="preserve">les personnes </w:t>
            </w:r>
            <w:proofErr w:type="spellStart"/>
            <w:r>
              <w:rPr>
                <w:rFonts w:eastAsia="Calibri"/>
                <w:sz w:val="18"/>
                <w:lang w:eastAsia="en-US"/>
              </w:rPr>
              <w:t>allosexuelles</w:t>
            </w:r>
            <w:proofErr w:type="spellEnd"/>
            <w:r>
              <w:rPr>
                <w:rFonts w:eastAsia="Calibri"/>
                <w:sz w:val="18"/>
                <w:lang w:eastAsia="en-US"/>
              </w:rPr>
              <w:t>/transgenres/</w:t>
            </w:r>
            <w:r w:rsidR="00BB6EAB" w:rsidRPr="00491906">
              <w:rPr>
                <w:rFonts w:eastAsia="Calibri"/>
                <w:sz w:val="18"/>
                <w:lang w:eastAsia="en-US"/>
              </w:rPr>
              <w:t>non binaires</w:t>
            </w:r>
            <w:r w:rsidR="000538E0" w:rsidRPr="00491906">
              <w:rPr>
                <w:rFonts w:eastAsia="Calibri"/>
                <w:sz w:val="18"/>
                <w:lang w:eastAsia="en-US"/>
              </w:rPr>
              <w:t xml:space="preserve"> 3</w:t>
            </w:r>
            <w:r w:rsidR="00576CC5" w:rsidRPr="00491906">
              <w:rPr>
                <w:rFonts w:eastAsia="Calibri"/>
                <w:sz w:val="18"/>
                <w:lang w:eastAsia="en-US"/>
              </w:rPr>
              <w:t> %</w:t>
            </w:r>
          </w:p>
          <w:p w:rsidR="002A0F6B" w:rsidRPr="00491906" w:rsidRDefault="001260F3" w:rsidP="002A0F6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Violence/discrimination envers/</w:t>
            </w:r>
            <w:r w:rsidR="002A0F6B" w:rsidRPr="00491906">
              <w:rPr>
                <w:rFonts w:eastAsia="Calibri"/>
                <w:sz w:val="18"/>
                <w:lang w:eastAsia="en-US"/>
              </w:rPr>
              <w:t>parmi les populations im</w:t>
            </w:r>
            <w:r w:rsidR="002E368C">
              <w:rPr>
                <w:rFonts w:eastAsia="Calibri"/>
                <w:sz w:val="18"/>
                <w:lang w:eastAsia="en-US"/>
              </w:rPr>
              <w:t>m</w:t>
            </w:r>
            <w:r>
              <w:rPr>
                <w:rFonts w:eastAsia="Calibri"/>
                <w:sz w:val="18"/>
                <w:lang w:eastAsia="en-US"/>
              </w:rPr>
              <w:t>igrantes/</w:t>
            </w:r>
            <w:r w:rsidR="002A0F6B" w:rsidRPr="00491906">
              <w:rPr>
                <w:rFonts w:eastAsia="Calibri"/>
                <w:sz w:val="18"/>
                <w:lang w:eastAsia="en-US"/>
              </w:rPr>
              <w:t>les personnes nouvellemen</w:t>
            </w:r>
            <w:r>
              <w:rPr>
                <w:rFonts w:eastAsia="Calibri"/>
                <w:sz w:val="18"/>
                <w:lang w:eastAsia="en-US"/>
              </w:rPr>
              <w:t>t arrivées/</w:t>
            </w:r>
            <w:r w:rsidR="002A0F6B" w:rsidRPr="00491906">
              <w:rPr>
                <w:rFonts w:eastAsia="Calibri"/>
                <w:sz w:val="18"/>
                <w:lang w:eastAsia="en-US"/>
              </w:rPr>
              <w:t xml:space="preserve">les réfugiées et réfugiés </w:t>
            </w:r>
            <w:r w:rsidR="000538E0" w:rsidRPr="00491906">
              <w:rPr>
                <w:rFonts w:eastAsia="Calibri"/>
                <w:sz w:val="18"/>
                <w:lang w:eastAsia="en-US"/>
              </w:rPr>
              <w:t>3</w:t>
            </w:r>
            <w:r w:rsidR="00576CC5" w:rsidRPr="00491906">
              <w:rPr>
                <w:rFonts w:eastAsia="Calibri"/>
                <w:sz w:val="18"/>
                <w:lang w:eastAsia="en-US"/>
              </w:rPr>
              <w:t> %</w:t>
            </w:r>
          </w:p>
          <w:p w:rsidR="000538E0" w:rsidRPr="00491906" w:rsidRDefault="00276187" w:rsidP="00822E4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Manque de </w:t>
            </w:r>
            <w:r w:rsidR="000538E0" w:rsidRPr="00491906">
              <w:rPr>
                <w:rFonts w:eastAsia="Calibri"/>
                <w:sz w:val="18"/>
                <w:lang w:eastAsia="en-US"/>
              </w:rPr>
              <w:t>res</w:t>
            </w:r>
            <w:r w:rsidR="001260F3">
              <w:rPr>
                <w:rFonts w:eastAsia="Calibri"/>
                <w:sz w:val="18"/>
                <w:lang w:eastAsia="en-US"/>
              </w:rPr>
              <w:t>sources/</w:t>
            </w:r>
            <w:r w:rsidRPr="00491906">
              <w:rPr>
                <w:rFonts w:eastAsia="Calibri"/>
                <w:sz w:val="18"/>
                <w:lang w:eastAsia="en-US"/>
              </w:rPr>
              <w:t>de financement pour les services publics</w:t>
            </w:r>
            <w:r w:rsidR="000538E0" w:rsidRPr="00491906">
              <w:rPr>
                <w:rFonts w:eastAsia="Calibri"/>
                <w:sz w:val="18"/>
                <w:lang w:eastAsia="en-US"/>
              </w:rPr>
              <w:t xml:space="preserve"> (</w:t>
            </w:r>
            <w:r w:rsidRPr="00491906">
              <w:rPr>
                <w:rFonts w:eastAsia="Calibri"/>
                <w:sz w:val="18"/>
                <w:lang w:eastAsia="en-US"/>
              </w:rPr>
              <w:t xml:space="preserve">financement </w:t>
            </w:r>
            <w:r w:rsidR="00822E42">
              <w:rPr>
                <w:rFonts w:eastAsia="Calibri"/>
                <w:sz w:val="18"/>
                <w:lang w:eastAsia="en-US"/>
              </w:rPr>
              <w:t>gouvernemental</w:t>
            </w:r>
            <w:r w:rsidR="000538E0" w:rsidRPr="00491906">
              <w:rPr>
                <w:rFonts w:eastAsia="Calibri"/>
                <w:sz w:val="18"/>
                <w:lang w:eastAsia="en-US"/>
              </w:rPr>
              <w:t>, police, etc.) 3</w:t>
            </w:r>
            <w:r w:rsidR="00576CC5" w:rsidRPr="00491906">
              <w:rPr>
                <w:rFonts w:eastAsia="Calibri"/>
                <w:sz w:val="18"/>
                <w:lang w:eastAsia="en-US"/>
              </w:rPr>
              <w:t> %</w:t>
            </w:r>
          </w:p>
        </w:tc>
      </w:tr>
      <w:tr w:rsidR="000538E0" w:rsidRPr="00491906" w:rsidTr="000538E0">
        <w:tc>
          <w:tcPr>
            <w:cnfStyle w:val="001000000000" w:firstRow="0" w:lastRow="0" w:firstColumn="1" w:lastColumn="0" w:oddVBand="0" w:evenVBand="0" w:oddHBand="0" w:evenHBand="0" w:firstRowFirstColumn="0" w:firstRowLastColumn="0" w:lastRowFirstColumn="0" w:lastRowLastColumn="0"/>
            <w:tcW w:w="1384" w:type="dxa"/>
            <w:vAlign w:val="center"/>
          </w:tcPr>
          <w:p w:rsidR="000538E0" w:rsidRPr="00491906" w:rsidRDefault="00C956DD" w:rsidP="00C956DD">
            <w:pPr>
              <w:rPr>
                <w:rFonts w:eastAsia="Calibri"/>
                <w:lang w:eastAsia="en-US"/>
              </w:rPr>
            </w:pPr>
            <w:r w:rsidRPr="00491906">
              <w:rPr>
                <w:rFonts w:eastAsia="Calibri"/>
                <w:lang w:eastAsia="en-US"/>
              </w:rPr>
              <w:lastRenderedPageBreak/>
              <w:t xml:space="preserve">PANEL </w:t>
            </w:r>
            <w:r w:rsidR="00D75B11">
              <w:rPr>
                <w:rFonts w:eastAsia="Calibri"/>
                <w:lang w:eastAsia="en-US"/>
              </w:rPr>
              <w:t>LÉGERWEB</w:t>
            </w:r>
            <w:r w:rsidR="000538E0" w:rsidRPr="00491906">
              <w:rPr>
                <w:rFonts w:eastAsia="Calibri"/>
                <w:lang w:eastAsia="en-US"/>
              </w:rPr>
              <w:t xml:space="preserve"> </w:t>
            </w:r>
          </w:p>
        </w:tc>
        <w:tc>
          <w:tcPr>
            <w:tcW w:w="7396" w:type="dxa"/>
            <w:vAlign w:val="center"/>
          </w:tcPr>
          <w:p w:rsidR="000538E0" w:rsidRPr="00491906" w:rsidRDefault="001260F3" w:rsidP="001260F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 xml:space="preserve">Aucun taux de réponse supérieur à </w:t>
            </w:r>
            <w:r w:rsidR="00DF245C" w:rsidRPr="00491906">
              <w:rPr>
                <w:rFonts w:eastAsia="Calibri"/>
                <w:sz w:val="18"/>
                <w:lang w:eastAsia="en-US"/>
              </w:rPr>
              <w:t xml:space="preserve">3 </w:t>
            </w:r>
            <w:r w:rsidR="00576CC5" w:rsidRPr="00491906">
              <w:rPr>
                <w:rFonts w:eastAsia="Calibri"/>
                <w:sz w:val="18"/>
                <w:lang w:eastAsia="en-US"/>
              </w:rPr>
              <w:t>%</w:t>
            </w:r>
          </w:p>
        </w:tc>
      </w:tr>
    </w:tbl>
    <w:p w:rsidR="000538E0" w:rsidRPr="00491906" w:rsidRDefault="000538E0" w:rsidP="002E3483">
      <w:pPr>
        <w:jc w:val="both"/>
        <w:rPr>
          <w:rFonts w:eastAsia="Calibri" w:cs="Arial"/>
          <w:sz w:val="18"/>
          <w:szCs w:val="24"/>
          <w:lang w:eastAsia="en-US"/>
        </w:rPr>
      </w:pPr>
    </w:p>
    <w:p w:rsidR="000538E0" w:rsidRPr="00491906" w:rsidRDefault="000538E0" w:rsidP="002E3483">
      <w:pPr>
        <w:jc w:val="both"/>
        <w:rPr>
          <w:rFonts w:eastAsia="Calibri" w:cs="Arial"/>
          <w:sz w:val="18"/>
          <w:szCs w:val="24"/>
          <w:lang w:eastAsia="en-US"/>
        </w:rPr>
      </w:pPr>
    </w:p>
    <w:p w:rsidR="007F3618" w:rsidRPr="00491906" w:rsidRDefault="007F3618" w:rsidP="009C308C">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t xml:space="preserve">Afin de mieux comprendre les enjeux régionaux, nous avons </w:t>
      </w:r>
      <w:r w:rsidR="001439D3">
        <w:rPr>
          <w:rFonts w:eastAsia="Calibri" w:cs="Arial"/>
          <w:sz w:val="24"/>
          <w:szCs w:val="24"/>
          <w:lang w:eastAsia="en-US"/>
        </w:rPr>
        <w:t xml:space="preserve">regroupé </w:t>
      </w:r>
      <w:r w:rsidRPr="00491906">
        <w:rPr>
          <w:rFonts w:eastAsia="Calibri" w:cs="Arial"/>
          <w:sz w:val="24"/>
          <w:szCs w:val="24"/>
          <w:lang w:eastAsia="en-US"/>
        </w:rPr>
        <w:t xml:space="preserve">les réponses </w:t>
      </w:r>
      <w:r w:rsidR="001439D3">
        <w:rPr>
          <w:rFonts w:eastAsia="Calibri" w:cs="Arial"/>
          <w:sz w:val="24"/>
          <w:szCs w:val="24"/>
          <w:lang w:eastAsia="en-US"/>
        </w:rPr>
        <w:t>en fonction du type de région </w:t>
      </w:r>
      <w:r w:rsidRPr="00491906">
        <w:rPr>
          <w:rFonts w:eastAsia="Calibri" w:cs="Arial"/>
          <w:sz w:val="24"/>
          <w:szCs w:val="24"/>
          <w:lang w:eastAsia="en-US"/>
        </w:rPr>
        <w:t xml:space="preserve">: urbaine, rurale et éloignée. Ces données affichent des différences importantes. À l’inverse des personnes vivant en région rurale ou éloignée, les personnes vivant en région urbaine </w:t>
      </w:r>
      <w:r w:rsidR="00822E42">
        <w:rPr>
          <w:rFonts w:eastAsia="Calibri" w:cs="Arial"/>
          <w:sz w:val="24"/>
          <w:szCs w:val="24"/>
          <w:lang w:eastAsia="en-US"/>
        </w:rPr>
        <w:t>étaient</w:t>
      </w:r>
      <w:r w:rsidRPr="00491906">
        <w:rPr>
          <w:rFonts w:eastAsia="Calibri" w:cs="Arial"/>
          <w:sz w:val="24"/>
          <w:szCs w:val="24"/>
          <w:lang w:eastAsia="en-US"/>
        </w:rPr>
        <w:t xml:space="preserve"> moins portées à </w:t>
      </w:r>
      <w:r w:rsidR="00896395" w:rsidRPr="00491906">
        <w:rPr>
          <w:rFonts w:eastAsia="Calibri" w:cs="Arial"/>
          <w:sz w:val="24"/>
          <w:szCs w:val="24"/>
          <w:lang w:eastAsia="en-US"/>
        </w:rPr>
        <w:t>citer des problèmes régionaux particuliers. Elles étaient aussi plus aptes à choisir « Je ne sais pas » comme réponse à cette question. Une plus forte proportion de réponda</w:t>
      </w:r>
      <w:r w:rsidR="0045514B" w:rsidRPr="00491906">
        <w:rPr>
          <w:rFonts w:eastAsia="Calibri" w:cs="Arial"/>
          <w:sz w:val="24"/>
          <w:szCs w:val="24"/>
          <w:lang w:eastAsia="en-US"/>
        </w:rPr>
        <w:t xml:space="preserve">ntes et </w:t>
      </w:r>
      <w:r w:rsidR="001260F3">
        <w:rPr>
          <w:rFonts w:eastAsia="Calibri" w:cs="Arial"/>
          <w:sz w:val="24"/>
          <w:szCs w:val="24"/>
          <w:lang w:eastAsia="en-US"/>
        </w:rPr>
        <w:t>r</w:t>
      </w:r>
      <w:r w:rsidR="0045514B" w:rsidRPr="00491906">
        <w:rPr>
          <w:rFonts w:eastAsia="Calibri" w:cs="Arial"/>
          <w:sz w:val="24"/>
          <w:szCs w:val="24"/>
          <w:lang w:eastAsia="en-US"/>
        </w:rPr>
        <w:t>épondant</w:t>
      </w:r>
      <w:r w:rsidR="00896395" w:rsidRPr="00491906">
        <w:rPr>
          <w:rFonts w:eastAsia="Calibri" w:cs="Arial"/>
          <w:sz w:val="24"/>
          <w:szCs w:val="24"/>
          <w:lang w:eastAsia="en-US"/>
        </w:rPr>
        <w:t xml:space="preserve">s vivant en région rurale ou éloignée étaient en mesure de préciser des problèmes régionaux. </w:t>
      </w:r>
    </w:p>
    <w:p w:rsidR="001260F3" w:rsidRDefault="001260F3" w:rsidP="002E3483">
      <w:pPr>
        <w:jc w:val="both"/>
        <w:rPr>
          <w:rFonts w:eastAsia="Calibri" w:cs="Arial"/>
          <w:b/>
          <w:sz w:val="18"/>
          <w:szCs w:val="18"/>
          <w:lang w:eastAsia="en-US"/>
        </w:rPr>
      </w:pPr>
    </w:p>
    <w:p w:rsidR="002E3483" w:rsidRPr="00491906" w:rsidRDefault="00D873B8" w:rsidP="002E3483">
      <w:pPr>
        <w:jc w:val="both"/>
        <w:rPr>
          <w:rFonts w:eastAsia="Calibri" w:cs="Arial"/>
          <w:b/>
          <w:sz w:val="18"/>
          <w:szCs w:val="24"/>
          <w:lang w:eastAsia="en-US"/>
        </w:rPr>
      </w:pPr>
      <w:r>
        <w:rPr>
          <w:rFonts w:eastAsia="Calibri" w:cs="Arial"/>
          <w:b/>
          <w:sz w:val="18"/>
          <w:szCs w:val="18"/>
          <w:lang w:eastAsia="en-US"/>
        </w:rPr>
        <w:t>Tableau </w:t>
      </w:r>
      <w:r w:rsidR="00CA7BBC" w:rsidRPr="00491906">
        <w:rPr>
          <w:rFonts w:eastAsia="Calibri" w:cs="Arial"/>
          <w:b/>
          <w:sz w:val="18"/>
          <w:szCs w:val="18"/>
          <w:lang w:eastAsia="en-US"/>
        </w:rPr>
        <w:t>17</w:t>
      </w:r>
      <w:r w:rsidR="002E3483" w:rsidRPr="00491906">
        <w:rPr>
          <w:rFonts w:eastAsia="Calibri" w:cs="Arial"/>
          <w:b/>
          <w:sz w:val="18"/>
          <w:szCs w:val="18"/>
          <w:lang w:eastAsia="en-US"/>
        </w:rPr>
        <w:t>.</w:t>
      </w:r>
      <w:r w:rsidR="00C956DD" w:rsidRPr="00491906">
        <w:rPr>
          <w:rFonts w:eastAsia="Calibri" w:cs="Arial"/>
          <w:b/>
          <w:sz w:val="18"/>
          <w:szCs w:val="24"/>
          <w:lang w:eastAsia="en-US"/>
        </w:rPr>
        <w:t xml:space="preserve"> Enjeux régionaux à l’égard de la violence fondée sur le sexe</w:t>
      </w:r>
      <w:r w:rsidR="00EA5762">
        <w:rPr>
          <w:rFonts w:eastAsia="Calibri" w:cs="Arial"/>
          <w:b/>
          <w:sz w:val="18"/>
          <w:szCs w:val="24"/>
          <w:lang w:eastAsia="en-US"/>
        </w:rPr>
        <w:t xml:space="preserve">, </w:t>
      </w:r>
      <w:r w:rsidR="00C956DD" w:rsidRPr="00491906">
        <w:rPr>
          <w:rFonts w:eastAsia="Calibri" w:cs="Arial"/>
          <w:b/>
          <w:sz w:val="18"/>
          <w:szCs w:val="18"/>
          <w:lang w:eastAsia="en-US"/>
        </w:rPr>
        <w:t xml:space="preserve">par type de région et source </w:t>
      </w:r>
      <w:r w:rsidR="00EA5762">
        <w:rPr>
          <w:rFonts w:eastAsia="Calibri" w:cs="Arial"/>
          <w:b/>
          <w:sz w:val="18"/>
          <w:szCs w:val="18"/>
          <w:lang w:eastAsia="en-US"/>
        </w:rPr>
        <w:t>des réponses</w:t>
      </w:r>
    </w:p>
    <w:p w:rsidR="002E3483" w:rsidRPr="00491906" w:rsidRDefault="002E3483" w:rsidP="002E3483">
      <w:pPr>
        <w:jc w:val="both"/>
        <w:rPr>
          <w:rFonts w:eastAsia="Calibri" w:cs="Arial"/>
          <w:sz w:val="18"/>
          <w:szCs w:val="24"/>
          <w:lang w:eastAsia="en-US"/>
        </w:rPr>
      </w:pPr>
      <w:r w:rsidRPr="00491906">
        <w:rPr>
          <w:rFonts w:eastAsia="Calibri" w:cs="Arial"/>
          <w:sz w:val="18"/>
          <w:szCs w:val="24"/>
          <w:lang w:eastAsia="en-US"/>
        </w:rPr>
        <w:t>Q9.</w:t>
      </w:r>
      <w:r w:rsidR="00C956DD" w:rsidRPr="00491906">
        <w:rPr>
          <w:rFonts w:eastAsia="Times New Roman" w:cs="Arial"/>
          <w:sz w:val="18"/>
          <w:szCs w:val="18"/>
        </w:rPr>
        <w:t xml:space="preserve"> Lorsque vous songez à la violence fondée sur le sexe, existe</w:t>
      </w:r>
      <w:r w:rsidR="00C956DD" w:rsidRPr="00491906">
        <w:rPr>
          <w:rFonts w:eastAsia="Times New Roman" w:cs="Arial"/>
          <w:sz w:val="18"/>
          <w:szCs w:val="18"/>
        </w:rPr>
        <w:noBreakHyphen/>
        <w:t>t</w:t>
      </w:r>
      <w:r w:rsidR="00C956DD" w:rsidRPr="00491906">
        <w:rPr>
          <w:rFonts w:eastAsia="Times New Roman" w:cs="Arial"/>
          <w:sz w:val="18"/>
          <w:szCs w:val="18"/>
        </w:rPr>
        <w:noBreakHyphen/>
        <w:t>il des problèmes propres à votre région dont nous devrions tenir compte</w:t>
      </w:r>
      <w:r w:rsidRPr="00491906">
        <w:rPr>
          <w:rFonts w:eastAsia="Calibri" w:cs="Arial"/>
          <w:sz w:val="18"/>
          <w:szCs w:val="24"/>
          <w:lang w:eastAsia="en-US"/>
        </w:rPr>
        <w:t>?</w:t>
      </w:r>
      <w:r w:rsidR="00DF245C" w:rsidRPr="00491906">
        <w:rPr>
          <w:rStyle w:val="FootnoteReference"/>
          <w:rFonts w:eastAsia="Calibri" w:cs="Arial"/>
          <w:sz w:val="18"/>
          <w:szCs w:val="24"/>
          <w:lang w:eastAsia="en-US"/>
        </w:rPr>
        <w:footnoteReference w:id="18"/>
      </w:r>
    </w:p>
    <w:tbl>
      <w:tblPr>
        <w:tblStyle w:val="Listeclaire1"/>
        <w:tblW w:w="5000" w:type="pct"/>
        <w:tblLayout w:type="fixed"/>
        <w:tblLook w:val="04A0" w:firstRow="1" w:lastRow="0" w:firstColumn="1" w:lastColumn="0" w:noHBand="0" w:noVBand="1"/>
      </w:tblPr>
      <w:tblGrid>
        <w:gridCol w:w="3345"/>
        <w:gridCol w:w="1032"/>
        <w:gridCol w:w="897"/>
        <w:gridCol w:w="863"/>
        <w:gridCol w:w="991"/>
        <w:gridCol w:w="837"/>
        <w:gridCol w:w="897"/>
      </w:tblGrid>
      <w:tr w:rsidR="00DA2214" w:rsidRPr="00491906" w:rsidTr="000472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896395" w:rsidP="00896395">
            <w:pPr>
              <w:jc w:val="center"/>
              <w:rPr>
                <w:rFonts w:eastAsia="Times New Roman" w:cs="Arial"/>
                <w:sz w:val="18"/>
                <w:szCs w:val="18"/>
              </w:rPr>
            </w:pPr>
            <w:r w:rsidRPr="00491906">
              <w:rPr>
                <w:rFonts w:eastAsia="Times New Roman" w:cs="Arial"/>
                <w:sz w:val="20"/>
                <w:szCs w:val="18"/>
              </w:rPr>
              <w:t>Enjeux régionaux</w:t>
            </w:r>
          </w:p>
        </w:tc>
        <w:tc>
          <w:tcPr>
            <w:tcW w:w="1575" w:type="pct"/>
            <w:gridSpan w:val="3"/>
            <w:hideMark/>
          </w:tcPr>
          <w:p w:rsidR="00DA2214" w:rsidRPr="00491906" w:rsidRDefault="00E13020" w:rsidP="00DA22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896395" w:rsidRPr="00491906">
              <w:rPr>
                <w:rFonts w:eastAsia="Times New Roman" w:cs="Arial"/>
                <w:sz w:val="18"/>
                <w:szCs w:val="18"/>
              </w:rPr>
              <w:t>OUVERT</w:t>
            </w:r>
          </w:p>
        </w:tc>
        <w:tc>
          <w:tcPr>
            <w:tcW w:w="1537" w:type="pct"/>
            <w:gridSpan w:val="3"/>
            <w:hideMark/>
          </w:tcPr>
          <w:p w:rsidR="00DA2214" w:rsidRPr="00491906" w:rsidRDefault="00896395" w:rsidP="00DA22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xml:space="preserve">PANEL </w:t>
            </w:r>
            <w:r w:rsidR="00D75B11">
              <w:rPr>
                <w:rFonts w:eastAsia="Times New Roman" w:cs="Arial"/>
                <w:sz w:val="18"/>
                <w:szCs w:val="18"/>
              </w:rPr>
              <w:t>LÉGERWEB</w:t>
            </w:r>
            <w:r w:rsidRPr="00491906">
              <w:rPr>
                <w:rFonts w:eastAsia="Times New Roman" w:cs="Arial"/>
                <w:sz w:val="18"/>
                <w:szCs w:val="18"/>
              </w:rPr>
              <w:t xml:space="preserve"> </w:t>
            </w:r>
          </w:p>
        </w:tc>
      </w:tr>
      <w:tr w:rsidR="00DA2214" w:rsidRPr="00491906" w:rsidTr="000472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491906" w:rsidRDefault="00DA2214" w:rsidP="00DA2214">
            <w:pPr>
              <w:jc w:val="center"/>
              <w:rPr>
                <w:rFonts w:eastAsia="Times New Roman" w:cs="Arial"/>
                <w:sz w:val="18"/>
                <w:szCs w:val="18"/>
              </w:rPr>
            </w:pPr>
            <w:r w:rsidRPr="00491906">
              <w:rPr>
                <w:rFonts w:eastAsia="Times New Roman" w:cs="Arial"/>
                <w:sz w:val="18"/>
                <w:szCs w:val="18"/>
              </w:rPr>
              <w:t> </w:t>
            </w:r>
          </w:p>
        </w:tc>
        <w:tc>
          <w:tcPr>
            <w:tcW w:w="582" w:type="pct"/>
            <w:shd w:val="clear" w:color="auto" w:fill="000000" w:themeFill="text1"/>
            <w:hideMark/>
          </w:tcPr>
          <w:p w:rsidR="00896395" w:rsidRPr="00491906" w:rsidRDefault="00896395" w:rsidP="00896395">
            <w:pPr>
              <w:tabs>
                <w:tab w:val="left" w:pos="816"/>
              </w:tabs>
              <w:ind w:left="-226"/>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urbaine ou suburbaine</w:t>
            </w:r>
          </w:p>
          <w:p w:rsidR="00DA2214" w:rsidRPr="00491906"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p>
        </w:tc>
        <w:tc>
          <w:tcPr>
            <w:tcW w:w="506" w:type="pct"/>
            <w:shd w:val="clear" w:color="auto" w:fill="000000" w:themeFill="text1"/>
            <w:hideMark/>
          </w:tcPr>
          <w:p w:rsidR="00DA2214" w:rsidRPr="00491906" w:rsidRDefault="00896395"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rurale</w:t>
            </w:r>
          </w:p>
        </w:tc>
        <w:tc>
          <w:tcPr>
            <w:tcW w:w="487" w:type="pct"/>
            <w:shd w:val="clear" w:color="auto" w:fill="000000" w:themeFill="text1"/>
            <w:hideMark/>
          </w:tcPr>
          <w:p w:rsidR="00DA2214" w:rsidRPr="00491906" w:rsidRDefault="00896395"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éloignée</w:t>
            </w:r>
          </w:p>
        </w:tc>
        <w:tc>
          <w:tcPr>
            <w:tcW w:w="559" w:type="pct"/>
            <w:shd w:val="clear" w:color="auto" w:fill="000000" w:themeFill="text1"/>
            <w:hideMark/>
          </w:tcPr>
          <w:p w:rsidR="00896395" w:rsidRPr="00491906" w:rsidRDefault="00896395" w:rsidP="00896395">
            <w:pPr>
              <w:tabs>
                <w:tab w:val="left" w:pos="816"/>
              </w:tabs>
              <w:ind w:left="-226"/>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urbaine ou suburbaine</w:t>
            </w:r>
          </w:p>
          <w:p w:rsidR="00DA2214" w:rsidRPr="00491906"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p>
        </w:tc>
        <w:tc>
          <w:tcPr>
            <w:tcW w:w="472" w:type="pct"/>
            <w:shd w:val="clear" w:color="auto" w:fill="000000" w:themeFill="text1"/>
            <w:hideMark/>
          </w:tcPr>
          <w:p w:rsidR="00DA2214" w:rsidRPr="00491906" w:rsidRDefault="00896395"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rurale</w:t>
            </w:r>
          </w:p>
        </w:tc>
        <w:tc>
          <w:tcPr>
            <w:tcW w:w="506" w:type="pct"/>
            <w:shd w:val="clear" w:color="auto" w:fill="000000" w:themeFill="text1"/>
            <w:hideMark/>
          </w:tcPr>
          <w:p w:rsidR="00DA2214" w:rsidRPr="00491906" w:rsidRDefault="00896395"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491906">
              <w:rPr>
                <w:rFonts w:eastAsia="Times New Roman" w:cs="Arial"/>
                <w:b/>
                <w:bCs/>
                <w:sz w:val="18"/>
                <w:szCs w:val="18"/>
              </w:rPr>
              <w:t>Région éloignée</w:t>
            </w:r>
          </w:p>
        </w:tc>
      </w:tr>
      <w:tr w:rsidR="00DA2214" w:rsidRPr="00491906" w:rsidTr="00047275">
        <w:trPr>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491906" w:rsidRDefault="00896395" w:rsidP="00047275">
            <w:pPr>
              <w:rPr>
                <w:rFonts w:eastAsia="Times New Roman" w:cs="Arial"/>
                <w:sz w:val="18"/>
                <w:szCs w:val="18"/>
              </w:rPr>
            </w:pPr>
            <w:r w:rsidRPr="00491906">
              <w:rPr>
                <w:rFonts w:eastAsia="Times New Roman" w:cs="Arial"/>
                <w:sz w:val="18"/>
                <w:szCs w:val="18"/>
              </w:rPr>
              <w:t xml:space="preserve">Totaux pondérés </w:t>
            </w:r>
            <w:r w:rsidR="00DA2214" w:rsidRPr="00491906">
              <w:rPr>
                <w:rFonts w:eastAsia="Times New Roman" w:cs="Arial"/>
                <w:sz w:val="18"/>
                <w:szCs w:val="18"/>
              </w:rPr>
              <w:t>:</w:t>
            </w:r>
          </w:p>
        </w:tc>
        <w:tc>
          <w:tcPr>
            <w:tcW w:w="582"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506"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487"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559"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1257</w:t>
            </w:r>
          </w:p>
        </w:tc>
        <w:tc>
          <w:tcPr>
            <w:tcW w:w="472"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362</w:t>
            </w:r>
          </w:p>
        </w:tc>
        <w:tc>
          <w:tcPr>
            <w:tcW w:w="506" w:type="pct"/>
            <w:shd w:val="clear" w:color="auto" w:fill="000000" w:themeFill="text1"/>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32</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491906" w:rsidRDefault="00896395" w:rsidP="00047275">
            <w:pPr>
              <w:rPr>
                <w:rFonts w:eastAsia="Times New Roman" w:cs="Arial"/>
                <w:sz w:val="18"/>
                <w:szCs w:val="18"/>
              </w:rPr>
            </w:pPr>
            <w:r w:rsidRPr="00491906">
              <w:rPr>
                <w:rFonts w:eastAsia="Times New Roman" w:cs="Arial"/>
                <w:sz w:val="18"/>
                <w:szCs w:val="18"/>
              </w:rPr>
              <w:t xml:space="preserve">Totaux non pondérés </w:t>
            </w:r>
            <w:r w:rsidR="00DA2214" w:rsidRPr="00491906">
              <w:rPr>
                <w:rFonts w:eastAsia="Times New Roman" w:cs="Arial"/>
                <w:sz w:val="18"/>
                <w:szCs w:val="18"/>
              </w:rPr>
              <w:t>:</w:t>
            </w:r>
          </w:p>
        </w:tc>
        <w:tc>
          <w:tcPr>
            <w:tcW w:w="582"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4720</w:t>
            </w:r>
          </w:p>
        </w:tc>
        <w:tc>
          <w:tcPr>
            <w:tcW w:w="506"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991</w:t>
            </w:r>
          </w:p>
        </w:tc>
        <w:tc>
          <w:tcPr>
            <w:tcW w:w="487"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176</w:t>
            </w:r>
          </w:p>
        </w:tc>
        <w:tc>
          <w:tcPr>
            <w:tcW w:w="559"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1257</w:t>
            </w:r>
          </w:p>
        </w:tc>
        <w:tc>
          <w:tcPr>
            <w:tcW w:w="472"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361</w:t>
            </w:r>
          </w:p>
        </w:tc>
        <w:tc>
          <w:tcPr>
            <w:tcW w:w="506" w:type="pct"/>
            <w:shd w:val="clear" w:color="auto" w:fill="000000" w:themeFill="text1"/>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33</w:t>
            </w:r>
          </w:p>
        </w:tc>
      </w:tr>
      <w:tr w:rsidR="00DA2214" w:rsidRPr="00491906"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822E42">
            <w:pPr>
              <w:rPr>
                <w:rFonts w:eastAsia="Times New Roman" w:cs="Arial"/>
                <w:color w:val="000000"/>
                <w:sz w:val="18"/>
                <w:szCs w:val="18"/>
              </w:rPr>
            </w:pPr>
            <w:r>
              <w:rPr>
                <w:rFonts w:eastAsia="Calibri"/>
                <w:sz w:val="18"/>
                <w:lang w:eastAsia="en-US"/>
              </w:rPr>
              <w:t>Manque de services/de ressources/</w:t>
            </w:r>
            <w:r w:rsidR="00896395" w:rsidRPr="00491906">
              <w:rPr>
                <w:rFonts w:eastAsia="Calibri"/>
                <w:sz w:val="18"/>
                <w:lang w:eastAsia="en-US"/>
              </w:rPr>
              <w:t xml:space="preserve">de financement dans les </w:t>
            </w:r>
            <w:r w:rsidR="00822E42">
              <w:rPr>
                <w:rFonts w:eastAsia="Calibri"/>
                <w:sz w:val="18"/>
                <w:lang w:eastAsia="en-US"/>
              </w:rPr>
              <w:t>régions</w:t>
            </w:r>
            <w:r w:rsidR="00896395" w:rsidRPr="00491906">
              <w:rPr>
                <w:rFonts w:eastAsia="Calibri"/>
                <w:sz w:val="18"/>
                <w:lang w:eastAsia="en-US"/>
              </w:rPr>
              <w:t xml:space="preserve"> rurales</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2</w:t>
            </w:r>
            <w:r w:rsidR="00576CC5" w:rsidRPr="00491906">
              <w:rPr>
                <w:rFonts w:eastAsia="Times New Roman" w:cs="Arial"/>
                <w:bCs/>
                <w:color w:val="FF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13</w:t>
            </w:r>
            <w:r w:rsidR="00576CC5" w:rsidRPr="00491906">
              <w:rPr>
                <w:rFonts w:eastAsia="Times New Roman" w:cs="Arial"/>
                <w:bCs/>
                <w:color w:val="008000"/>
                <w:sz w:val="18"/>
                <w:szCs w:val="18"/>
              </w:rPr>
              <w:t> %</w:t>
            </w:r>
          </w:p>
        </w:tc>
        <w:tc>
          <w:tcPr>
            <w:tcW w:w="487" w:type="pct"/>
            <w:tcBorders>
              <w:top w:val="single" w:sz="8" w:space="0" w:color="000000"/>
              <w:bottom w:val="single" w:sz="8" w:space="0" w:color="000000"/>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18</w:t>
            </w:r>
            <w:r w:rsidR="00576CC5" w:rsidRPr="00491906">
              <w:rPr>
                <w:rFonts w:eastAsia="Times New Roman" w:cs="Arial"/>
                <w:bCs/>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896395" w:rsidP="00DA2214">
            <w:pPr>
              <w:rPr>
                <w:rFonts w:eastAsia="Times New Roman" w:cs="Arial"/>
                <w:color w:val="000000"/>
                <w:sz w:val="18"/>
                <w:szCs w:val="18"/>
              </w:rPr>
            </w:pPr>
            <w:r w:rsidRPr="00491906">
              <w:rPr>
                <w:rFonts w:eastAsia="Calibri"/>
                <w:sz w:val="18"/>
                <w:lang w:eastAsia="en-US"/>
              </w:rPr>
              <w:t>Mauvaises conditions socioéconomiques (pauvreté, chômage, prix des logements, etc.)</w:t>
            </w:r>
          </w:p>
        </w:tc>
        <w:tc>
          <w:tcPr>
            <w:tcW w:w="58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5</w:t>
            </w:r>
            <w:r w:rsidR="00576CC5" w:rsidRPr="00491906">
              <w:rPr>
                <w:rFonts w:eastAsia="Times New Roman" w:cs="Arial"/>
                <w:bCs/>
                <w:color w:val="FF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rPr>
            </w:pPr>
            <w:r w:rsidRPr="00491906">
              <w:rPr>
                <w:rFonts w:eastAsia="Times New Roman" w:cs="Arial"/>
                <w:color w:val="008000"/>
                <w:sz w:val="18"/>
                <w:szCs w:val="18"/>
              </w:rPr>
              <w:t>7</w:t>
            </w:r>
            <w:r w:rsidR="00576CC5" w:rsidRPr="00491906">
              <w:rPr>
                <w:rFonts w:eastAsia="Times New Roman" w:cs="Arial"/>
                <w:color w:val="008000"/>
                <w:sz w:val="18"/>
                <w:szCs w:val="18"/>
              </w:rPr>
              <w:t> %</w:t>
            </w:r>
          </w:p>
        </w:tc>
        <w:tc>
          <w:tcPr>
            <w:tcW w:w="487" w:type="pct"/>
            <w:tcBorders>
              <w:righ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15</w:t>
            </w:r>
            <w:r w:rsidR="00576CC5" w:rsidRPr="00491906">
              <w:rPr>
                <w:rFonts w:eastAsia="Times New Roman" w:cs="Arial"/>
                <w:bCs/>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rPr>
            </w:pPr>
            <w:r w:rsidRPr="00491906">
              <w:rPr>
                <w:rFonts w:eastAsia="Times New Roman" w:cs="Arial"/>
                <w:color w:val="008000"/>
                <w:sz w:val="18"/>
                <w:szCs w:val="18"/>
              </w:rPr>
              <w:t>7</w:t>
            </w:r>
            <w:r w:rsidR="00576CC5" w:rsidRPr="00491906">
              <w:rPr>
                <w:rFonts w:eastAsia="Times New Roman" w:cs="Arial"/>
                <w:color w:val="008000"/>
                <w:sz w:val="18"/>
                <w:szCs w:val="18"/>
              </w:rPr>
              <w:t> %</w:t>
            </w:r>
          </w:p>
        </w:tc>
      </w:tr>
      <w:tr w:rsidR="00DA2214" w:rsidRPr="00491906" w:rsidTr="00203BED">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t>Violence/discrimination envers/</w:t>
            </w:r>
            <w:r w:rsidR="00896395" w:rsidRPr="00491906">
              <w:rPr>
                <w:rFonts w:eastAsia="Calibri"/>
                <w:sz w:val="18"/>
                <w:lang w:eastAsia="en-US"/>
              </w:rPr>
              <w:t xml:space="preserve">parmi les Autochtones/problèmes dans les collectivités </w:t>
            </w:r>
            <w:r w:rsidR="00896395" w:rsidRPr="00491906">
              <w:rPr>
                <w:rFonts w:eastAsia="Calibri"/>
                <w:sz w:val="18"/>
                <w:lang w:eastAsia="en-US"/>
              </w:rPr>
              <w:lastRenderedPageBreak/>
              <w:t>autochtones/colonialisme/traumatismes intergénérationnels</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lastRenderedPageBreak/>
              <w:t>5</w:t>
            </w:r>
            <w:r w:rsidR="00576CC5" w:rsidRPr="00491906">
              <w:rPr>
                <w:rFonts w:eastAsia="Times New Roman" w:cs="Arial"/>
                <w:bCs/>
                <w:color w:val="FF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5</w:t>
            </w:r>
            <w:r w:rsidR="00576CC5" w:rsidRPr="00491906">
              <w:rPr>
                <w:rFonts w:eastAsia="Times New Roman" w:cs="Arial"/>
                <w:color w:val="000000"/>
                <w:sz w:val="18"/>
                <w:szCs w:val="18"/>
              </w:rPr>
              <w:t> %</w:t>
            </w:r>
          </w:p>
        </w:tc>
        <w:tc>
          <w:tcPr>
            <w:tcW w:w="487" w:type="pct"/>
            <w:tcBorders>
              <w:top w:val="single" w:sz="8" w:space="0" w:color="000000"/>
              <w:bottom w:val="single" w:sz="8" w:space="0" w:color="000000"/>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15</w:t>
            </w:r>
            <w:r w:rsidR="00576CC5" w:rsidRPr="00491906">
              <w:rPr>
                <w:rFonts w:eastAsia="Times New Roman" w:cs="Arial"/>
                <w:bCs/>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10</w:t>
            </w:r>
            <w:r w:rsidR="00576CC5" w:rsidRPr="00491906">
              <w:rPr>
                <w:rFonts w:eastAsia="Times New Roman" w:cs="Arial"/>
                <w:bCs/>
                <w:color w:val="008000"/>
                <w:sz w:val="18"/>
                <w:szCs w:val="18"/>
              </w:rPr>
              <w:t> %</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lastRenderedPageBreak/>
              <w:t>Violence conjugale/</w:t>
            </w:r>
            <w:r w:rsidR="00896395" w:rsidRPr="00491906">
              <w:rPr>
                <w:rFonts w:eastAsia="Calibri"/>
                <w:sz w:val="18"/>
                <w:lang w:eastAsia="en-US"/>
              </w:rPr>
              <w:t>familiale</w:t>
            </w:r>
          </w:p>
        </w:tc>
        <w:tc>
          <w:tcPr>
            <w:tcW w:w="58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4</w:t>
            </w:r>
            <w:r w:rsidR="00576CC5" w:rsidRPr="00491906">
              <w:rPr>
                <w:rFonts w:eastAsia="Times New Roman" w:cs="Arial"/>
                <w:bCs/>
                <w:color w:val="FF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5</w:t>
            </w:r>
            <w:r w:rsidR="00576CC5" w:rsidRPr="00491906">
              <w:rPr>
                <w:rFonts w:eastAsia="Times New Roman" w:cs="Arial"/>
                <w:color w:val="000000"/>
                <w:sz w:val="18"/>
                <w:szCs w:val="18"/>
              </w:rPr>
              <w:t> %</w:t>
            </w:r>
          </w:p>
        </w:tc>
        <w:tc>
          <w:tcPr>
            <w:tcW w:w="487" w:type="pct"/>
            <w:tcBorders>
              <w:righ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14</w:t>
            </w:r>
            <w:r w:rsidR="00576CC5" w:rsidRPr="00491906">
              <w:rPr>
                <w:rFonts w:eastAsia="Times New Roman" w:cs="Arial"/>
                <w:bCs/>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r>
      <w:tr w:rsidR="00DA2214" w:rsidRPr="00491906"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t>Différences culturelles/diversité/</w:t>
            </w:r>
            <w:r w:rsidR="00896395" w:rsidRPr="00491906">
              <w:rPr>
                <w:rFonts w:eastAsia="Calibri"/>
                <w:sz w:val="18"/>
                <w:lang w:eastAsia="en-US"/>
              </w:rPr>
              <w:t xml:space="preserve"> multiculturalisme (non précisé)</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5</w:t>
            </w:r>
            <w:r w:rsidR="00576CC5" w:rsidRPr="00491906">
              <w:rPr>
                <w:rFonts w:eastAsia="Times New Roman" w:cs="Arial"/>
                <w:bCs/>
                <w:color w:val="008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2</w:t>
            </w:r>
            <w:r w:rsidR="00576CC5" w:rsidRPr="00491906">
              <w:rPr>
                <w:rFonts w:eastAsia="Times New Roman" w:cs="Arial"/>
                <w:bCs/>
                <w:color w:val="FF0000"/>
                <w:sz w:val="18"/>
                <w:szCs w:val="18"/>
              </w:rPr>
              <w:t> %</w:t>
            </w:r>
          </w:p>
        </w:tc>
        <w:tc>
          <w:tcPr>
            <w:tcW w:w="487" w:type="pct"/>
            <w:tcBorders>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6</w:t>
            </w:r>
            <w:r w:rsidR="00576CC5" w:rsidRPr="00491906">
              <w:rPr>
                <w:rFonts w:eastAsia="Times New Roman" w:cs="Arial"/>
                <w:color w:val="000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4</w:t>
            </w:r>
            <w:r w:rsidR="00576CC5" w:rsidRPr="00491906">
              <w:rPr>
                <w:rFonts w:eastAsia="Times New Roman" w:cs="Arial"/>
                <w:color w:val="000000"/>
                <w:sz w:val="18"/>
                <w:szCs w:val="18"/>
              </w:rPr>
              <w:t> %</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822E42">
            <w:pPr>
              <w:rPr>
                <w:rFonts w:eastAsia="Times New Roman" w:cs="Arial"/>
                <w:color w:val="000000"/>
                <w:sz w:val="18"/>
                <w:szCs w:val="18"/>
              </w:rPr>
            </w:pPr>
            <w:r>
              <w:rPr>
                <w:rFonts w:eastAsia="Calibri"/>
                <w:sz w:val="18"/>
                <w:lang w:eastAsia="en-US"/>
              </w:rPr>
              <w:t>Manque de ressources/</w:t>
            </w:r>
            <w:r w:rsidR="00896395" w:rsidRPr="00491906">
              <w:rPr>
                <w:rFonts w:eastAsia="Calibri"/>
                <w:sz w:val="18"/>
                <w:lang w:eastAsia="en-US"/>
              </w:rPr>
              <w:t xml:space="preserve">de financement pour les services publics (financement </w:t>
            </w:r>
            <w:r w:rsidR="00822E42">
              <w:rPr>
                <w:rFonts w:eastAsia="Calibri"/>
                <w:sz w:val="18"/>
                <w:lang w:eastAsia="en-US"/>
              </w:rPr>
              <w:t>gouvernemental</w:t>
            </w:r>
            <w:r w:rsidR="00896395" w:rsidRPr="00491906">
              <w:rPr>
                <w:rFonts w:eastAsia="Calibri"/>
                <w:sz w:val="18"/>
                <w:lang w:eastAsia="en-US"/>
              </w:rPr>
              <w:t>, police, etc.)</w:t>
            </w:r>
          </w:p>
        </w:tc>
        <w:tc>
          <w:tcPr>
            <w:tcW w:w="58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3</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4</w:t>
            </w:r>
            <w:r w:rsidR="00576CC5" w:rsidRPr="00491906">
              <w:rPr>
                <w:rFonts w:eastAsia="Times New Roman" w:cs="Arial"/>
                <w:color w:val="000000"/>
                <w:sz w:val="18"/>
                <w:szCs w:val="18"/>
              </w:rPr>
              <w:t> %</w:t>
            </w:r>
          </w:p>
        </w:tc>
        <w:tc>
          <w:tcPr>
            <w:tcW w:w="487" w:type="pct"/>
            <w:tcBorders>
              <w:righ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rPr>
            </w:pPr>
            <w:r w:rsidRPr="00491906">
              <w:rPr>
                <w:rFonts w:eastAsia="Times New Roman" w:cs="Arial"/>
                <w:color w:val="008000"/>
                <w:sz w:val="18"/>
                <w:szCs w:val="18"/>
              </w:rPr>
              <w:t>6</w:t>
            </w:r>
            <w:r w:rsidR="00576CC5" w:rsidRPr="00491906">
              <w:rPr>
                <w:rFonts w:eastAsia="Times New Roman" w:cs="Arial"/>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r>
      <w:tr w:rsidR="00DA2214" w:rsidRPr="00491906"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t>Manque de sensibilisation/</w:t>
            </w:r>
            <w:r w:rsidR="00896395" w:rsidRPr="00491906">
              <w:rPr>
                <w:rFonts w:eastAsia="Calibri"/>
                <w:sz w:val="18"/>
                <w:lang w:eastAsia="en-US"/>
              </w:rPr>
              <w:t>faible sen</w:t>
            </w:r>
            <w:r>
              <w:rPr>
                <w:rFonts w:eastAsia="Calibri"/>
                <w:sz w:val="18"/>
                <w:lang w:eastAsia="en-US"/>
              </w:rPr>
              <w:t>sibilisation dans les écoles/</w:t>
            </w:r>
            <w:r w:rsidR="00896395" w:rsidRPr="00491906">
              <w:rPr>
                <w:rFonts w:eastAsia="Calibri"/>
                <w:sz w:val="18"/>
                <w:lang w:eastAsia="en-US"/>
              </w:rPr>
              <w:t>les collectivités</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2</w:t>
            </w:r>
            <w:r w:rsidR="00576CC5" w:rsidRPr="00491906">
              <w:rPr>
                <w:rFonts w:eastAsia="Times New Roman" w:cs="Arial"/>
                <w:bCs/>
                <w:color w:val="FF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4</w:t>
            </w:r>
            <w:r w:rsidR="00576CC5" w:rsidRPr="00491906">
              <w:rPr>
                <w:rFonts w:eastAsia="Times New Roman" w:cs="Arial"/>
                <w:bCs/>
                <w:color w:val="008000"/>
                <w:sz w:val="18"/>
                <w:szCs w:val="18"/>
              </w:rPr>
              <w:t> %</w:t>
            </w:r>
          </w:p>
        </w:tc>
        <w:tc>
          <w:tcPr>
            <w:tcW w:w="487" w:type="pct"/>
            <w:tcBorders>
              <w:top w:val="single" w:sz="8" w:space="0" w:color="000000"/>
              <w:bottom w:val="single" w:sz="8" w:space="0" w:color="000000"/>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6</w:t>
            </w:r>
            <w:r w:rsidR="00576CC5" w:rsidRPr="00491906">
              <w:rPr>
                <w:rFonts w:eastAsia="Times New Roman" w:cs="Arial"/>
                <w:bCs/>
                <w:color w:val="008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4</w:t>
            </w:r>
            <w:r w:rsidR="00576CC5" w:rsidRPr="00491906">
              <w:rPr>
                <w:rFonts w:eastAsia="Times New Roman" w:cs="Arial"/>
                <w:color w:val="000000"/>
                <w:sz w:val="18"/>
                <w:szCs w:val="18"/>
              </w:rPr>
              <w:t> %</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896395" w:rsidP="00DA2214">
            <w:pPr>
              <w:rPr>
                <w:rFonts w:eastAsia="Times New Roman" w:cs="Arial"/>
                <w:color w:val="000000"/>
                <w:sz w:val="18"/>
                <w:szCs w:val="18"/>
              </w:rPr>
            </w:pPr>
            <w:r w:rsidRPr="00491906">
              <w:rPr>
                <w:rFonts w:eastAsia="Calibri"/>
                <w:sz w:val="18"/>
                <w:lang w:eastAsia="en-US"/>
              </w:rPr>
              <w:t>Vulnérabilité des femmes et des enfants autochtones (violence, discrimination, etc.)</w:t>
            </w:r>
          </w:p>
        </w:tc>
        <w:tc>
          <w:tcPr>
            <w:tcW w:w="58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rPr>
            </w:pPr>
            <w:r w:rsidRPr="00491906">
              <w:rPr>
                <w:rFonts w:eastAsia="Times New Roman" w:cs="Arial"/>
                <w:color w:val="008000"/>
                <w:sz w:val="18"/>
                <w:szCs w:val="18"/>
              </w:rPr>
              <w:t>5</w:t>
            </w:r>
            <w:r w:rsidR="00576CC5" w:rsidRPr="00491906">
              <w:rPr>
                <w:rFonts w:eastAsia="Times New Roman" w:cs="Arial"/>
                <w:color w:val="008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8"/>
                <w:szCs w:val="18"/>
              </w:rPr>
            </w:pPr>
            <w:r w:rsidRPr="00491906">
              <w:rPr>
                <w:rFonts w:eastAsia="Times New Roman" w:cs="Arial"/>
                <w:color w:val="FF0000"/>
                <w:sz w:val="18"/>
                <w:szCs w:val="18"/>
              </w:rPr>
              <w:t>3</w:t>
            </w:r>
            <w:r w:rsidR="00576CC5" w:rsidRPr="00491906">
              <w:rPr>
                <w:rFonts w:eastAsia="Times New Roman" w:cs="Arial"/>
                <w:color w:val="FF0000"/>
                <w:sz w:val="18"/>
                <w:szCs w:val="18"/>
              </w:rPr>
              <w:t> %</w:t>
            </w:r>
          </w:p>
        </w:tc>
        <w:tc>
          <w:tcPr>
            <w:tcW w:w="487" w:type="pct"/>
            <w:tcBorders>
              <w:righ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5</w:t>
            </w:r>
            <w:r w:rsidR="00576CC5" w:rsidRPr="00491906">
              <w:rPr>
                <w:rFonts w:eastAsia="Times New Roman" w:cs="Arial"/>
                <w:color w:val="000000"/>
                <w:sz w:val="18"/>
                <w:szCs w:val="18"/>
              </w:rPr>
              <w:t> %</w:t>
            </w:r>
          </w:p>
        </w:tc>
        <w:tc>
          <w:tcPr>
            <w:tcW w:w="559" w:type="pct"/>
            <w:tcBorders>
              <w:lef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r>
      <w:tr w:rsidR="00DA2214" w:rsidRPr="00491906" w:rsidTr="00203BED">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896395" w:rsidP="00DA2214">
            <w:pPr>
              <w:rPr>
                <w:rFonts w:eastAsia="Times New Roman" w:cs="Arial"/>
                <w:color w:val="000000"/>
                <w:sz w:val="18"/>
                <w:szCs w:val="18"/>
              </w:rPr>
            </w:pPr>
            <w:r w:rsidRPr="00491906">
              <w:rPr>
                <w:rFonts w:eastAsia="Calibri"/>
                <w:sz w:val="18"/>
                <w:lang w:eastAsia="en-US"/>
              </w:rPr>
              <w:t>Exploitation sexuelle (prostitution, exploitation des jeunes filles, pornographie, traite de personnes, etc.)</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4</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4</w:t>
            </w:r>
            <w:r w:rsidR="00576CC5" w:rsidRPr="00491906">
              <w:rPr>
                <w:rFonts w:eastAsia="Times New Roman" w:cs="Arial"/>
                <w:color w:val="000000"/>
                <w:sz w:val="18"/>
                <w:szCs w:val="18"/>
              </w:rPr>
              <w:t> %</w:t>
            </w:r>
          </w:p>
        </w:tc>
        <w:tc>
          <w:tcPr>
            <w:tcW w:w="487" w:type="pct"/>
            <w:tcBorders>
              <w:top w:val="single" w:sz="8" w:space="0" w:color="000000"/>
              <w:bottom w:val="single" w:sz="8" w:space="0" w:color="000000"/>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5</w:t>
            </w:r>
            <w:r w:rsidR="00576CC5" w:rsidRPr="00491906">
              <w:rPr>
                <w:rFonts w:eastAsia="Times New Roman" w:cs="Arial"/>
                <w:color w:val="000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10</w:t>
            </w:r>
            <w:r w:rsidR="00576CC5" w:rsidRPr="00491906">
              <w:rPr>
                <w:rFonts w:eastAsia="Times New Roman" w:cs="Arial"/>
                <w:bCs/>
                <w:color w:val="008000"/>
                <w:sz w:val="18"/>
                <w:szCs w:val="18"/>
              </w:rPr>
              <w:t> %</w:t>
            </w:r>
          </w:p>
        </w:tc>
      </w:tr>
      <w:tr w:rsidR="00DA2214" w:rsidRPr="00491906"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t>Violence/discrimination envers/</w:t>
            </w:r>
            <w:r w:rsidR="006E4FD3" w:rsidRPr="00491906">
              <w:rPr>
                <w:rFonts w:eastAsia="Calibri"/>
                <w:sz w:val="18"/>
                <w:lang w:eastAsia="en-US"/>
              </w:rPr>
              <w:t>par</w:t>
            </w:r>
            <w:r>
              <w:rPr>
                <w:rFonts w:eastAsia="Calibri"/>
                <w:sz w:val="18"/>
                <w:lang w:eastAsia="en-US"/>
              </w:rPr>
              <w:t xml:space="preserve">mi les personnes </w:t>
            </w:r>
            <w:proofErr w:type="spellStart"/>
            <w:r>
              <w:rPr>
                <w:rFonts w:eastAsia="Calibri"/>
                <w:sz w:val="18"/>
                <w:lang w:eastAsia="en-US"/>
              </w:rPr>
              <w:t>allosexuelles</w:t>
            </w:r>
            <w:proofErr w:type="spellEnd"/>
            <w:r>
              <w:rPr>
                <w:rFonts w:eastAsia="Calibri"/>
                <w:sz w:val="18"/>
                <w:lang w:eastAsia="en-US"/>
              </w:rPr>
              <w:t>/transgenres/</w:t>
            </w:r>
            <w:r w:rsidR="006E4FD3" w:rsidRPr="00491906">
              <w:rPr>
                <w:rFonts w:eastAsia="Calibri"/>
                <w:sz w:val="18"/>
                <w:lang w:eastAsia="en-US"/>
              </w:rPr>
              <w:t xml:space="preserve"> non binaires</w:t>
            </w:r>
          </w:p>
        </w:tc>
        <w:tc>
          <w:tcPr>
            <w:tcW w:w="58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3</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3</w:t>
            </w:r>
            <w:r w:rsidR="00576CC5" w:rsidRPr="00491906">
              <w:rPr>
                <w:rFonts w:eastAsia="Times New Roman" w:cs="Arial"/>
                <w:color w:val="000000"/>
                <w:sz w:val="18"/>
                <w:szCs w:val="18"/>
              </w:rPr>
              <w:t> %</w:t>
            </w:r>
          </w:p>
        </w:tc>
        <w:tc>
          <w:tcPr>
            <w:tcW w:w="487" w:type="pct"/>
            <w:tcBorders>
              <w:righ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2</w:t>
            </w:r>
            <w:r w:rsidR="00576CC5" w:rsidRPr="00491906">
              <w:rPr>
                <w:rFonts w:eastAsia="Times New Roman" w:cs="Arial"/>
                <w:color w:val="000000"/>
                <w:sz w:val="18"/>
                <w:szCs w:val="18"/>
              </w:rPr>
              <w:t> %</w:t>
            </w:r>
          </w:p>
        </w:tc>
        <w:tc>
          <w:tcPr>
            <w:tcW w:w="559" w:type="pct"/>
            <w:tcBorders>
              <w:left w:val="single" w:sz="4" w:space="0" w:color="auto"/>
            </w:tcBorders>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8</w:t>
            </w:r>
            <w:r w:rsidR="00576CC5" w:rsidRPr="00491906">
              <w:rPr>
                <w:rFonts w:eastAsia="Times New Roman" w:cs="Arial"/>
                <w:bCs/>
                <w:color w:val="008000"/>
                <w:sz w:val="18"/>
                <w:szCs w:val="18"/>
              </w:rPr>
              <w:t> %</w:t>
            </w:r>
          </w:p>
        </w:tc>
      </w:tr>
      <w:tr w:rsidR="00DA2214" w:rsidRPr="00491906"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491906" w:rsidRDefault="001260F3" w:rsidP="00DA2214">
            <w:pPr>
              <w:rPr>
                <w:rFonts w:eastAsia="Times New Roman" w:cs="Arial"/>
                <w:color w:val="000000"/>
                <w:sz w:val="18"/>
                <w:szCs w:val="18"/>
              </w:rPr>
            </w:pPr>
            <w:r>
              <w:rPr>
                <w:rFonts w:eastAsia="Calibri"/>
                <w:sz w:val="18"/>
                <w:lang w:eastAsia="en-US"/>
              </w:rPr>
              <w:t>Violence/discrimination envers/</w:t>
            </w:r>
            <w:r w:rsidR="006E4FD3" w:rsidRPr="00491906">
              <w:rPr>
                <w:rFonts w:eastAsia="Calibri"/>
                <w:sz w:val="18"/>
                <w:lang w:eastAsia="en-US"/>
              </w:rPr>
              <w:t>parmi les populations im</w:t>
            </w:r>
            <w:r w:rsidR="002E368C">
              <w:rPr>
                <w:rFonts w:eastAsia="Calibri"/>
                <w:sz w:val="18"/>
                <w:lang w:eastAsia="en-US"/>
              </w:rPr>
              <w:t>m</w:t>
            </w:r>
            <w:r>
              <w:rPr>
                <w:rFonts w:eastAsia="Calibri"/>
                <w:sz w:val="18"/>
                <w:lang w:eastAsia="en-US"/>
              </w:rPr>
              <w:t>igrantes/</w:t>
            </w:r>
            <w:r w:rsidR="006E4FD3" w:rsidRPr="00491906">
              <w:rPr>
                <w:rFonts w:eastAsia="Calibri"/>
                <w:sz w:val="18"/>
                <w:lang w:eastAsia="en-US"/>
              </w:rPr>
              <w:t>les per</w:t>
            </w:r>
            <w:r>
              <w:rPr>
                <w:rFonts w:eastAsia="Calibri"/>
                <w:sz w:val="18"/>
                <w:lang w:eastAsia="en-US"/>
              </w:rPr>
              <w:t>sonnes nouvellement arrivées/</w:t>
            </w:r>
            <w:r w:rsidR="006E4FD3" w:rsidRPr="00491906">
              <w:rPr>
                <w:rFonts w:eastAsia="Calibri"/>
                <w:sz w:val="18"/>
                <w:lang w:eastAsia="en-US"/>
              </w:rPr>
              <w:t>les réfugiées et réfugiés</w:t>
            </w:r>
          </w:p>
        </w:tc>
        <w:tc>
          <w:tcPr>
            <w:tcW w:w="58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rPr>
            </w:pPr>
            <w:r w:rsidRPr="00491906">
              <w:rPr>
                <w:rFonts w:eastAsia="Times New Roman" w:cs="Arial"/>
                <w:bCs/>
                <w:color w:val="008000"/>
                <w:sz w:val="18"/>
                <w:szCs w:val="18"/>
              </w:rPr>
              <w:t>3</w:t>
            </w:r>
            <w:r w:rsidR="00576CC5" w:rsidRPr="00491906">
              <w:rPr>
                <w:rFonts w:eastAsia="Times New Roman" w:cs="Arial"/>
                <w:bCs/>
                <w:color w:val="008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rPr>
            </w:pPr>
            <w:r w:rsidRPr="00491906">
              <w:rPr>
                <w:rFonts w:eastAsia="Times New Roman" w:cs="Arial"/>
                <w:bCs/>
                <w:color w:val="FF0000"/>
                <w:sz w:val="18"/>
                <w:szCs w:val="18"/>
              </w:rPr>
              <w:t>1</w:t>
            </w:r>
            <w:r w:rsidR="00576CC5" w:rsidRPr="00491906">
              <w:rPr>
                <w:rFonts w:eastAsia="Times New Roman" w:cs="Arial"/>
                <w:bCs/>
                <w:color w:val="FF0000"/>
                <w:sz w:val="18"/>
                <w:szCs w:val="18"/>
              </w:rPr>
              <w:t> %</w:t>
            </w:r>
          </w:p>
        </w:tc>
        <w:tc>
          <w:tcPr>
            <w:tcW w:w="487" w:type="pct"/>
            <w:tcBorders>
              <w:top w:val="single" w:sz="8" w:space="0" w:color="000000"/>
              <w:bottom w:val="single" w:sz="8" w:space="0" w:color="000000"/>
              <w:righ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8"/>
                <w:szCs w:val="18"/>
              </w:rPr>
            </w:pPr>
            <w:r w:rsidRPr="00491906">
              <w:rPr>
                <w:rFonts w:eastAsia="Times New Roman" w:cs="Arial"/>
                <w:color w:val="FF0000"/>
                <w:sz w:val="18"/>
                <w:szCs w:val="18"/>
              </w:rPr>
              <w:t>0</w:t>
            </w:r>
            <w:r w:rsidR="00576CC5" w:rsidRPr="00491906">
              <w:rPr>
                <w:rFonts w:eastAsia="Times New Roman" w:cs="Arial"/>
                <w:color w:val="FF0000"/>
                <w:sz w:val="18"/>
                <w:szCs w:val="18"/>
              </w:rPr>
              <w:t> %</w:t>
            </w:r>
          </w:p>
        </w:tc>
        <w:tc>
          <w:tcPr>
            <w:tcW w:w="559" w:type="pct"/>
            <w:tcBorders>
              <w:left w:val="single" w:sz="4" w:space="0" w:color="auto"/>
            </w:tcBorders>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1</w:t>
            </w:r>
            <w:r w:rsidR="00576CC5" w:rsidRPr="00491906">
              <w:rPr>
                <w:rFonts w:eastAsia="Times New Roman" w:cs="Arial"/>
                <w:color w:val="000000"/>
                <w:sz w:val="18"/>
                <w:szCs w:val="18"/>
              </w:rPr>
              <w:t> %</w:t>
            </w:r>
          </w:p>
        </w:tc>
        <w:tc>
          <w:tcPr>
            <w:tcW w:w="472"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c>
          <w:tcPr>
            <w:tcW w:w="506" w:type="pct"/>
            <w:hideMark/>
          </w:tcPr>
          <w:p w:rsidR="00DA2214" w:rsidRPr="00491906"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491906">
              <w:rPr>
                <w:rFonts w:eastAsia="Times New Roman" w:cs="Arial"/>
                <w:color w:val="000000"/>
                <w:sz w:val="18"/>
                <w:szCs w:val="18"/>
              </w:rPr>
              <w:t>0</w:t>
            </w:r>
            <w:r w:rsidR="00576CC5" w:rsidRPr="00491906">
              <w:rPr>
                <w:rFonts w:eastAsia="Times New Roman" w:cs="Arial"/>
                <w:color w:val="000000"/>
                <w:sz w:val="18"/>
                <w:szCs w:val="18"/>
              </w:rPr>
              <w:t> %</w:t>
            </w:r>
          </w:p>
        </w:tc>
      </w:tr>
    </w:tbl>
    <w:p w:rsidR="00720F46" w:rsidRPr="00491906" w:rsidRDefault="00720F46" w:rsidP="00245A1A">
      <w:pPr>
        <w:spacing w:after="200" w:line="276" w:lineRule="auto"/>
        <w:jc w:val="both"/>
        <w:rPr>
          <w:rFonts w:eastAsia="Calibri" w:cs="Arial"/>
          <w:sz w:val="24"/>
          <w:szCs w:val="24"/>
          <w:lang w:eastAsia="en-US"/>
        </w:rPr>
      </w:pPr>
    </w:p>
    <w:p w:rsidR="00C02D63" w:rsidRPr="00491906" w:rsidRDefault="00C02D63" w:rsidP="00245A1A">
      <w:pPr>
        <w:spacing w:after="200" w:line="276" w:lineRule="auto"/>
        <w:jc w:val="both"/>
        <w:rPr>
          <w:rFonts w:eastAsia="Calibri" w:cs="Arial"/>
          <w:sz w:val="24"/>
          <w:szCs w:val="24"/>
          <w:lang w:eastAsia="en-US"/>
        </w:rPr>
      </w:pPr>
      <w:r w:rsidRPr="00491906">
        <w:rPr>
          <w:rFonts w:eastAsia="Calibri" w:cs="Arial"/>
          <w:sz w:val="24"/>
          <w:szCs w:val="24"/>
          <w:lang w:eastAsia="en-US"/>
        </w:rPr>
        <w:t>Les enjeux les plus souvent cités par les personnes vivan</w:t>
      </w:r>
      <w:r w:rsidR="001260F3">
        <w:rPr>
          <w:rFonts w:eastAsia="Calibri" w:cs="Arial"/>
          <w:sz w:val="24"/>
          <w:szCs w:val="24"/>
          <w:lang w:eastAsia="en-US"/>
        </w:rPr>
        <w:t xml:space="preserve">t en région rurale ou éloignée  </w:t>
      </w:r>
      <w:r w:rsidR="00C84466">
        <w:rPr>
          <w:rFonts w:eastAsia="Calibri" w:cs="Arial"/>
          <w:sz w:val="24"/>
          <w:szCs w:val="24"/>
          <w:lang w:eastAsia="en-US"/>
        </w:rPr>
        <w:t>étaient</w:t>
      </w:r>
      <w:r w:rsidRPr="00491906">
        <w:rPr>
          <w:rFonts w:eastAsia="Calibri" w:cs="Arial"/>
          <w:sz w:val="24"/>
          <w:szCs w:val="24"/>
          <w:lang w:eastAsia="en-US"/>
        </w:rPr>
        <w:t xml:space="preserve"> le manque de services, de ressources et de financement dans leur région, la pauvreté et les mauvaises conditions socioéconomiques. </w:t>
      </w:r>
    </w:p>
    <w:p w:rsidR="0053225F" w:rsidRPr="00491906" w:rsidRDefault="0053225F" w:rsidP="00245A1A">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Ce même groupe </w:t>
      </w:r>
      <w:r w:rsidR="00822E42">
        <w:rPr>
          <w:rFonts w:eastAsia="Calibri" w:cs="Arial"/>
          <w:sz w:val="24"/>
          <w:szCs w:val="24"/>
          <w:lang w:eastAsia="en-US"/>
        </w:rPr>
        <w:t>nommait</w:t>
      </w:r>
      <w:r w:rsidRPr="00491906">
        <w:rPr>
          <w:rFonts w:eastAsia="Calibri" w:cs="Arial"/>
          <w:sz w:val="24"/>
          <w:szCs w:val="24"/>
          <w:lang w:eastAsia="en-US"/>
        </w:rPr>
        <w:t xml:space="preserve"> plus souvent la violence conjugale et entre partenaires intimes, l’alcoolisme</w:t>
      </w:r>
      <w:r w:rsidR="00E13020">
        <w:rPr>
          <w:rFonts w:eastAsia="Calibri" w:cs="Arial"/>
          <w:sz w:val="24"/>
          <w:szCs w:val="24"/>
          <w:lang w:eastAsia="en-US"/>
        </w:rPr>
        <w:t>,</w:t>
      </w:r>
      <w:r w:rsidRPr="00491906">
        <w:rPr>
          <w:rFonts w:eastAsia="Calibri" w:cs="Arial"/>
          <w:sz w:val="24"/>
          <w:szCs w:val="24"/>
          <w:lang w:eastAsia="en-US"/>
        </w:rPr>
        <w:t xml:space="preserve"> la toxicomanie, la violence policière </w:t>
      </w:r>
      <w:r w:rsidR="00E13020">
        <w:rPr>
          <w:rFonts w:eastAsia="Calibri" w:cs="Arial"/>
          <w:sz w:val="24"/>
          <w:szCs w:val="24"/>
          <w:lang w:eastAsia="en-US"/>
        </w:rPr>
        <w:t xml:space="preserve"> et </w:t>
      </w:r>
      <w:r w:rsidR="00E13020" w:rsidRPr="00491906">
        <w:rPr>
          <w:rFonts w:eastAsia="Calibri" w:cs="Arial"/>
          <w:sz w:val="24"/>
          <w:szCs w:val="24"/>
          <w:lang w:eastAsia="en-US"/>
        </w:rPr>
        <w:t xml:space="preserve">le manque de sensibilisation </w:t>
      </w:r>
      <w:r w:rsidR="00E13020">
        <w:rPr>
          <w:rFonts w:eastAsia="Calibri" w:cs="Arial"/>
          <w:sz w:val="24"/>
          <w:szCs w:val="24"/>
          <w:lang w:eastAsia="en-US"/>
        </w:rPr>
        <w:t xml:space="preserve">ou la mauvaise qualité de la sensibilisation offerte </w:t>
      </w:r>
      <w:r w:rsidRPr="00491906">
        <w:rPr>
          <w:rFonts w:eastAsia="Calibri" w:cs="Arial"/>
          <w:sz w:val="24"/>
          <w:szCs w:val="24"/>
          <w:lang w:eastAsia="en-US"/>
        </w:rPr>
        <w:t>comme facteurs préoccupants dans leur région. Les inégalité</w:t>
      </w:r>
      <w:r w:rsidR="00E13020">
        <w:rPr>
          <w:rFonts w:eastAsia="Calibri" w:cs="Arial"/>
          <w:sz w:val="24"/>
          <w:szCs w:val="24"/>
          <w:lang w:eastAsia="en-US"/>
        </w:rPr>
        <w:t xml:space="preserve">s touchant </w:t>
      </w:r>
      <w:r w:rsidRPr="00491906">
        <w:rPr>
          <w:rFonts w:eastAsia="Calibri" w:cs="Arial"/>
          <w:sz w:val="24"/>
          <w:szCs w:val="24"/>
          <w:lang w:eastAsia="en-US"/>
        </w:rPr>
        <w:t>les collectivités autochtones ont aussi été mentionné</w:t>
      </w:r>
      <w:r w:rsidR="00E13020">
        <w:rPr>
          <w:rFonts w:eastAsia="Calibri" w:cs="Arial"/>
          <w:sz w:val="24"/>
          <w:szCs w:val="24"/>
          <w:lang w:eastAsia="en-US"/>
        </w:rPr>
        <w:t>e</w:t>
      </w:r>
      <w:r w:rsidRPr="00491906">
        <w:rPr>
          <w:rFonts w:eastAsia="Calibri" w:cs="Arial"/>
          <w:sz w:val="24"/>
          <w:szCs w:val="24"/>
          <w:lang w:eastAsia="en-US"/>
        </w:rPr>
        <w:t xml:space="preserve">s, surtout par les personnes vivant en région éloignée. </w:t>
      </w:r>
    </w:p>
    <w:p w:rsidR="0053225F" w:rsidRPr="00491906" w:rsidRDefault="0053225F" w:rsidP="00125EFF">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Les personnes des </w:t>
      </w:r>
      <w:r w:rsidR="00822E42">
        <w:rPr>
          <w:rFonts w:eastAsia="Calibri" w:cs="Arial"/>
          <w:sz w:val="24"/>
          <w:szCs w:val="24"/>
          <w:lang w:eastAsia="en-US"/>
        </w:rPr>
        <w:t>régions</w:t>
      </w:r>
      <w:r w:rsidRPr="00491906">
        <w:rPr>
          <w:rFonts w:eastAsia="Calibri" w:cs="Arial"/>
          <w:sz w:val="24"/>
          <w:szCs w:val="24"/>
          <w:lang w:eastAsia="en-US"/>
        </w:rPr>
        <w:t xml:space="preserve"> urbaines ou suburbaines ont plutôt </w:t>
      </w:r>
      <w:r w:rsidR="00E13020">
        <w:rPr>
          <w:rFonts w:eastAsia="Calibri" w:cs="Arial"/>
          <w:sz w:val="24"/>
          <w:szCs w:val="24"/>
          <w:lang w:eastAsia="en-US"/>
        </w:rPr>
        <w:t xml:space="preserve">mentionné </w:t>
      </w:r>
      <w:r w:rsidRPr="00491906">
        <w:rPr>
          <w:rFonts w:eastAsia="Calibri" w:cs="Arial"/>
          <w:sz w:val="24"/>
          <w:szCs w:val="24"/>
          <w:lang w:eastAsia="en-US"/>
        </w:rPr>
        <w:t>la façon dont différents groupes abordent la violence fondée sur le sexe, la vulnérabilité des fe</w:t>
      </w:r>
      <w:r w:rsidR="00E13020">
        <w:rPr>
          <w:rFonts w:eastAsia="Calibri" w:cs="Arial"/>
          <w:sz w:val="24"/>
          <w:szCs w:val="24"/>
          <w:lang w:eastAsia="en-US"/>
        </w:rPr>
        <w:t xml:space="preserve">mmes et des enfants autochtones, ainsi que </w:t>
      </w:r>
      <w:r w:rsidRPr="00491906">
        <w:rPr>
          <w:rFonts w:eastAsia="Calibri" w:cs="Arial"/>
          <w:sz w:val="24"/>
          <w:szCs w:val="24"/>
          <w:lang w:eastAsia="en-US"/>
        </w:rPr>
        <w:t xml:space="preserve">la violence et </w:t>
      </w:r>
      <w:r w:rsidR="00E13020">
        <w:rPr>
          <w:rFonts w:eastAsia="Calibri" w:cs="Arial"/>
          <w:sz w:val="24"/>
          <w:szCs w:val="24"/>
          <w:lang w:eastAsia="en-US"/>
        </w:rPr>
        <w:t xml:space="preserve">la </w:t>
      </w:r>
      <w:r w:rsidRPr="00491906">
        <w:rPr>
          <w:rFonts w:eastAsia="Calibri" w:cs="Arial"/>
          <w:sz w:val="24"/>
          <w:szCs w:val="24"/>
          <w:lang w:eastAsia="en-US"/>
        </w:rPr>
        <w:t>discrimination envers les personnes immigrantes, nouvellement arrivées ou ré</w:t>
      </w:r>
      <w:r w:rsidR="0045514B" w:rsidRPr="00491906">
        <w:rPr>
          <w:rFonts w:eastAsia="Calibri" w:cs="Arial"/>
          <w:sz w:val="24"/>
          <w:szCs w:val="24"/>
          <w:lang w:eastAsia="en-US"/>
        </w:rPr>
        <w:t>f</w:t>
      </w:r>
      <w:r w:rsidRPr="00491906">
        <w:rPr>
          <w:rFonts w:eastAsia="Calibri" w:cs="Arial"/>
          <w:sz w:val="24"/>
          <w:szCs w:val="24"/>
          <w:lang w:eastAsia="en-US"/>
        </w:rPr>
        <w:t>ugiées</w:t>
      </w:r>
      <w:r w:rsidR="000376FF">
        <w:rPr>
          <w:rFonts w:eastAsia="Calibri" w:cs="Arial"/>
          <w:sz w:val="24"/>
          <w:szCs w:val="24"/>
          <w:lang w:eastAsia="en-US"/>
        </w:rPr>
        <w:t xml:space="preserve">. </w:t>
      </w:r>
    </w:p>
    <w:p w:rsidR="0053225F" w:rsidRPr="00491906" w:rsidRDefault="00E479F6" w:rsidP="00125EFF">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Ces personnes ont aussi dit que les actes de violence fondée sur le sexe ont plus fréquemment lieu dans les secteurs densément peuplés,  comme le </w:t>
      </w:r>
      <w:proofErr w:type="spellStart"/>
      <w:r w:rsidRPr="00491906">
        <w:rPr>
          <w:rFonts w:eastAsia="Calibri" w:cs="Arial"/>
          <w:sz w:val="24"/>
          <w:szCs w:val="24"/>
          <w:lang w:eastAsia="en-US"/>
        </w:rPr>
        <w:t>ventre-ville</w:t>
      </w:r>
      <w:proofErr w:type="spellEnd"/>
      <w:r w:rsidR="00E13020">
        <w:rPr>
          <w:rFonts w:eastAsia="Calibri" w:cs="Arial"/>
          <w:sz w:val="24"/>
          <w:szCs w:val="24"/>
          <w:lang w:eastAsia="en-US"/>
        </w:rPr>
        <w:t xml:space="preserve">, dans ses rues </w:t>
      </w:r>
      <w:r w:rsidRPr="00491906">
        <w:rPr>
          <w:rFonts w:eastAsia="Calibri" w:cs="Arial"/>
          <w:sz w:val="24"/>
          <w:szCs w:val="24"/>
          <w:lang w:eastAsia="en-US"/>
        </w:rPr>
        <w:t xml:space="preserve">ou dans les transports en commun. Certaines ont </w:t>
      </w:r>
      <w:r w:rsidR="006146CA" w:rsidRPr="00491906">
        <w:rPr>
          <w:rFonts w:eastAsia="Calibri" w:cs="Arial"/>
          <w:sz w:val="24"/>
          <w:szCs w:val="24"/>
          <w:lang w:eastAsia="en-US"/>
        </w:rPr>
        <w:t>parlé de la « </w:t>
      </w:r>
      <w:r w:rsidR="0057372D">
        <w:rPr>
          <w:rFonts w:eastAsia="Calibri" w:cs="Arial"/>
          <w:sz w:val="24"/>
          <w:szCs w:val="24"/>
          <w:lang w:eastAsia="en-US"/>
        </w:rPr>
        <w:t>culture du viol</w:t>
      </w:r>
      <w:r w:rsidR="006146CA" w:rsidRPr="00491906">
        <w:rPr>
          <w:rFonts w:eastAsia="Calibri" w:cs="Arial"/>
          <w:sz w:val="24"/>
          <w:szCs w:val="24"/>
          <w:lang w:eastAsia="en-US"/>
        </w:rPr>
        <w:t xml:space="preserve"> » qui persiste sur les campus de certains collèges et universités. </w:t>
      </w:r>
    </w:p>
    <w:p w:rsidR="0045514B" w:rsidRPr="00C84466" w:rsidRDefault="006146CA" w:rsidP="009C308C">
      <w:pPr>
        <w:spacing w:after="200" w:line="276" w:lineRule="auto"/>
        <w:jc w:val="both"/>
        <w:rPr>
          <w:rFonts w:eastAsia="Calibri" w:cs="Arial"/>
          <w:sz w:val="24"/>
          <w:szCs w:val="24"/>
          <w:lang w:eastAsia="en-US"/>
        </w:rPr>
      </w:pPr>
      <w:r w:rsidRPr="00491906">
        <w:rPr>
          <w:rFonts w:eastAsia="Calibri" w:cs="Arial"/>
          <w:sz w:val="24"/>
          <w:szCs w:val="24"/>
          <w:lang w:eastAsia="en-US"/>
        </w:rPr>
        <w:lastRenderedPageBreak/>
        <w:t xml:space="preserve">Bien que de nombreux enjeux soient </w:t>
      </w:r>
      <w:r w:rsidR="00822E42">
        <w:rPr>
          <w:rFonts w:eastAsia="Calibri" w:cs="Arial"/>
          <w:sz w:val="24"/>
          <w:szCs w:val="24"/>
          <w:lang w:eastAsia="en-US"/>
        </w:rPr>
        <w:t>les mêmes</w:t>
      </w:r>
      <w:r w:rsidRPr="00491906">
        <w:rPr>
          <w:rFonts w:eastAsia="Calibri" w:cs="Arial"/>
          <w:sz w:val="24"/>
          <w:szCs w:val="24"/>
          <w:lang w:eastAsia="en-US"/>
        </w:rPr>
        <w:t xml:space="preserve"> dans les deux échantillons, les Canadiennes et Canadiens vivant en région éloignée sont </w:t>
      </w:r>
      <w:r w:rsidR="00E13020">
        <w:rPr>
          <w:rFonts w:eastAsia="Calibri" w:cs="Arial"/>
          <w:sz w:val="24"/>
          <w:szCs w:val="24"/>
          <w:lang w:eastAsia="en-US"/>
        </w:rPr>
        <w:t xml:space="preserve">aussi </w:t>
      </w:r>
      <w:r w:rsidRPr="00491906">
        <w:rPr>
          <w:rFonts w:eastAsia="Calibri" w:cs="Arial"/>
          <w:sz w:val="24"/>
          <w:szCs w:val="24"/>
          <w:lang w:eastAsia="en-US"/>
        </w:rPr>
        <w:t xml:space="preserve">préoccupés par </w:t>
      </w:r>
      <w:r w:rsidR="00E13020">
        <w:rPr>
          <w:rFonts w:eastAsia="Calibri" w:cs="Arial"/>
          <w:sz w:val="24"/>
          <w:szCs w:val="24"/>
          <w:lang w:eastAsia="en-US"/>
        </w:rPr>
        <w:t xml:space="preserve">d’autres enjeux : </w:t>
      </w:r>
      <w:r w:rsidRPr="00491906">
        <w:rPr>
          <w:rFonts w:eastAsia="Calibri" w:cs="Arial"/>
          <w:sz w:val="24"/>
          <w:szCs w:val="24"/>
          <w:lang w:eastAsia="en-US"/>
        </w:rPr>
        <w:t>l’exploitation sexuelle des jeunes filles, la prostitution, la pornographie, la traite des personnes, ainsi que la discrimination envers les person</w:t>
      </w:r>
      <w:r w:rsidR="00C84466">
        <w:rPr>
          <w:rFonts w:eastAsia="Calibri" w:cs="Arial"/>
          <w:sz w:val="24"/>
          <w:szCs w:val="24"/>
          <w:lang w:eastAsia="en-US"/>
        </w:rPr>
        <w:t xml:space="preserve">nes </w:t>
      </w:r>
      <w:proofErr w:type="spellStart"/>
      <w:r w:rsidR="00C84466">
        <w:rPr>
          <w:rFonts w:eastAsia="Calibri" w:cs="Arial"/>
          <w:sz w:val="24"/>
          <w:szCs w:val="24"/>
          <w:lang w:eastAsia="en-US"/>
        </w:rPr>
        <w:t>allosexuelles</w:t>
      </w:r>
      <w:proofErr w:type="spellEnd"/>
      <w:r w:rsidR="000376FF">
        <w:rPr>
          <w:rFonts w:eastAsia="Calibri" w:cs="Arial"/>
          <w:sz w:val="24"/>
          <w:szCs w:val="24"/>
          <w:lang w:eastAsia="en-US"/>
        </w:rPr>
        <w:t xml:space="preserve">. </w:t>
      </w:r>
    </w:p>
    <w:p w:rsidR="009F71AA" w:rsidRPr="00491906" w:rsidRDefault="006E4FD3" w:rsidP="009C308C">
      <w:pPr>
        <w:spacing w:after="200" w:line="276" w:lineRule="auto"/>
        <w:jc w:val="both"/>
        <w:rPr>
          <w:rFonts w:eastAsia="Calibri" w:cs="Arial"/>
          <w:sz w:val="24"/>
          <w:szCs w:val="24"/>
          <w:lang w:eastAsia="en-US"/>
        </w:rPr>
      </w:pPr>
      <w:r w:rsidRPr="00491906">
        <w:rPr>
          <w:rFonts w:eastAsia="Calibri" w:cs="Arial"/>
          <w:b/>
          <w:sz w:val="24"/>
          <w:szCs w:val="24"/>
          <w:lang w:eastAsia="en-US"/>
        </w:rPr>
        <w:t xml:space="preserve">Autres </w:t>
      </w:r>
      <w:r w:rsidR="009F71AA" w:rsidRPr="00491906">
        <w:rPr>
          <w:rFonts w:eastAsia="Calibri" w:cs="Arial"/>
          <w:b/>
          <w:sz w:val="24"/>
          <w:szCs w:val="24"/>
          <w:lang w:eastAsia="en-US"/>
        </w:rPr>
        <w:t>Suggestions</w:t>
      </w:r>
    </w:p>
    <w:p w:rsidR="004D64E9" w:rsidRPr="00491906" w:rsidRDefault="004D64E9" w:rsidP="009F71AA">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Finalement, nous avons demandé aux répondantes et répondants s’ils avaient des suggestions ou des </w:t>
      </w:r>
      <w:r w:rsidR="001439D3">
        <w:rPr>
          <w:rFonts w:eastAsia="Calibri" w:cs="Arial"/>
          <w:sz w:val="24"/>
          <w:szCs w:val="24"/>
          <w:lang w:eastAsia="en-US"/>
        </w:rPr>
        <w:t>idées</w:t>
      </w:r>
      <w:r w:rsidRPr="00491906">
        <w:rPr>
          <w:rFonts w:eastAsia="Calibri" w:cs="Arial"/>
          <w:sz w:val="24"/>
          <w:szCs w:val="24"/>
          <w:lang w:eastAsia="en-US"/>
        </w:rPr>
        <w:t xml:space="preserve"> </w:t>
      </w:r>
      <w:r w:rsidR="001439D3">
        <w:rPr>
          <w:rFonts w:eastAsia="Calibri" w:cs="Arial"/>
          <w:sz w:val="24"/>
          <w:szCs w:val="24"/>
          <w:lang w:eastAsia="en-US"/>
        </w:rPr>
        <w:t xml:space="preserve">à offrir pour </w:t>
      </w:r>
      <w:r w:rsidRPr="00491906">
        <w:rPr>
          <w:rFonts w:eastAsia="Calibri" w:cs="Arial"/>
          <w:sz w:val="24"/>
          <w:szCs w:val="24"/>
          <w:lang w:eastAsia="en-US"/>
        </w:rPr>
        <w:t xml:space="preserve">l’élaboration de la </w:t>
      </w:r>
      <w:r w:rsidR="00332FA2">
        <w:rPr>
          <w:rFonts w:eastAsia="Calibri" w:cs="Arial"/>
          <w:sz w:val="24"/>
          <w:szCs w:val="24"/>
          <w:lang w:eastAsia="en-US"/>
        </w:rPr>
        <w:t>stratégie fédérale contre la violence fondée sur le sexe</w:t>
      </w:r>
      <w:r w:rsidR="001439D3">
        <w:rPr>
          <w:rFonts w:eastAsia="Calibri" w:cs="Arial"/>
          <w:sz w:val="24"/>
          <w:szCs w:val="24"/>
          <w:lang w:eastAsia="en-US"/>
        </w:rPr>
        <w:t xml:space="preserve"> au Canada</w:t>
      </w:r>
      <w:r w:rsidRPr="00491906">
        <w:rPr>
          <w:rFonts w:eastAsia="Calibri" w:cs="Arial"/>
          <w:sz w:val="24"/>
          <w:szCs w:val="24"/>
          <w:lang w:eastAsia="en-US"/>
        </w:rPr>
        <w:t xml:space="preserve">. </w:t>
      </w:r>
    </w:p>
    <w:p w:rsidR="004D64E9" w:rsidRPr="00491906" w:rsidRDefault="004D64E9" w:rsidP="009C308C">
      <w:pPr>
        <w:spacing w:after="200" w:line="276" w:lineRule="auto"/>
        <w:jc w:val="both"/>
        <w:rPr>
          <w:rFonts w:ascii="Arial" w:eastAsia="Calibri" w:hAnsi="Arial" w:cs="Arial"/>
          <w:sz w:val="24"/>
          <w:szCs w:val="24"/>
          <w:lang w:eastAsia="ja-JP"/>
        </w:rPr>
      </w:pPr>
      <w:r w:rsidRPr="00491906">
        <w:rPr>
          <w:rFonts w:eastAsia="Calibri" w:cs="Arial"/>
          <w:sz w:val="24"/>
          <w:szCs w:val="24"/>
          <w:lang w:eastAsia="en-US"/>
        </w:rPr>
        <w:t>Le tableau suivant énum</w:t>
      </w:r>
      <w:r w:rsidR="0045514B" w:rsidRPr="00491906">
        <w:rPr>
          <w:rFonts w:eastAsia="Calibri" w:cs="Arial"/>
          <w:sz w:val="24"/>
          <w:szCs w:val="24"/>
          <w:lang w:eastAsia="en-US"/>
        </w:rPr>
        <w:t>ère les suggestions données</w:t>
      </w:r>
      <w:r w:rsidRPr="00491906">
        <w:rPr>
          <w:rFonts w:eastAsia="Calibri" w:cs="Arial"/>
          <w:sz w:val="24"/>
          <w:szCs w:val="24"/>
          <w:lang w:eastAsia="en-US"/>
        </w:rPr>
        <w:t xml:space="preserve">. </w:t>
      </w:r>
    </w:p>
    <w:p w:rsidR="002E3483" w:rsidRPr="00491906" w:rsidRDefault="00D873B8" w:rsidP="002E3483">
      <w:pPr>
        <w:jc w:val="both"/>
        <w:rPr>
          <w:rFonts w:eastAsia="Calibri" w:cs="Arial"/>
          <w:b/>
          <w:sz w:val="18"/>
          <w:szCs w:val="18"/>
          <w:lang w:eastAsia="en-US"/>
        </w:rPr>
      </w:pPr>
      <w:r>
        <w:rPr>
          <w:rFonts w:eastAsia="Calibri" w:cs="Arial"/>
          <w:b/>
          <w:sz w:val="18"/>
          <w:szCs w:val="18"/>
          <w:lang w:eastAsia="en-US"/>
        </w:rPr>
        <w:t>Tableau </w:t>
      </w:r>
      <w:r w:rsidR="00CA7BBC" w:rsidRPr="00491906">
        <w:rPr>
          <w:rFonts w:eastAsia="Calibri" w:cs="Arial"/>
          <w:b/>
          <w:sz w:val="18"/>
          <w:szCs w:val="18"/>
          <w:lang w:eastAsia="en-US"/>
        </w:rPr>
        <w:t>18</w:t>
      </w:r>
      <w:r w:rsidR="002E3483" w:rsidRPr="00491906">
        <w:rPr>
          <w:rFonts w:eastAsia="Calibri" w:cs="Arial"/>
          <w:b/>
          <w:sz w:val="18"/>
          <w:szCs w:val="18"/>
          <w:lang w:eastAsia="en-US"/>
        </w:rPr>
        <w:t xml:space="preserve">. </w:t>
      </w:r>
      <w:r w:rsidR="004D64E9" w:rsidRPr="00491906">
        <w:rPr>
          <w:rFonts w:eastAsia="Calibri" w:cs="Arial"/>
          <w:b/>
          <w:sz w:val="18"/>
          <w:szCs w:val="18"/>
          <w:lang w:eastAsia="en-US"/>
        </w:rPr>
        <w:t>Autres s</w:t>
      </w:r>
      <w:r w:rsidR="002E3483" w:rsidRPr="00491906">
        <w:rPr>
          <w:rFonts w:eastAsia="Calibri" w:cs="Arial"/>
          <w:b/>
          <w:sz w:val="18"/>
          <w:szCs w:val="18"/>
          <w:lang w:eastAsia="en-US"/>
        </w:rPr>
        <w:t xml:space="preserve">uggestions </w:t>
      </w:r>
      <w:r w:rsidR="004D64E9" w:rsidRPr="00491906">
        <w:rPr>
          <w:rFonts w:eastAsia="Calibri" w:cs="Arial"/>
          <w:b/>
          <w:sz w:val="18"/>
          <w:szCs w:val="18"/>
          <w:lang w:eastAsia="en-US"/>
        </w:rPr>
        <w:t xml:space="preserve">en vue de l’élaboration de la </w:t>
      </w:r>
      <w:r w:rsidR="00332FA2">
        <w:rPr>
          <w:rFonts w:eastAsia="Calibri" w:cs="Arial"/>
          <w:b/>
          <w:sz w:val="18"/>
          <w:szCs w:val="18"/>
          <w:lang w:eastAsia="en-US"/>
        </w:rPr>
        <w:t>stratégie fédérale contre la violence fondée sur le sexe</w:t>
      </w:r>
      <w:r w:rsidR="002E3483" w:rsidRPr="00491906">
        <w:rPr>
          <w:rFonts w:eastAsia="Calibri" w:cs="Arial"/>
          <w:b/>
          <w:sz w:val="18"/>
          <w:szCs w:val="18"/>
          <w:lang w:eastAsia="en-US"/>
        </w:rPr>
        <w:t xml:space="preserve"> </w:t>
      </w:r>
    </w:p>
    <w:p w:rsidR="005161B4" w:rsidRPr="00491906" w:rsidRDefault="002E3483" w:rsidP="006E4DA3">
      <w:pPr>
        <w:spacing w:line="276" w:lineRule="auto"/>
        <w:rPr>
          <w:rFonts w:eastAsia="Times New Roman" w:cs="Arial"/>
          <w:sz w:val="24"/>
          <w:szCs w:val="24"/>
          <w:lang w:eastAsia="en-US"/>
        </w:rPr>
      </w:pPr>
      <w:r w:rsidRPr="00491906">
        <w:rPr>
          <w:rFonts w:eastAsia="Calibri" w:cs="Arial"/>
          <w:sz w:val="18"/>
          <w:szCs w:val="24"/>
          <w:lang w:eastAsia="en-US"/>
        </w:rPr>
        <w:t>Q15.</w:t>
      </w:r>
      <w:r w:rsidR="004D64E9" w:rsidRPr="00491906">
        <w:rPr>
          <w:rFonts w:eastAsia="Times New Roman" w:cs="Arial"/>
          <w:sz w:val="24"/>
          <w:szCs w:val="24"/>
          <w:lang w:eastAsia="en-US"/>
        </w:rPr>
        <w:t xml:space="preserve"> </w:t>
      </w:r>
      <w:r w:rsidR="004D64E9" w:rsidRPr="00491906">
        <w:rPr>
          <w:rFonts w:eastAsia="Times New Roman" w:cs="Arial"/>
          <w:sz w:val="18"/>
          <w:szCs w:val="18"/>
          <w:lang w:eastAsia="en-US"/>
        </w:rPr>
        <w:t>Selon vous, quels autres éléments le gouvernement fédéral devrait</w:t>
      </w:r>
      <w:r w:rsidR="004D64E9" w:rsidRPr="00491906">
        <w:rPr>
          <w:rFonts w:eastAsia="Times New Roman" w:cs="Arial"/>
          <w:sz w:val="18"/>
          <w:szCs w:val="18"/>
          <w:lang w:eastAsia="en-US"/>
        </w:rPr>
        <w:noBreakHyphen/>
        <w:t>il prendre en considération lors de l’élaboration de la stratégie fédérale contre la violence fondée sur le sexe</w:t>
      </w:r>
      <w:r w:rsidRPr="00491906">
        <w:rPr>
          <w:rFonts w:eastAsia="Calibri" w:cs="Arial"/>
          <w:sz w:val="18"/>
          <w:szCs w:val="24"/>
          <w:lang w:eastAsia="en-US"/>
        </w:rPr>
        <w:t>?</w:t>
      </w:r>
      <w:r w:rsidR="00D168FA" w:rsidRPr="00491906">
        <w:rPr>
          <w:rStyle w:val="FootnoteReference"/>
          <w:rFonts w:eastAsia="Calibri" w:cs="Arial"/>
          <w:sz w:val="18"/>
          <w:szCs w:val="24"/>
          <w:lang w:eastAsia="en-US"/>
        </w:rPr>
        <w:footnoteReference w:id="19"/>
      </w:r>
    </w:p>
    <w:tbl>
      <w:tblPr>
        <w:tblStyle w:val="Listeclaire2"/>
        <w:tblW w:w="0" w:type="auto"/>
        <w:tblLook w:val="04A0" w:firstRow="1" w:lastRow="0" w:firstColumn="1" w:lastColumn="0" w:noHBand="0" w:noVBand="1"/>
      </w:tblPr>
      <w:tblGrid>
        <w:gridCol w:w="1384"/>
        <w:gridCol w:w="7396"/>
      </w:tblGrid>
      <w:tr w:rsidR="005161B4" w:rsidRPr="00491906" w:rsidTr="00137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161B4" w:rsidRPr="00491906" w:rsidRDefault="005161B4" w:rsidP="0013788C">
            <w:pPr>
              <w:rPr>
                <w:rFonts w:eastAsia="Calibri"/>
                <w:lang w:eastAsia="en-US"/>
              </w:rPr>
            </w:pPr>
            <w:r w:rsidRPr="00491906">
              <w:rPr>
                <w:rFonts w:eastAsia="Calibri"/>
                <w:lang w:eastAsia="en-US"/>
              </w:rPr>
              <w:t>Source</w:t>
            </w:r>
          </w:p>
        </w:tc>
        <w:tc>
          <w:tcPr>
            <w:tcW w:w="7396" w:type="dxa"/>
          </w:tcPr>
          <w:p w:rsidR="005161B4" w:rsidRPr="00491906" w:rsidRDefault="006E4FD3" w:rsidP="006E4FD3">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491906">
              <w:rPr>
                <w:rFonts w:eastAsia="Calibri"/>
                <w:lang w:eastAsia="en-US"/>
              </w:rPr>
              <w:t xml:space="preserve">Autres </w:t>
            </w:r>
            <w:r w:rsidR="009F71AA" w:rsidRPr="00491906">
              <w:rPr>
                <w:rFonts w:eastAsia="Calibri"/>
                <w:lang w:eastAsia="en-US"/>
              </w:rPr>
              <w:t>suggestions</w:t>
            </w:r>
          </w:p>
        </w:tc>
      </w:tr>
      <w:tr w:rsidR="005161B4" w:rsidRPr="00491906" w:rsidTr="0013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161B4" w:rsidRPr="00491906" w:rsidRDefault="006E4FD3" w:rsidP="0013788C">
            <w:pPr>
              <w:rPr>
                <w:rFonts w:eastAsia="Calibri"/>
                <w:lang w:eastAsia="en-US"/>
              </w:rPr>
            </w:pPr>
            <w:r w:rsidRPr="00491906">
              <w:rPr>
                <w:rFonts w:eastAsia="Calibri"/>
                <w:lang w:eastAsia="en-US"/>
              </w:rPr>
              <w:t>LIEN OUVERT</w:t>
            </w:r>
          </w:p>
        </w:tc>
        <w:tc>
          <w:tcPr>
            <w:tcW w:w="7396" w:type="dxa"/>
            <w:vAlign w:val="center"/>
          </w:tcPr>
          <w:p w:rsidR="005161B4" w:rsidRPr="00491906" w:rsidRDefault="003016D1"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Times New Roman" w:cs="Arial"/>
                <w:color w:val="000000"/>
                <w:sz w:val="18"/>
                <w:szCs w:val="18"/>
              </w:rPr>
              <w:t>Il faudrait faire plus d’efforts pour</w:t>
            </w:r>
            <w:r w:rsidR="00C84466">
              <w:rPr>
                <w:rFonts w:eastAsia="Times New Roman" w:cs="Arial"/>
                <w:color w:val="000000"/>
                <w:sz w:val="18"/>
                <w:szCs w:val="18"/>
              </w:rPr>
              <w:t xml:space="preserve"> changer les normes sociales/</w:t>
            </w:r>
            <w:r w:rsidRPr="00491906">
              <w:rPr>
                <w:rFonts w:eastAsia="Times New Roman" w:cs="Arial"/>
                <w:color w:val="000000"/>
                <w:sz w:val="18"/>
                <w:szCs w:val="18"/>
              </w:rPr>
              <w:t>les attitudes</w:t>
            </w:r>
            <w:r w:rsidR="005161B4" w:rsidRPr="00491906">
              <w:rPr>
                <w:rFonts w:eastAsia="Calibri"/>
                <w:sz w:val="18"/>
                <w:lang w:eastAsia="en-US"/>
              </w:rPr>
              <w:t xml:space="preserve"> (</w:t>
            </w:r>
            <w:r w:rsidRPr="00491906">
              <w:rPr>
                <w:rFonts w:eastAsia="Calibri"/>
                <w:sz w:val="18"/>
                <w:lang w:eastAsia="en-US"/>
              </w:rPr>
              <w:t>y compris dans les médias</w:t>
            </w:r>
            <w:r w:rsidR="005161B4" w:rsidRPr="00491906">
              <w:rPr>
                <w:rFonts w:eastAsia="Calibri"/>
                <w:sz w:val="18"/>
                <w:lang w:eastAsia="en-US"/>
              </w:rPr>
              <w:t>) 5</w:t>
            </w:r>
            <w:r w:rsidR="00576CC5" w:rsidRPr="00491906">
              <w:rPr>
                <w:rFonts w:eastAsia="Calibri"/>
                <w:sz w:val="18"/>
                <w:lang w:eastAsia="en-US"/>
              </w:rPr>
              <w:t> %</w:t>
            </w:r>
          </w:p>
          <w:p w:rsidR="005161B4" w:rsidRPr="00491906" w:rsidRDefault="0031489F"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Sensibilisation dès un jeune âge/pré</w:t>
            </w:r>
            <w:r w:rsidR="005161B4" w:rsidRPr="00491906">
              <w:rPr>
                <w:rFonts w:eastAsia="Calibri"/>
                <w:sz w:val="18"/>
                <w:lang w:eastAsia="en-US"/>
              </w:rPr>
              <w:t>vention (</w:t>
            </w:r>
            <w:r w:rsidRPr="00491906">
              <w:rPr>
                <w:rFonts w:eastAsia="Calibri"/>
                <w:sz w:val="18"/>
                <w:lang w:eastAsia="en-US"/>
              </w:rPr>
              <w:t>chez les enfants</w:t>
            </w:r>
            <w:r w:rsidR="00D97290">
              <w:rPr>
                <w:rFonts w:eastAsia="Calibri"/>
                <w:sz w:val="18"/>
                <w:lang w:eastAsia="en-US"/>
              </w:rPr>
              <w:t>,</w:t>
            </w:r>
            <w:r w:rsidRPr="00491906">
              <w:rPr>
                <w:rFonts w:eastAsia="Calibri"/>
                <w:sz w:val="18"/>
                <w:lang w:eastAsia="en-US"/>
              </w:rPr>
              <w:t xml:space="preserve"> les adolescent</w:t>
            </w:r>
            <w:r w:rsidR="00D97290">
              <w:rPr>
                <w:rFonts w:eastAsia="Calibri"/>
                <w:sz w:val="18"/>
                <w:lang w:eastAsia="en-US"/>
              </w:rPr>
              <w:t>es et les adolescent</w:t>
            </w:r>
            <w:r w:rsidRPr="00491906">
              <w:rPr>
                <w:rFonts w:eastAsia="Calibri"/>
                <w:sz w:val="18"/>
                <w:lang w:eastAsia="en-US"/>
              </w:rPr>
              <w:t>s)/</w:t>
            </w:r>
            <w:r w:rsidR="00D97290">
              <w:rPr>
                <w:rFonts w:eastAsia="Calibri"/>
                <w:sz w:val="18"/>
                <w:lang w:eastAsia="en-US"/>
              </w:rPr>
              <w:t xml:space="preserve">éduquer </w:t>
            </w:r>
            <w:r w:rsidRPr="00491906">
              <w:rPr>
                <w:rFonts w:eastAsia="Calibri"/>
                <w:sz w:val="18"/>
                <w:lang w:eastAsia="en-US"/>
              </w:rPr>
              <w:t>les gar</w:t>
            </w:r>
            <w:r w:rsidR="009B0A58" w:rsidRPr="00491906">
              <w:rPr>
                <w:rFonts w:eastAsia="Calibri"/>
                <w:sz w:val="18"/>
                <w:lang w:eastAsia="en-US"/>
              </w:rPr>
              <w:t xml:space="preserve">çons </w:t>
            </w:r>
            <w:r w:rsidR="00D97290">
              <w:rPr>
                <w:rFonts w:eastAsia="Calibri"/>
                <w:sz w:val="18"/>
                <w:lang w:eastAsia="en-US"/>
              </w:rPr>
              <w:t xml:space="preserve">pour qu’ils respectent </w:t>
            </w:r>
            <w:r w:rsidRPr="00491906">
              <w:rPr>
                <w:rFonts w:eastAsia="Calibri"/>
                <w:sz w:val="18"/>
                <w:lang w:eastAsia="en-US"/>
              </w:rPr>
              <w:t xml:space="preserve">les femmes/enseigner la tolérance </w:t>
            </w:r>
            <w:r w:rsidR="005161B4" w:rsidRPr="00491906">
              <w:rPr>
                <w:rFonts w:eastAsia="Calibri"/>
                <w:sz w:val="18"/>
                <w:lang w:eastAsia="en-US"/>
              </w:rPr>
              <w:t>(</w:t>
            </w:r>
            <w:r w:rsidRPr="00491906">
              <w:rPr>
                <w:rFonts w:eastAsia="Calibri"/>
                <w:sz w:val="18"/>
                <w:lang w:eastAsia="en-US"/>
              </w:rPr>
              <w:t>aucune mention de l’école</w:t>
            </w:r>
            <w:r w:rsidR="005161B4" w:rsidRPr="00491906">
              <w:rPr>
                <w:rFonts w:eastAsia="Calibri"/>
                <w:sz w:val="18"/>
                <w:lang w:eastAsia="en-US"/>
              </w:rPr>
              <w:t>) 4</w:t>
            </w:r>
            <w:r w:rsidR="00576CC5" w:rsidRPr="00491906">
              <w:rPr>
                <w:rFonts w:eastAsia="Calibri"/>
                <w:sz w:val="18"/>
                <w:lang w:eastAsia="en-US"/>
              </w:rPr>
              <w:t> %</w:t>
            </w:r>
          </w:p>
          <w:p w:rsidR="005161B4" w:rsidRPr="00491906" w:rsidRDefault="0031489F"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Campagne de sensibilisation </w:t>
            </w:r>
            <w:proofErr w:type="gramStart"/>
            <w:r w:rsidRPr="00491906">
              <w:rPr>
                <w:rFonts w:eastAsia="Calibri"/>
                <w:sz w:val="18"/>
                <w:lang w:eastAsia="en-US"/>
              </w:rPr>
              <w:t>du public/prévention/meilleures communications</w:t>
            </w:r>
            <w:proofErr w:type="gramEnd"/>
            <w:r w:rsidRPr="00491906">
              <w:rPr>
                <w:rFonts w:eastAsia="Calibri"/>
                <w:sz w:val="18"/>
                <w:lang w:eastAsia="en-US"/>
              </w:rPr>
              <w:t xml:space="preserve"> et informations </w:t>
            </w:r>
            <w:r w:rsidR="005161B4" w:rsidRPr="00491906">
              <w:rPr>
                <w:rFonts w:eastAsia="Calibri"/>
                <w:sz w:val="18"/>
                <w:lang w:eastAsia="en-US"/>
              </w:rPr>
              <w:t>(</w:t>
            </w:r>
            <w:r w:rsidRPr="00491906">
              <w:rPr>
                <w:rFonts w:eastAsia="Calibri"/>
                <w:sz w:val="18"/>
                <w:lang w:eastAsia="en-US"/>
              </w:rPr>
              <w:t>reportages télévisés</w:t>
            </w:r>
            <w:r w:rsidR="005161B4" w:rsidRPr="00491906">
              <w:rPr>
                <w:rFonts w:eastAsia="Calibri"/>
                <w:sz w:val="18"/>
                <w:lang w:eastAsia="en-US"/>
              </w:rPr>
              <w:t xml:space="preserve">, </w:t>
            </w:r>
            <w:r w:rsidRPr="00491906">
              <w:rPr>
                <w:rFonts w:eastAsia="Calibri"/>
                <w:sz w:val="18"/>
                <w:lang w:eastAsia="en-US"/>
              </w:rPr>
              <w:t>médias sociaux</w:t>
            </w:r>
            <w:r w:rsidR="005161B4" w:rsidRPr="00491906">
              <w:rPr>
                <w:rFonts w:eastAsia="Calibri"/>
                <w:sz w:val="18"/>
                <w:lang w:eastAsia="en-US"/>
              </w:rPr>
              <w:t>, etc.) 4</w:t>
            </w:r>
            <w:r w:rsidR="00576CC5" w:rsidRPr="00491906">
              <w:rPr>
                <w:rFonts w:eastAsia="Calibri"/>
                <w:sz w:val="18"/>
                <w:lang w:eastAsia="en-US"/>
              </w:rPr>
              <w:t> %</w:t>
            </w:r>
          </w:p>
          <w:p w:rsidR="005161B4" w:rsidRPr="00491906" w:rsidRDefault="0031489F"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Tenir compte du fait que les victimes sont surtout des femmes </w:t>
            </w:r>
            <w:r w:rsidR="005161B4" w:rsidRPr="00491906">
              <w:rPr>
                <w:rFonts w:eastAsia="Calibri"/>
                <w:sz w:val="18"/>
                <w:lang w:eastAsia="en-US"/>
              </w:rPr>
              <w:t>(</w:t>
            </w:r>
            <w:r w:rsidRPr="00491906">
              <w:rPr>
                <w:rFonts w:eastAsia="Calibri"/>
                <w:sz w:val="18"/>
                <w:lang w:eastAsia="en-US"/>
              </w:rPr>
              <w:t>surtout lorsqu’il s’agit de harcèlement sexuel et de viol</w:t>
            </w:r>
            <w:r w:rsidR="005161B4" w:rsidRPr="00491906">
              <w:rPr>
                <w:rFonts w:eastAsia="Calibri"/>
                <w:sz w:val="18"/>
                <w:lang w:eastAsia="en-US"/>
              </w:rPr>
              <w:t>) 3</w:t>
            </w:r>
            <w:r w:rsidR="00576CC5" w:rsidRPr="00491906">
              <w:rPr>
                <w:rFonts w:eastAsia="Calibri"/>
                <w:sz w:val="18"/>
                <w:lang w:eastAsia="en-US"/>
              </w:rPr>
              <w:t> %</w:t>
            </w:r>
          </w:p>
          <w:p w:rsidR="005161B4" w:rsidRPr="00491906" w:rsidRDefault="0031489F"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proofErr w:type="spellStart"/>
            <w:r w:rsidRPr="00491906">
              <w:rPr>
                <w:rFonts w:eastAsia="Calibri"/>
                <w:sz w:val="18"/>
                <w:lang w:eastAsia="en-US"/>
              </w:rPr>
              <w:t>Inclusivité</w:t>
            </w:r>
            <w:proofErr w:type="spellEnd"/>
            <w:r w:rsidRPr="00491906">
              <w:rPr>
                <w:rFonts w:eastAsia="Calibri"/>
                <w:sz w:val="18"/>
                <w:lang w:eastAsia="en-US"/>
              </w:rPr>
              <w:t>/s’assurer que chaque collectivité participe à la stratégie</w:t>
            </w:r>
            <w:r w:rsidR="005161B4" w:rsidRPr="00491906">
              <w:rPr>
                <w:rFonts w:eastAsia="Calibri"/>
                <w:sz w:val="18"/>
                <w:lang w:eastAsia="en-US"/>
              </w:rPr>
              <w:t xml:space="preserve"> 3</w:t>
            </w:r>
            <w:r w:rsidR="00576CC5" w:rsidRPr="00491906">
              <w:rPr>
                <w:rFonts w:eastAsia="Calibri"/>
                <w:sz w:val="18"/>
                <w:lang w:eastAsia="en-US"/>
              </w:rPr>
              <w:t> %</w:t>
            </w:r>
          </w:p>
          <w:p w:rsidR="005161B4" w:rsidRPr="00491906" w:rsidRDefault="00C84466"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Pr>
                <w:rFonts w:eastAsia="Calibri"/>
                <w:sz w:val="18"/>
                <w:lang w:eastAsia="en-US"/>
              </w:rPr>
              <w:t>Consulter des spécialistes/</w:t>
            </w:r>
            <w:r w:rsidR="005C387E" w:rsidRPr="00491906">
              <w:rPr>
                <w:rFonts w:eastAsia="Calibri"/>
                <w:sz w:val="18"/>
                <w:lang w:eastAsia="en-US"/>
              </w:rPr>
              <w:t>des profes</w:t>
            </w:r>
            <w:r>
              <w:rPr>
                <w:rFonts w:eastAsia="Calibri"/>
                <w:sz w:val="18"/>
                <w:lang w:eastAsia="en-US"/>
              </w:rPr>
              <w:t>sionnelles et professionnels/</w:t>
            </w:r>
            <w:r w:rsidR="005C387E" w:rsidRPr="00491906">
              <w:rPr>
                <w:rFonts w:eastAsia="Calibri"/>
                <w:sz w:val="18"/>
                <w:lang w:eastAsia="en-US"/>
              </w:rPr>
              <w:t>des groupes de</w:t>
            </w:r>
            <w:r w:rsidR="006E4DA3" w:rsidRPr="00491906">
              <w:rPr>
                <w:rFonts w:eastAsia="Calibri"/>
                <w:sz w:val="18"/>
                <w:lang w:eastAsia="en-US"/>
              </w:rPr>
              <w:t xml:space="preserve"> </w:t>
            </w:r>
            <w:r w:rsidR="005C387E" w:rsidRPr="00491906">
              <w:rPr>
                <w:rFonts w:eastAsia="Calibri"/>
                <w:sz w:val="18"/>
                <w:lang w:eastAsia="en-US"/>
              </w:rPr>
              <w:t xml:space="preserve">soutien </w:t>
            </w:r>
            <w:r w:rsidR="005161B4" w:rsidRPr="00491906">
              <w:rPr>
                <w:rFonts w:eastAsia="Calibri"/>
                <w:sz w:val="18"/>
                <w:lang w:eastAsia="en-US"/>
              </w:rPr>
              <w:t>(</w:t>
            </w:r>
            <w:r w:rsidR="005C387E" w:rsidRPr="00491906">
              <w:rPr>
                <w:rFonts w:eastAsia="Calibri"/>
                <w:sz w:val="18"/>
                <w:lang w:eastAsia="en-US"/>
              </w:rPr>
              <w:t>centres d’aide aux victimes d’agression sexuelle</w:t>
            </w:r>
            <w:r w:rsidR="005161B4" w:rsidRPr="00491906">
              <w:rPr>
                <w:rFonts w:eastAsia="Calibri"/>
                <w:sz w:val="18"/>
                <w:lang w:eastAsia="en-US"/>
              </w:rPr>
              <w:t xml:space="preserve">, </w:t>
            </w:r>
            <w:r w:rsidR="005C387E" w:rsidRPr="00491906">
              <w:rPr>
                <w:rFonts w:eastAsia="Calibri"/>
                <w:sz w:val="18"/>
                <w:lang w:eastAsia="en-US"/>
              </w:rPr>
              <w:t>maison d’hébergement</w:t>
            </w:r>
            <w:r w:rsidR="005161B4" w:rsidRPr="00491906">
              <w:rPr>
                <w:rFonts w:eastAsia="Calibri"/>
                <w:sz w:val="18"/>
                <w:lang w:eastAsia="en-US"/>
              </w:rPr>
              <w:t>, etc.) 3</w:t>
            </w:r>
            <w:r w:rsidR="00576CC5" w:rsidRPr="00491906">
              <w:rPr>
                <w:rFonts w:eastAsia="Calibri"/>
                <w:sz w:val="18"/>
                <w:lang w:eastAsia="en-US"/>
              </w:rPr>
              <w:t> %</w:t>
            </w:r>
          </w:p>
          <w:p w:rsidR="005161B4" w:rsidRPr="00491906" w:rsidRDefault="008D7D12"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Créer un meilleur système de justice</w:t>
            </w:r>
            <w:r w:rsidR="005161B4" w:rsidRPr="00491906">
              <w:rPr>
                <w:rFonts w:eastAsia="Calibri"/>
                <w:sz w:val="18"/>
                <w:lang w:eastAsia="en-US"/>
              </w:rPr>
              <w:t xml:space="preserve"> (</w:t>
            </w:r>
            <w:r w:rsidRPr="00491906">
              <w:rPr>
                <w:rFonts w:eastAsia="Calibri"/>
                <w:sz w:val="18"/>
                <w:lang w:eastAsia="en-US"/>
              </w:rPr>
              <w:t xml:space="preserve">tenir compte des victimes avant les </w:t>
            </w:r>
            <w:proofErr w:type="spellStart"/>
            <w:r w:rsidRPr="00491906">
              <w:rPr>
                <w:rFonts w:eastAsia="Calibri"/>
                <w:sz w:val="18"/>
                <w:lang w:eastAsia="en-US"/>
              </w:rPr>
              <w:t>agresseuses</w:t>
            </w:r>
            <w:proofErr w:type="spellEnd"/>
            <w:r w:rsidRPr="00491906">
              <w:rPr>
                <w:rFonts w:eastAsia="Calibri"/>
                <w:sz w:val="18"/>
                <w:lang w:eastAsia="en-US"/>
              </w:rPr>
              <w:t xml:space="preserve"> et les agresseurs</w:t>
            </w:r>
            <w:r w:rsidR="005161B4" w:rsidRPr="00491906">
              <w:rPr>
                <w:rFonts w:eastAsia="Calibri"/>
                <w:sz w:val="18"/>
                <w:lang w:eastAsia="en-US"/>
              </w:rPr>
              <w:t>) 3</w:t>
            </w:r>
            <w:r w:rsidR="00576CC5" w:rsidRPr="00491906">
              <w:rPr>
                <w:rFonts w:eastAsia="Calibri"/>
                <w:sz w:val="18"/>
                <w:lang w:eastAsia="en-US"/>
              </w:rPr>
              <w:t> %</w:t>
            </w:r>
          </w:p>
          <w:p w:rsidR="005161B4" w:rsidRPr="00491906" w:rsidRDefault="008D7D12"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Financer des programmes visant les femmes et les filles autochtones et mieux soutenir ces dernières </w:t>
            </w:r>
            <w:r w:rsidR="005161B4" w:rsidRPr="00491906">
              <w:rPr>
                <w:rFonts w:eastAsia="Calibri"/>
                <w:sz w:val="18"/>
                <w:lang w:eastAsia="en-US"/>
              </w:rPr>
              <w:t>(</w:t>
            </w:r>
            <w:r w:rsidRPr="00491906">
              <w:rPr>
                <w:rFonts w:eastAsia="Calibri"/>
                <w:sz w:val="18"/>
                <w:lang w:eastAsia="en-US"/>
              </w:rPr>
              <w:t>femmes autochtones assassinées et disparues</w:t>
            </w:r>
            <w:r w:rsidR="005161B4" w:rsidRPr="00491906">
              <w:rPr>
                <w:rFonts w:eastAsia="Calibri"/>
                <w:sz w:val="18"/>
                <w:lang w:eastAsia="en-US"/>
              </w:rPr>
              <w:t>) 3</w:t>
            </w:r>
            <w:r w:rsidR="00576CC5" w:rsidRPr="00491906">
              <w:rPr>
                <w:rFonts w:eastAsia="Calibri"/>
                <w:sz w:val="18"/>
                <w:lang w:eastAsia="en-US"/>
              </w:rPr>
              <w:t> %</w:t>
            </w:r>
          </w:p>
          <w:p w:rsidR="005161B4" w:rsidRPr="00491906" w:rsidRDefault="005C387E"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Mieux financer</w:t>
            </w:r>
            <w:r w:rsidR="005161B4" w:rsidRPr="00491906">
              <w:rPr>
                <w:rFonts w:eastAsia="Calibri"/>
                <w:sz w:val="18"/>
                <w:lang w:eastAsia="en-US"/>
              </w:rPr>
              <w:t xml:space="preserve"> (</w:t>
            </w:r>
            <w:r w:rsidRPr="00491906">
              <w:rPr>
                <w:rFonts w:eastAsia="Calibri"/>
                <w:sz w:val="18"/>
                <w:lang w:eastAsia="en-US"/>
              </w:rPr>
              <w:t xml:space="preserve">autres </w:t>
            </w:r>
            <w:r w:rsidR="005161B4" w:rsidRPr="00491906">
              <w:rPr>
                <w:rFonts w:eastAsia="Calibri"/>
                <w:sz w:val="18"/>
                <w:lang w:eastAsia="en-US"/>
              </w:rPr>
              <w:t>suggestions</w:t>
            </w:r>
            <w:r w:rsidR="006E4DA3" w:rsidRPr="00491906">
              <w:rPr>
                <w:rFonts w:eastAsia="Calibri"/>
                <w:sz w:val="18"/>
                <w:lang w:eastAsia="en-US"/>
              </w:rPr>
              <w:t xml:space="preserve"> </w:t>
            </w:r>
            <w:r w:rsidRPr="00491906">
              <w:rPr>
                <w:rFonts w:eastAsia="Calibri"/>
                <w:sz w:val="18"/>
                <w:lang w:eastAsia="en-US"/>
              </w:rPr>
              <w:t xml:space="preserve">et non précisé) les recherches et le processus d’enquête </w:t>
            </w:r>
            <w:r w:rsidR="005161B4" w:rsidRPr="00491906">
              <w:rPr>
                <w:rFonts w:eastAsia="Calibri"/>
                <w:sz w:val="18"/>
                <w:lang w:eastAsia="en-US"/>
              </w:rPr>
              <w:t>3</w:t>
            </w:r>
            <w:r w:rsidR="00576CC5" w:rsidRPr="00491906">
              <w:rPr>
                <w:rFonts w:eastAsia="Calibri"/>
                <w:sz w:val="18"/>
                <w:lang w:eastAsia="en-US"/>
              </w:rPr>
              <w:t> %</w:t>
            </w:r>
          </w:p>
          <w:p w:rsidR="005161B4" w:rsidRPr="00491906" w:rsidRDefault="005C387E" w:rsidP="005C387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eastAsia="en-US"/>
              </w:rPr>
            </w:pPr>
            <w:r w:rsidRPr="00491906">
              <w:rPr>
                <w:rFonts w:eastAsia="Calibri"/>
                <w:sz w:val="18"/>
                <w:lang w:eastAsia="en-US"/>
              </w:rPr>
              <w:t xml:space="preserve">Fonder la stratégie sur des faits, des études, des recherches et des statistiques/recueillir plus de données avant d’agir </w:t>
            </w:r>
            <w:r w:rsidR="005161B4" w:rsidRPr="00491906">
              <w:rPr>
                <w:rFonts w:eastAsia="Calibri"/>
                <w:sz w:val="18"/>
                <w:lang w:eastAsia="en-US"/>
              </w:rPr>
              <w:t>3</w:t>
            </w:r>
            <w:r w:rsidR="00576CC5" w:rsidRPr="00491906">
              <w:rPr>
                <w:rFonts w:eastAsia="Calibri"/>
                <w:sz w:val="18"/>
                <w:lang w:eastAsia="en-US"/>
              </w:rPr>
              <w:t> %</w:t>
            </w:r>
          </w:p>
        </w:tc>
      </w:tr>
      <w:tr w:rsidR="005161B4" w:rsidRPr="00491906" w:rsidTr="0013788C">
        <w:tc>
          <w:tcPr>
            <w:cnfStyle w:val="001000000000" w:firstRow="0" w:lastRow="0" w:firstColumn="1" w:lastColumn="0" w:oddVBand="0" w:evenVBand="0" w:oddHBand="0" w:evenHBand="0" w:firstRowFirstColumn="0" w:firstRowLastColumn="0" w:lastRowFirstColumn="0" w:lastRowLastColumn="0"/>
            <w:tcW w:w="1384" w:type="dxa"/>
            <w:vAlign w:val="center"/>
          </w:tcPr>
          <w:p w:rsidR="005161B4" w:rsidRPr="00491906" w:rsidRDefault="006E4FD3" w:rsidP="006E4FD3">
            <w:pPr>
              <w:rPr>
                <w:rFonts w:eastAsia="Calibri"/>
                <w:lang w:eastAsia="en-US"/>
              </w:rPr>
            </w:pPr>
            <w:r w:rsidRPr="00491906">
              <w:rPr>
                <w:rFonts w:eastAsia="Calibri"/>
                <w:lang w:eastAsia="en-US"/>
              </w:rPr>
              <w:t xml:space="preserve">PANEL </w:t>
            </w:r>
            <w:r w:rsidR="00D75B11">
              <w:rPr>
                <w:rFonts w:eastAsia="Calibri"/>
                <w:lang w:eastAsia="en-US"/>
              </w:rPr>
              <w:t>LÉGERWEB</w:t>
            </w:r>
            <w:r w:rsidR="005161B4" w:rsidRPr="00491906">
              <w:rPr>
                <w:rFonts w:eastAsia="Calibri"/>
                <w:lang w:eastAsia="en-US"/>
              </w:rPr>
              <w:t xml:space="preserve"> </w:t>
            </w:r>
          </w:p>
        </w:tc>
        <w:tc>
          <w:tcPr>
            <w:tcW w:w="7396" w:type="dxa"/>
            <w:vAlign w:val="center"/>
          </w:tcPr>
          <w:p w:rsidR="005161B4" w:rsidRPr="00491906" w:rsidRDefault="003016D1" w:rsidP="0031489F">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491906">
              <w:rPr>
                <w:rFonts w:eastAsia="Calibri"/>
                <w:sz w:val="18"/>
                <w:lang w:eastAsia="en-US"/>
              </w:rPr>
              <w:t>Lois plus sévères</w:t>
            </w:r>
            <w:r w:rsidR="00902F8D">
              <w:rPr>
                <w:rFonts w:eastAsia="Calibri"/>
                <w:sz w:val="18"/>
                <w:lang w:eastAsia="en-US"/>
              </w:rPr>
              <w:t>/</w:t>
            </w:r>
            <w:r w:rsidR="00D97290">
              <w:rPr>
                <w:rFonts w:eastAsia="Calibri"/>
                <w:sz w:val="18"/>
                <w:lang w:eastAsia="en-US"/>
              </w:rPr>
              <w:t xml:space="preserve">peines plus sévères ou </w:t>
            </w:r>
            <w:r w:rsidR="0031489F" w:rsidRPr="00491906">
              <w:rPr>
                <w:rFonts w:eastAsia="Calibri"/>
                <w:sz w:val="18"/>
                <w:lang w:eastAsia="en-US"/>
              </w:rPr>
              <w:t xml:space="preserve">plus longues </w:t>
            </w:r>
            <w:r w:rsidR="005161B4" w:rsidRPr="00491906">
              <w:rPr>
                <w:rFonts w:eastAsia="Calibri"/>
                <w:sz w:val="18"/>
                <w:lang w:eastAsia="en-US"/>
              </w:rPr>
              <w:t>(</w:t>
            </w:r>
            <w:r w:rsidR="0031489F" w:rsidRPr="00491906">
              <w:rPr>
                <w:rFonts w:eastAsia="Calibri"/>
                <w:sz w:val="18"/>
                <w:lang w:eastAsia="en-US"/>
              </w:rPr>
              <w:t>surtout en ce qui a trait aux agressions sexuelles</w:t>
            </w:r>
            <w:r w:rsidR="005161B4" w:rsidRPr="00491906">
              <w:rPr>
                <w:rFonts w:eastAsia="Calibri"/>
                <w:sz w:val="18"/>
                <w:lang w:eastAsia="en-US"/>
              </w:rPr>
              <w:t>) 5</w:t>
            </w:r>
            <w:r w:rsidR="00576CC5" w:rsidRPr="00491906">
              <w:rPr>
                <w:rFonts w:eastAsia="Calibri"/>
                <w:sz w:val="18"/>
                <w:lang w:eastAsia="en-US"/>
              </w:rPr>
              <w:t> %</w:t>
            </w:r>
          </w:p>
        </w:tc>
      </w:tr>
    </w:tbl>
    <w:p w:rsidR="005161B4" w:rsidRPr="00491906" w:rsidRDefault="005161B4" w:rsidP="002E3483">
      <w:pPr>
        <w:jc w:val="both"/>
        <w:rPr>
          <w:rFonts w:eastAsia="Calibri" w:cs="Arial"/>
          <w:sz w:val="18"/>
          <w:szCs w:val="24"/>
          <w:lang w:eastAsia="en-US"/>
        </w:rPr>
      </w:pPr>
    </w:p>
    <w:p w:rsidR="009B0A58" w:rsidRPr="00491906" w:rsidRDefault="009B0A58" w:rsidP="00D168FA">
      <w:pPr>
        <w:spacing w:after="200" w:line="276" w:lineRule="auto"/>
        <w:jc w:val="both"/>
        <w:rPr>
          <w:rFonts w:ascii="Arial" w:eastAsia="Calibri" w:hAnsi="Arial" w:cs="Arial"/>
          <w:sz w:val="24"/>
          <w:szCs w:val="24"/>
          <w:lang w:eastAsia="en-US"/>
        </w:rPr>
      </w:pPr>
      <w:r w:rsidRPr="00491906">
        <w:rPr>
          <w:rFonts w:eastAsia="Calibri" w:cs="Arial"/>
          <w:sz w:val="24"/>
          <w:szCs w:val="24"/>
          <w:lang w:eastAsia="en-US"/>
        </w:rPr>
        <w:t xml:space="preserve">Les suggestions les plus fréquentes </w:t>
      </w:r>
      <w:r w:rsidR="001439D3">
        <w:rPr>
          <w:rFonts w:eastAsia="Calibri" w:cs="Arial"/>
          <w:sz w:val="24"/>
          <w:szCs w:val="24"/>
          <w:lang w:eastAsia="en-US"/>
        </w:rPr>
        <w:t xml:space="preserve">concernaient </w:t>
      </w:r>
      <w:r w:rsidRPr="00491906">
        <w:rPr>
          <w:rFonts w:eastAsia="Calibri" w:cs="Arial"/>
          <w:sz w:val="24"/>
          <w:szCs w:val="24"/>
          <w:lang w:eastAsia="en-US"/>
        </w:rPr>
        <w:t xml:space="preserve">la sensibilisation, la prévention et le besoin de changer les attitudes dans la société. Les répondantes et </w:t>
      </w:r>
      <w:r w:rsidR="006C3463">
        <w:rPr>
          <w:rFonts w:eastAsia="Calibri" w:cs="Arial"/>
          <w:sz w:val="24"/>
          <w:szCs w:val="24"/>
          <w:lang w:eastAsia="en-US"/>
        </w:rPr>
        <w:t>répondants à l’enquête « lien-ouvert »</w:t>
      </w:r>
      <w:r w:rsidRPr="00491906">
        <w:rPr>
          <w:rFonts w:eastAsia="Calibri" w:cs="Arial"/>
          <w:sz w:val="24"/>
          <w:szCs w:val="24"/>
          <w:lang w:eastAsia="en-US"/>
        </w:rPr>
        <w:t xml:space="preserve"> ont mentionné l’importance de changer les normes et les attitudes dans la société, y compris ce qui est véhiculé dans les médias, afin de mieux </w:t>
      </w:r>
      <w:r w:rsidR="00D97290">
        <w:rPr>
          <w:rFonts w:eastAsia="Calibri" w:cs="Arial"/>
          <w:sz w:val="24"/>
          <w:szCs w:val="24"/>
          <w:lang w:eastAsia="en-US"/>
        </w:rPr>
        <w:t>contrer</w:t>
      </w:r>
      <w:r w:rsidRPr="00491906">
        <w:rPr>
          <w:rFonts w:eastAsia="Calibri" w:cs="Arial"/>
          <w:sz w:val="24"/>
          <w:szCs w:val="24"/>
          <w:lang w:eastAsia="en-US"/>
        </w:rPr>
        <w:t xml:space="preserve"> le problème de la violence fondée sur le sexe. Ce groupe a également souligné </w:t>
      </w:r>
      <w:r w:rsidRPr="00491906">
        <w:rPr>
          <w:rFonts w:eastAsia="Calibri" w:cs="Arial"/>
          <w:sz w:val="24"/>
          <w:szCs w:val="24"/>
          <w:lang w:eastAsia="en-US"/>
        </w:rPr>
        <w:lastRenderedPageBreak/>
        <w:t>l’importance de l’information et des campagnes de prévention et de sensibilisation diffusées dans les médias traditionnels et sociaux. En ce qui a trait à la prévention, certaines personnes ont insisté sur l’importance d’éduquer les jeunes garçons. Plusieurs personnes ont précisé que les femmes son</w:t>
      </w:r>
      <w:r w:rsidR="006E4DA3" w:rsidRPr="00491906">
        <w:rPr>
          <w:rFonts w:eastAsia="Calibri" w:cs="Arial"/>
          <w:sz w:val="24"/>
          <w:szCs w:val="24"/>
          <w:lang w:eastAsia="en-US"/>
        </w:rPr>
        <w:t xml:space="preserve">t les victimes principales du </w:t>
      </w:r>
      <w:r w:rsidRPr="00491906">
        <w:rPr>
          <w:rFonts w:eastAsia="Calibri" w:cs="Arial"/>
          <w:sz w:val="24"/>
          <w:szCs w:val="24"/>
          <w:lang w:eastAsia="en-US"/>
        </w:rPr>
        <w:t>harcè</w:t>
      </w:r>
      <w:r w:rsidR="00D747E1">
        <w:rPr>
          <w:rFonts w:eastAsia="Calibri" w:cs="Arial"/>
          <w:sz w:val="24"/>
          <w:szCs w:val="24"/>
          <w:lang w:eastAsia="en-US"/>
        </w:rPr>
        <w:t>lem</w:t>
      </w:r>
      <w:r w:rsidRPr="00491906">
        <w:rPr>
          <w:rFonts w:eastAsia="Calibri" w:cs="Arial"/>
          <w:sz w:val="24"/>
          <w:szCs w:val="24"/>
          <w:lang w:eastAsia="en-US"/>
        </w:rPr>
        <w:t>ent sexuel et du viol et que, conséquemment, la stratégie fédérale devait en tenir compte</w:t>
      </w:r>
      <w:r w:rsidR="000376FF">
        <w:rPr>
          <w:rFonts w:eastAsia="Calibri" w:cs="Arial"/>
          <w:sz w:val="24"/>
          <w:szCs w:val="24"/>
          <w:lang w:eastAsia="en-US"/>
        </w:rPr>
        <w:t xml:space="preserve">. </w:t>
      </w:r>
    </w:p>
    <w:p w:rsidR="00CE3F42" w:rsidRPr="00491906" w:rsidRDefault="00CE3F42" w:rsidP="00D168FA">
      <w:pPr>
        <w:spacing w:after="200" w:line="276" w:lineRule="auto"/>
        <w:jc w:val="both"/>
        <w:rPr>
          <w:rFonts w:ascii="Sylfaen" w:eastAsia="Calibri" w:hAnsi="Sylfaen"/>
          <w:sz w:val="24"/>
          <w:szCs w:val="24"/>
          <w:lang w:eastAsia="en-US"/>
        </w:rPr>
      </w:pPr>
      <w:r w:rsidRPr="00491906">
        <w:rPr>
          <w:rFonts w:eastAsia="Calibri" w:cs="Arial"/>
          <w:sz w:val="24"/>
          <w:szCs w:val="24"/>
          <w:lang w:eastAsia="en-US"/>
        </w:rPr>
        <w:t>D’autres participantes et participant ont dit que la stratégie devait être élaborée conjointement et avec l’aide de tous les groupes sociaux pertinents. On a aussi insisté pour que la stratégie soit créée avec l’aide d</w:t>
      </w:r>
      <w:r w:rsidR="00D97290">
        <w:rPr>
          <w:rFonts w:eastAsia="Calibri" w:cs="Arial"/>
          <w:sz w:val="24"/>
          <w:szCs w:val="24"/>
          <w:lang w:eastAsia="en-US"/>
        </w:rPr>
        <w:t xml:space="preserve">’expertes et d’experts, </w:t>
      </w:r>
      <w:r w:rsidRPr="00491906">
        <w:rPr>
          <w:rFonts w:eastAsia="Calibri" w:cs="Arial"/>
          <w:sz w:val="24"/>
          <w:szCs w:val="24"/>
          <w:lang w:eastAsia="en-US"/>
        </w:rPr>
        <w:t xml:space="preserve">de professionnelles et professionnels </w:t>
      </w:r>
      <w:r w:rsidR="00D97290">
        <w:rPr>
          <w:rFonts w:eastAsia="Calibri" w:cs="Arial"/>
          <w:sz w:val="24"/>
          <w:szCs w:val="24"/>
          <w:lang w:eastAsia="en-US"/>
        </w:rPr>
        <w:t>ainsi que</w:t>
      </w:r>
      <w:r w:rsidRPr="00491906">
        <w:rPr>
          <w:rFonts w:eastAsia="Calibri" w:cs="Arial"/>
          <w:sz w:val="24"/>
          <w:szCs w:val="24"/>
          <w:lang w:eastAsia="en-US"/>
        </w:rPr>
        <w:t xml:space="preserve"> de personnes </w:t>
      </w:r>
      <w:r w:rsidR="00D97290">
        <w:rPr>
          <w:rFonts w:eastAsia="Calibri" w:cs="Arial"/>
          <w:sz w:val="24"/>
          <w:szCs w:val="24"/>
          <w:lang w:eastAsia="en-US"/>
        </w:rPr>
        <w:t xml:space="preserve">qui soutiennent </w:t>
      </w:r>
      <w:r w:rsidRPr="00491906">
        <w:rPr>
          <w:rFonts w:eastAsia="Calibri" w:cs="Arial"/>
          <w:sz w:val="24"/>
          <w:szCs w:val="24"/>
          <w:lang w:eastAsia="en-US"/>
        </w:rPr>
        <w:t>les victimes</w:t>
      </w:r>
      <w:r w:rsidR="00D97290">
        <w:rPr>
          <w:rFonts w:eastAsia="Calibri" w:cs="Arial"/>
          <w:sz w:val="24"/>
          <w:szCs w:val="24"/>
          <w:lang w:eastAsia="en-US"/>
        </w:rPr>
        <w:t xml:space="preserve"> sur le terrain</w:t>
      </w:r>
      <w:r w:rsidRPr="00491906">
        <w:rPr>
          <w:rFonts w:eastAsia="Calibri" w:cs="Arial"/>
          <w:sz w:val="24"/>
          <w:szCs w:val="24"/>
          <w:lang w:eastAsia="en-US"/>
        </w:rPr>
        <w:t xml:space="preserve">. </w:t>
      </w:r>
    </w:p>
    <w:p w:rsidR="00A74F3C" w:rsidRPr="00491906" w:rsidRDefault="00A74F3C" w:rsidP="00D168FA">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Les commentaires </w:t>
      </w:r>
      <w:r w:rsidR="00500DED" w:rsidRPr="00491906">
        <w:rPr>
          <w:rFonts w:eastAsia="Calibri" w:cs="Arial"/>
          <w:sz w:val="24"/>
          <w:szCs w:val="24"/>
          <w:lang w:eastAsia="en-US"/>
        </w:rPr>
        <w:t>de certaines personnes portaient sur l</w:t>
      </w:r>
      <w:r w:rsidR="00D97290">
        <w:rPr>
          <w:rFonts w:eastAsia="Calibri" w:cs="Arial"/>
          <w:sz w:val="24"/>
          <w:szCs w:val="24"/>
          <w:lang w:eastAsia="en-US"/>
        </w:rPr>
        <w:t xml:space="preserve">a nécessité </w:t>
      </w:r>
      <w:r w:rsidR="00500DED" w:rsidRPr="00491906">
        <w:rPr>
          <w:rFonts w:eastAsia="Calibri" w:cs="Arial"/>
          <w:sz w:val="24"/>
          <w:szCs w:val="24"/>
          <w:lang w:eastAsia="en-US"/>
        </w:rPr>
        <w:t>de réformer l</w:t>
      </w:r>
      <w:r w:rsidR="00D97290">
        <w:rPr>
          <w:rFonts w:eastAsia="Calibri" w:cs="Arial"/>
          <w:sz w:val="24"/>
          <w:szCs w:val="24"/>
          <w:lang w:eastAsia="en-US"/>
        </w:rPr>
        <w:t xml:space="preserve">a </w:t>
      </w:r>
      <w:r w:rsidR="00500DED" w:rsidRPr="00491906">
        <w:rPr>
          <w:rFonts w:eastAsia="Calibri" w:cs="Arial"/>
          <w:sz w:val="24"/>
          <w:szCs w:val="24"/>
          <w:lang w:eastAsia="en-US"/>
        </w:rPr>
        <w:t xml:space="preserve">justice. On précisait que le système </w:t>
      </w:r>
      <w:r w:rsidR="00D97290">
        <w:rPr>
          <w:rFonts w:eastAsia="Calibri" w:cs="Arial"/>
          <w:sz w:val="24"/>
          <w:szCs w:val="24"/>
          <w:lang w:eastAsia="en-US"/>
        </w:rPr>
        <w:t xml:space="preserve">actuel </w:t>
      </w:r>
      <w:r w:rsidR="00500DED" w:rsidRPr="00491906">
        <w:rPr>
          <w:rFonts w:eastAsia="Calibri" w:cs="Arial"/>
          <w:sz w:val="24"/>
          <w:szCs w:val="24"/>
          <w:lang w:eastAsia="en-US"/>
        </w:rPr>
        <w:t>dev</w:t>
      </w:r>
      <w:r w:rsidR="00D97290">
        <w:rPr>
          <w:rFonts w:eastAsia="Calibri" w:cs="Arial"/>
          <w:sz w:val="24"/>
          <w:szCs w:val="24"/>
          <w:lang w:eastAsia="en-US"/>
        </w:rPr>
        <w:t>r</w:t>
      </w:r>
      <w:r w:rsidR="00500DED" w:rsidRPr="00491906">
        <w:rPr>
          <w:rFonts w:eastAsia="Calibri" w:cs="Arial"/>
          <w:sz w:val="24"/>
          <w:szCs w:val="24"/>
          <w:lang w:eastAsia="en-US"/>
        </w:rPr>
        <w:t xml:space="preserve">ait </w:t>
      </w:r>
      <w:r w:rsidR="00D97290">
        <w:rPr>
          <w:rFonts w:eastAsia="Calibri" w:cs="Arial"/>
          <w:sz w:val="24"/>
          <w:szCs w:val="24"/>
          <w:lang w:eastAsia="en-US"/>
        </w:rPr>
        <w:t xml:space="preserve">se soucier davantage </w:t>
      </w:r>
      <w:r w:rsidR="00500DED" w:rsidRPr="00491906">
        <w:rPr>
          <w:rFonts w:eastAsia="Calibri" w:cs="Arial"/>
          <w:sz w:val="24"/>
          <w:szCs w:val="24"/>
          <w:lang w:eastAsia="en-US"/>
        </w:rPr>
        <w:t>des besoins des victimes</w:t>
      </w:r>
      <w:r w:rsidR="001439D3">
        <w:rPr>
          <w:rFonts w:eastAsia="Calibri" w:cs="Arial"/>
          <w:sz w:val="24"/>
          <w:szCs w:val="24"/>
          <w:lang w:eastAsia="en-US"/>
        </w:rPr>
        <w:t>, survivantes et survivants</w:t>
      </w:r>
      <w:r w:rsidR="00500DED" w:rsidRPr="00491906">
        <w:rPr>
          <w:rFonts w:eastAsia="Calibri" w:cs="Arial"/>
          <w:sz w:val="24"/>
          <w:szCs w:val="24"/>
          <w:lang w:eastAsia="en-US"/>
        </w:rPr>
        <w:t xml:space="preserve">. De même, certaines personnes préconisaient des peines plus sévères en général et particulièrement </w:t>
      </w:r>
      <w:r w:rsidR="00D97290">
        <w:rPr>
          <w:rFonts w:eastAsia="Calibri" w:cs="Arial"/>
          <w:sz w:val="24"/>
          <w:szCs w:val="24"/>
          <w:lang w:eastAsia="en-US"/>
        </w:rPr>
        <w:t xml:space="preserve">en </w:t>
      </w:r>
      <w:r w:rsidR="00500DED" w:rsidRPr="00491906">
        <w:rPr>
          <w:rFonts w:eastAsia="Calibri" w:cs="Arial"/>
          <w:sz w:val="24"/>
          <w:szCs w:val="24"/>
          <w:lang w:eastAsia="en-US"/>
        </w:rPr>
        <w:t xml:space="preserve">cas de viol. Ce dernier point a été soulevé plus souvent par les </w:t>
      </w:r>
      <w:r w:rsidR="00822E42">
        <w:rPr>
          <w:rFonts w:eastAsia="Calibri" w:cs="Arial"/>
          <w:sz w:val="24"/>
          <w:szCs w:val="24"/>
          <w:lang w:eastAsia="en-US"/>
        </w:rPr>
        <w:t>pan</w:t>
      </w:r>
      <w:r w:rsidR="00D747E1">
        <w:rPr>
          <w:rFonts w:eastAsia="Calibri" w:cs="Arial"/>
          <w:sz w:val="24"/>
          <w:szCs w:val="24"/>
          <w:lang w:eastAsia="en-US"/>
        </w:rPr>
        <w:t>é</w:t>
      </w:r>
      <w:r w:rsidR="00822E42">
        <w:rPr>
          <w:rFonts w:eastAsia="Calibri" w:cs="Arial"/>
          <w:sz w:val="24"/>
          <w:szCs w:val="24"/>
          <w:lang w:eastAsia="en-US"/>
        </w:rPr>
        <w:t>listes</w:t>
      </w:r>
      <w:r w:rsidR="00500DED" w:rsidRPr="00491906">
        <w:rPr>
          <w:rFonts w:eastAsia="Calibri" w:cs="Arial"/>
          <w:sz w:val="24"/>
          <w:szCs w:val="24"/>
          <w:lang w:eastAsia="en-US"/>
        </w:rPr>
        <w:t xml:space="preserve"> </w:t>
      </w:r>
      <w:proofErr w:type="spellStart"/>
      <w:r w:rsidR="00D75B11">
        <w:rPr>
          <w:rFonts w:eastAsia="Calibri" w:cs="Arial"/>
          <w:i/>
          <w:sz w:val="24"/>
          <w:szCs w:val="24"/>
          <w:lang w:eastAsia="en-US"/>
        </w:rPr>
        <w:t>LégerWeb</w:t>
      </w:r>
      <w:proofErr w:type="spellEnd"/>
      <w:r w:rsidR="00500DED" w:rsidRPr="00491906">
        <w:rPr>
          <w:rFonts w:eastAsia="Calibri" w:cs="Arial"/>
          <w:sz w:val="24"/>
          <w:szCs w:val="24"/>
          <w:lang w:eastAsia="en-US"/>
        </w:rPr>
        <w:t xml:space="preserve">. </w:t>
      </w:r>
    </w:p>
    <w:p w:rsidR="00500DED" w:rsidRPr="00491906" w:rsidRDefault="006F5008" w:rsidP="00D168FA">
      <w:pPr>
        <w:spacing w:after="200" w:line="276" w:lineRule="auto"/>
        <w:jc w:val="both"/>
        <w:rPr>
          <w:rFonts w:ascii="MV Boli" w:eastAsia="Calibri" w:hAnsi="MV Boli" w:cs="MV Boli"/>
          <w:sz w:val="24"/>
          <w:szCs w:val="24"/>
          <w:lang w:eastAsia="en-US"/>
        </w:rPr>
      </w:pPr>
      <w:r w:rsidRPr="00491906">
        <w:rPr>
          <w:rFonts w:eastAsia="Calibri" w:cs="Arial"/>
          <w:sz w:val="24"/>
          <w:szCs w:val="24"/>
          <w:lang w:eastAsia="en-US"/>
        </w:rPr>
        <w:t>Les</w:t>
      </w:r>
      <w:r w:rsidR="00500DED" w:rsidRPr="00491906">
        <w:rPr>
          <w:rFonts w:eastAsia="Calibri" w:cs="Arial"/>
          <w:sz w:val="24"/>
          <w:szCs w:val="24"/>
          <w:lang w:eastAsia="en-US"/>
        </w:rPr>
        <w:t xml:space="preserve"> répondantes et répondants </w:t>
      </w:r>
      <w:r w:rsidRPr="00491906">
        <w:rPr>
          <w:rFonts w:eastAsia="Calibri" w:cs="Arial"/>
          <w:sz w:val="24"/>
          <w:szCs w:val="24"/>
          <w:lang w:eastAsia="en-US"/>
        </w:rPr>
        <w:t xml:space="preserve">ont également affirmé </w:t>
      </w:r>
      <w:r w:rsidR="00500DED" w:rsidRPr="00491906">
        <w:rPr>
          <w:rFonts w:eastAsia="Calibri" w:cs="Arial"/>
          <w:sz w:val="24"/>
          <w:szCs w:val="24"/>
          <w:lang w:eastAsia="en-US"/>
        </w:rPr>
        <w:t>que la stratégie doit reposer sur des donn</w:t>
      </w:r>
      <w:r w:rsidRPr="00491906">
        <w:rPr>
          <w:rFonts w:eastAsia="Calibri" w:cs="Arial"/>
          <w:sz w:val="24"/>
          <w:szCs w:val="24"/>
          <w:lang w:eastAsia="en-US"/>
        </w:rPr>
        <w:t xml:space="preserve">ées et des recherches, </w:t>
      </w:r>
      <w:r w:rsidR="00500DED" w:rsidRPr="00491906">
        <w:rPr>
          <w:rFonts w:eastAsia="Calibri" w:cs="Arial"/>
          <w:sz w:val="24"/>
          <w:szCs w:val="24"/>
          <w:lang w:eastAsia="en-US"/>
        </w:rPr>
        <w:t>qu’elle doit être basée sur des faits et que des données supplémentaires dev</w:t>
      </w:r>
      <w:r w:rsidR="00D97290">
        <w:rPr>
          <w:rFonts w:eastAsia="Calibri" w:cs="Arial"/>
          <w:sz w:val="24"/>
          <w:szCs w:val="24"/>
          <w:lang w:eastAsia="en-US"/>
        </w:rPr>
        <w:t>r</w:t>
      </w:r>
      <w:r w:rsidR="00500DED" w:rsidRPr="00491906">
        <w:rPr>
          <w:rFonts w:eastAsia="Calibri" w:cs="Arial"/>
          <w:sz w:val="24"/>
          <w:szCs w:val="24"/>
          <w:lang w:eastAsia="en-US"/>
        </w:rPr>
        <w:t>aient être recueillies avant d’</w:t>
      </w:r>
      <w:r w:rsidRPr="00491906">
        <w:rPr>
          <w:rFonts w:eastAsia="Calibri" w:cs="Arial"/>
          <w:sz w:val="24"/>
          <w:szCs w:val="24"/>
          <w:lang w:eastAsia="en-US"/>
        </w:rPr>
        <w:t xml:space="preserve">agir. À cet égard, plusieurs </w:t>
      </w:r>
      <w:r w:rsidR="00D97290">
        <w:rPr>
          <w:rFonts w:eastAsia="Calibri" w:cs="Arial"/>
          <w:sz w:val="24"/>
          <w:szCs w:val="24"/>
          <w:lang w:eastAsia="en-US"/>
        </w:rPr>
        <w:t>ont demandé</w:t>
      </w:r>
      <w:r w:rsidRPr="00491906">
        <w:rPr>
          <w:rFonts w:eastAsia="Calibri" w:cs="Arial"/>
          <w:sz w:val="24"/>
          <w:szCs w:val="24"/>
          <w:lang w:eastAsia="en-US"/>
        </w:rPr>
        <w:t xml:space="preserve"> des recherches mieux financées pour alimenter la stratégie fédérale. </w:t>
      </w:r>
    </w:p>
    <w:p w:rsidR="003D7988" w:rsidRPr="00491906" w:rsidRDefault="008D7D12" w:rsidP="00D168FA">
      <w:pPr>
        <w:spacing w:after="200" w:line="276" w:lineRule="auto"/>
        <w:jc w:val="both"/>
        <w:rPr>
          <w:rFonts w:eastAsia="Calibri" w:cs="Arial"/>
          <w:sz w:val="24"/>
          <w:szCs w:val="24"/>
          <w:lang w:eastAsia="en-US"/>
        </w:rPr>
      </w:pPr>
      <w:r w:rsidRPr="00491906">
        <w:rPr>
          <w:rFonts w:eastAsia="Calibri" w:cs="Arial"/>
          <w:sz w:val="24"/>
          <w:szCs w:val="24"/>
          <w:lang w:eastAsia="en-US"/>
        </w:rPr>
        <w:t xml:space="preserve">Finalement, certaines personnes ont proposé de mieux financer les programmes visant les femmes et les filles autochtones et de mieux soutenir ces dernières. </w:t>
      </w:r>
    </w:p>
    <w:p w:rsidR="00D64D49" w:rsidRPr="00902F8D" w:rsidRDefault="001942DE" w:rsidP="00902F8D">
      <w:pPr>
        <w:spacing w:after="200" w:line="276" w:lineRule="auto"/>
        <w:rPr>
          <w:rFonts w:eastAsia="Calibri" w:cs="Arial"/>
          <w:sz w:val="24"/>
          <w:szCs w:val="24"/>
          <w:lang w:eastAsia="en-US"/>
        </w:rPr>
      </w:pPr>
      <w:r w:rsidRPr="00491906">
        <w:rPr>
          <w:rFonts w:eastAsia="Calibri" w:cs="Arial"/>
          <w:sz w:val="24"/>
          <w:szCs w:val="24"/>
          <w:lang w:eastAsia="en-US"/>
        </w:rPr>
        <w:br w:type="page"/>
      </w:r>
      <w:bookmarkStart w:id="11" w:name="_Toc462045809"/>
      <w:r w:rsidR="006E4DA3" w:rsidRPr="00126B4F">
        <w:rPr>
          <w:rFonts w:eastAsia="Times New Roman"/>
          <w:b/>
          <w:kern w:val="32"/>
          <w:sz w:val="36"/>
          <w:szCs w:val="36"/>
          <w:lang w:eastAsia="x-none"/>
        </w:rPr>
        <w:lastRenderedPageBreak/>
        <w:t>Annexe</w:t>
      </w:r>
      <w:r w:rsidR="00D64D49" w:rsidRPr="00126B4F">
        <w:rPr>
          <w:rFonts w:eastAsia="Times New Roman"/>
          <w:b/>
          <w:kern w:val="32"/>
          <w:sz w:val="36"/>
          <w:szCs w:val="36"/>
          <w:lang w:eastAsia="x-none"/>
        </w:rPr>
        <w:t xml:space="preserve"> A –</w:t>
      </w:r>
      <w:r w:rsidR="006E4DA3" w:rsidRPr="00126B4F">
        <w:rPr>
          <w:rFonts w:eastAsia="Times New Roman"/>
          <w:b/>
          <w:kern w:val="32"/>
          <w:sz w:val="36"/>
          <w:szCs w:val="36"/>
          <w:lang w:eastAsia="x-none"/>
        </w:rPr>
        <w:t xml:space="preserve"> Mé</w:t>
      </w:r>
      <w:r w:rsidR="00D64D49" w:rsidRPr="00126B4F">
        <w:rPr>
          <w:rFonts w:eastAsia="Times New Roman"/>
          <w:b/>
          <w:kern w:val="32"/>
          <w:sz w:val="36"/>
          <w:szCs w:val="36"/>
          <w:lang w:eastAsia="x-none"/>
        </w:rPr>
        <w:t>thodolog</w:t>
      </w:r>
      <w:bookmarkEnd w:id="11"/>
      <w:r w:rsidR="006E4DA3" w:rsidRPr="00126B4F">
        <w:rPr>
          <w:rFonts w:eastAsia="Times New Roman"/>
          <w:b/>
          <w:kern w:val="32"/>
          <w:sz w:val="36"/>
          <w:szCs w:val="36"/>
          <w:lang w:eastAsia="x-none"/>
        </w:rPr>
        <w:t>ie de recherche détaillée</w:t>
      </w:r>
    </w:p>
    <w:p w:rsidR="00D64D49" w:rsidRPr="00491906" w:rsidRDefault="00D64D49" w:rsidP="00D64D49">
      <w:pPr>
        <w:autoSpaceDE w:val="0"/>
        <w:autoSpaceDN w:val="0"/>
        <w:adjustRightInd w:val="0"/>
        <w:spacing w:after="216" w:line="270" w:lineRule="atLeast"/>
        <w:jc w:val="both"/>
        <w:rPr>
          <w:rFonts w:eastAsia="Times New Roman"/>
          <w:b/>
          <w:bCs/>
          <w:iCs/>
          <w:color w:val="000000"/>
          <w:sz w:val="24"/>
          <w:szCs w:val="20"/>
          <w:lang w:eastAsia="x-none"/>
        </w:rPr>
      </w:pPr>
    </w:p>
    <w:p w:rsidR="00D64D49" w:rsidRPr="00491906" w:rsidRDefault="00D1587A" w:rsidP="00D64D49">
      <w:pPr>
        <w:keepNext/>
        <w:spacing w:before="120"/>
        <w:jc w:val="both"/>
        <w:outlineLvl w:val="1"/>
        <w:rPr>
          <w:rFonts w:eastAsia="Times New Roman"/>
          <w:b/>
          <w:bCs/>
          <w:iCs/>
          <w:sz w:val="24"/>
          <w:szCs w:val="24"/>
          <w:lang w:eastAsia="x-none"/>
        </w:rPr>
      </w:pPr>
      <w:bookmarkStart w:id="12" w:name="_Toc346799176"/>
      <w:bookmarkStart w:id="13" w:name="_Toc457389637"/>
      <w:bookmarkStart w:id="14" w:name="_Toc457395004"/>
      <w:bookmarkStart w:id="15" w:name="_Toc457890898"/>
      <w:bookmarkStart w:id="16" w:name="_Toc462045810"/>
      <w:r w:rsidRPr="00491906">
        <w:rPr>
          <w:rFonts w:eastAsia="Times New Roman"/>
          <w:b/>
          <w:bCs/>
          <w:iCs/>
          <w:sz w:val="24"/>
          <w:szCs w:val="24"/>
          <w:lang w:eastAsia="x-none"/>
        </w:rPr>
        <w:t>A.1</w:t>
      </w:r>
      <w:r w:rsidRPr="00491906">
        <w:rPr>
          <w:rFonts w:eastAsia="Times New Roman"/>
          <w:b/>
          <w:bCs/>
          <w:iCs/>
          <w:sz w:val="24"/>
          <w:szCs w:val="24"/>
          <w:lang w:eastAsia="x-none"/>
        </w:rPr>
        <w:tab/>
      </w:r>
      <w:r w:rsidR="006E4DA3" w:rsidRPr="00491906">
        <w:rPr>
          <w:rFonts w:eastAsia="Times New Roman"/>
          <w:b/>
          <w:bCs/>
          <w:iCs/>
          <w:sz w:val="24"/>
          <w:szCs w:val="24"/>
          <w:lang w:eastAsia="x-none"/>
        </w:rPr>
        <w:t>Mé</w:t>
      </w:r>
      <w:r w:rsidR="00D64D49" w:rsidRPr="00491906">
        <w:rPr>
          <w:rFonts w:eastAsia="Times New Roman"/>
          <w:b/>
          <w:bCs/>
          <w:iCs/>
          <w:sz w:val="24"/>
          <w:szCs w:val="24"/>
          <w:lang w:eastAsia="x-none"/>
        </w:rPr>
        <w:t>thodolog</w:t>
      </w:r>
      <w:bookmarkEnd w:id="12"/>
      <w:bookmarkEnd w:id="13"/>
      <w:bookmarkEnd w:id="14"/>
      <w:bookmarkEnd w:id="15"/>
      <w:bookmarkEnd w:id="16"/>
      <w:r w:rsidR="006E4DA3" w:rsidRPr="00491906">
        <w:rPr>
          <w:rFonts w:eastAsia="Times New Roman"/>
          <w:b/>
          <w:bCs/>
          <w:iCs/>
          <w:sz w:val="24"/>
          <w:szCs w:val="24"/>
          <w:lang w:eastAsia="x-none"/>
        </w:rPr>
        <w:t>ie quantitative</w:t>
      </w:r>
    </w:p>
    <w:p w:rsidR="00D64D49" w:rsidRPr="00491906" w:rsidRDefault="00D64D49" w:rsidP="00D64D49">
      <w:pPr>
        <w:rPr>
          <w:rFonts w:eastAsia="Times New Roman"/>
          <w:sz w:val="24"/>
          <w:szCs w:val="20"/>
          <w:lang w:eastAsia="x-none"/>
        </w:rPr>
      </w:pPr>
    </w:p>
    <w:p w:rsidR="00CF1A0A" w:rsidRPr="00491906" w:rsidRDefault="006E4DA3" w:rsidP="00CF1A0A">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L’étude </w:t>
      </w:r>
      <w:r w:rsidR="00126B4F">
        <w:rPr>
          <w:rFonts w:eastAsia="Times New Roman"/>
          <w:color w:val="000000"/>
          <w:sz w:val="24"/>
          <w:szCs w:val="20"/>
          <w:lang w:eastAsia="en-US"/>
        </w:rPr>
        <w:t xml:space="preserve">a fait appel à deux </w:t>
      </w:r>
      <w:r w:rsidRPr="00491906">
        <w:rPr>
          <w:rFonts w:eastAsia="Times New Roman"/>
          <w:color w:val="000000"/>
          <w:sz w:val="24"/>
          <w:szCs w:val="20"/>
          <w:lang w:eastAsia="en-US"/>
        </w:rPr>
        <w:t>méthode</w:t>
      </w:r>
      <w:r w:rsidR="009A5E7C">
        <w:rPr>
          <w:rFonts w:eastAsia="Times New Roman"/>
          <w:color w:val="000000"/>
          <w:sz w:val="24"/>
          <w:szCs w:val="20"/>
          <w:lang w:eastAsia="en-US"/>
        </w:rPr>
        <w:t>s</w:t>
      </w:r>
      <w:r w:rsidRPr="00491906">
        <w:rPr>
          <w:rFonts w:eastAsia="Times New Roman"/>
          <w:color w:val="000000"/>
          <w:sz w:val="24"/>
          <w:szCs w:val="20"/>
          <w:lang w:eastAsia="en-US"/>
        </w:rPr>
        <w:t xml:space="preserve"> distinct</w:t>
      </w:r>
      <w:r w:rsidR="00126B4F">
        <w:rPr>
          <w:rFonts w:eastAsia="Times New Roman"/>
          <w:color w:val="000000"/>
          <w:sz w:val="24"/>
          <w:szCs w:val="20"/>
          <w:lang w:eastAsia="en-US"/>
        </w:rPr>
        <w:t>e</w:t>
      </w:r>
      <w:r w:rsidRPr="00491906">
        <w:rPr>
          <w:rFonts w:eastAsia="Times New Roman"/>
          <w:color w:val="000000"/>
          <w:sz w:val="24"/>
          <w:szCs w:val="20"/>
          <w:lang w:eastAsia="en-US"/>
        </w:rPr>
        <w:t>s.</w:t>
      </w:r>
    </w:p>
    <w:p w:rsidR="00CF1A0A" w:rsidRPr="00491906" w:rsidRDefault="00CF1A0A" w:rsidP="00CF1A0A">
      <w:pPr>
        <w:autoSpaceDE w:val="0"/>
        <w:autoSpaceDN w:val="0"/>
        <w:adjustRightInd w:val="0"/>
        <w:jc w:val="both"/>
        <w:rPr>
          <w:rFonts w:eastAsia="Times New Roman"/>
          <w:color w:val="000000"/>
          <w:sz w:val="24"/>
          <w:szCs w:val="20"/>
          <w:lang w:eastAsia="en-US"/>
        </w:rPr>
      </w:pPr>
    </w:p>
    <w:p w:rsidR="00126B4F" w:rsidRPr="00491906" w:rsidRDefault="004F37FD" w:rsidP="00126B4F">
      <w:pPr>
        <w:autoSpaceDE w:val="0"/>
        <w:autoSpaceDN w:val="0"/>
        <w:adjustRightInd w:val="0"/>
        <w:jc w:val="both"/>
        <w:rPr>
          <w:rFonts w:eastAsia="Times New Roman"/>
          <w:b/>
          <w:color w:val="000000"/>
          <w:sz w:val="24"/>
          <w:szCs w:val="20"/>
          <w:lang w:eastAsia="en-US"/>
        </w:rPr>
      </w:pPr>
      <w:r w:rsidRPr="00491906">
        <w:rPr>
          <w:rFonts w:eastAsia="Times New Roman"/>
          <w:b/>
          <w:color w:val="000000"/>
          <w:sz w:val="24"/>
          <w:szCs w:val="20"/>
          <w:lang w:eastAsia="en-US"/>
        </w:rPr>
        <w:t xml:space="preserve">1. </w:t>
      </w:r>
      <w:r w:rsidR="00126B4F">
        <w:rPr>
          <w:rFonts w:eastAsia="Times New Roman"/>
          <w:b/>
          <w:color w:val="000000"/>
          <w:sz w:val="24"/>
          <w:szCs w:val="20"/>
          <w:lang w:eastAsia="en-US"/>
        </w:rPr>
        <w:t>Enquête « lien-</w:t>
      </w:r>
      <w:r w:rsidR="00126B4F" w:rsidRPr="00491906">
        <w:rPr>
          <w:rFonts w:eastAsia="Times New Roman"/>
          <w:b/>
          <w:color w:val="000000"/>
          <w:sz w:val="24"/>
          <w:szCs w:val="20"/>
          <w:lang w:eastAsia="en-US"/>
        </w:rPr>
        <w:t>ouvert</w:t>
      </w:r>
      <w:r w:rsidR="00126B4F">
        <w:rPr>
          <w:rFonts w:eastAsia="Times New Roman"/>
          <w:b/>
          <w:color w:val="000000"/>
          <w:sz w:val="24"/>
          <w:szCs w:val="20"/>
          <w:lang w:eastAsia="en-US"/>
        </w:rPr>
        <w:t> »</w:t>
      </w:r>
      <w:r w:rsidR="00126B4F" w:rsidRPr="00491906">
        <w:rPr>
          <w:rFonts w:eastAsia="Times New Roman"/>
          <w:b/>
          <w:color w:val="000000"/>
          <w:sz w:val="24"/>
          <w:szCs w:val="20"/>
          <w:lang w:eastAsia="en-US"/>
        </w:rPr>
        <w:t xml:space="preserve"> sur le site </w:t>
      </w:r>
      <w:r w:rsidR="00126B4F">
        <w:rPr>
          <w:rFonts w:eastAsia="Times New Roman"/>
          <w:b/>
          <w:color w:val="000000"/>
          <w:sz w:val="24"/>
          <w:szCs w:val="20"/>
          <w:lang w:eastAsia="en-US"/>
        </w:rPr>
        <w:t xml:space="preserve">Web </w:t>
      </w:r>
      <w:r w:rsidR="00126B4F" w:rsidRPr="00491906">
        <w:rPr>
          <w:rFonts w:eastAsia="Times New Roman"/>
          <w:b/>
          <w:color w:val="000000"/>
          <w:sz w:val="24"/>
          <w:szCs w:val="20"/>
          <w:lang w:eastAsia="en-US"/>
        </w:rPr>
        <w:t xml:space="preserve">de </w:t>
      </w:r>
      <w:r w:rsidR="001439D3">
        <w:rPr>
          <w:rFonts w:eastAsia="Times New Roman"/>
          <w:b/>
          <w:color w:val="000000"/>
          <w:sz w:val="24"/>
          <w:szCs w:val="20"/>
          <w:lang w:eastAsia="en-US"/>
        </w:rPr>
        <w:t>CFC</w:t>
      </w:r>
      <w:r w:rsidR="00126B4F" w:rsidRPr="00491906">
        <w:rPr>
          <w:rFonts w:eastAsia="Times New Roman"/>
          <w:b/>
          <w:color w:val="000000"/>
          <w:sz w:val="24"/>
          <w:szCs w:val="20"/>
          <w:lang w:eastAsia="en-US"/>
        </w:rPr>
        <w:t xml:space="preserve"> </w:t>
      </w:r>
    </w:p>
    <w:p w:rsidR="009308C8" w:rsidRPr="00491906" w:rsidRDefault="00126B4F" w:rsidP="009308C8">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Le public a été consulté grâce à un lien sur le site Web de </w:t>
      </w:r>
      <w:r>
        <w:rPr>
          <w:rFonts w:eastAsia="Times New Roman"/>
          <w:color w:val="000000"/>
          <w:sz w:val="24"/>
          <w:szCs w:val="20"/>
          <w:lang w:eastAsia="en-US"/>
        </w:rPr>
        <w:t>CFC, menant</w:t>
      </w:r>
      <w:r w:rsidRPr="00B175D6">
        <w:rPr>
          <w:rFonts w:eastAsia="Times New Roman"/>
          <w:color w:val="000000"/>
          <w:sz w:val="24"/>
          <w:szCs w:val="20"/>
          <w:lang w:eastAsia="en-US"/>
        </w:rPr>
        <w:t xml:space="preserve"> </w:t>
      </w:r>
      <w:r>
        <w:rPr>
          <w:rFonts w:eastAsia="Times New Roman"/>
          <w:color w:val="000000"/>
          <w:sz w:val="24"/>
          <w:szCs w:val="20"/>
          <w:lang w:eastAsia="en-US"/>
        </w:rPr>
        <w:t xml:space="preserve">à un </w:t>
      </w:r>
      <w:r w:rsidRPr="00491906">
        <w:rPr>
          <w:rFonts w:eastAsia="Times New Roman"/>
          <w:color w:val="000000"/>
          <w:sz w:val="24"/>
          <w:szCs w:val="20"/>
          <w:lang w:eastAsia="en-US"/>
        </w:rPr>
        <w:t>questionnaire d</w:t>
      </w:r>
      <w:r>
        <w:rPr>
          <w:rFonts w:eastAsia="Times New Roman"/>
          <w:color w:val="000000"/>
          <w:sz w:val="24"/>
          <w:szCs w:val="20"/>
          <w:lang w:eastAsia="en-US"/>
        </w:rPr>
        <w:t>’enquête libre d’accès. Quiconque consultait</w:t>
      </w:r>
      <w:r w:rsidRPr="00491906">
        <w:rPr>
          <w:rFonts w:eastAsia="Times New Roman"/>
          <w:color w:val="000000"/>
          <w:sz w:val="24"/>
          <w:szCs w:val="20"/>
          <w:lang w:eastAsia="en-US"/>
        </w:rPr>
        <w:t xml:space="preserve"> le site </w:t>
      </w:r>
      <w:r>
        <w:rPr>
          <w:rFonts w:eastAsia="Times New Roman"/>
          <w:color w:val="000000"/>
          <w:sz w:val="24"/>
          <w:szCs w:val="20"/>
          <w:lang w:eastAsia="en-US"/>
        </w:rPr>
        <w:t xml:space="preserve">entre </w:t>
      </w:r>
      <w:r w:rsidRPr="00491906">
        <w:rPr>
          <w:rFonts w:eastAsia="Times New Roman"/>
          <w:color w:val="000000"/>
          <w:sz w:val="24"/>
          <w:szCs w:val="20"/>
          <w:lang w:eastAsia="en-US"/>
        </w:rPr>
        <w:t xml:space="preserve">le 17 août 2016 et le 9 septembre 2016 pouvait participer </w:t>
      </w:r>
      <w:r>
        <w:rPr>
          <w:rFonts w:eastAsia="Times New Roman"/>
          <w:color w:val="000000"/>
          <w:sz w:val="24"/>
          <w:szCs w:val="20"/>
          <w:lang w:eastAsia="en-US"/>
        </w:rPr>
        <w:t xml:space="preserve">à l’enquête </w:t>
      </w:r>
      <w:r w:rsidRPr="00491906">
        <w:rPr>
          <w:rFonts w:eastAsia="Times New Roman"/>
          <w:color w:val="000000"/>
          <w:sz w:val="24"/>
          <w:szCs w:val="20"/>
          <w:lang w:eastAsia="en-US"/>
        </w:rPr>
        <w:t xml:space="preserve">en cliquant sur le lien. </w:t>
      </w:r>
      <w:r>
        <w:rPr>
          <w:rFonts w:eastAsia="Times New Roman"/>
          <w:color w:val="000000"/>
          <w:sz w:val="24"/>
          <w:szCs w:val="20"/>
          <w:lang w:eastAsia="en-US"/>
        </w:rPr>
        <w:t>Aux visites « naturelles »</w:t>
      </w:r>
      <w:r w:rsidRPr="00491906">
        <w:rPr>
          <w:rFonts w:eastAsia="Times New Roman"/>
          <w:color w:val="000000"/>
          <w:sz w:val="24"/>
          <w:szCs w:val="20"/>
          <w:lang w:eastAsia="en-US"/>
        </w:rPr>
        <w:t xml:space="preserve"> du site, </w:t>
      </w:r>
      <w:r>
        <w:rPr>
          <w:rFonts w:eastAsia="Times New Roman"/>
          <w:color w:val="000000"/>
          <w:sz w:val="24"/>
          <w:szCs w:val="20"/>
          <w:lang w:eastAsia="en-US"/>
        </w:rPr>
        <w:t>ce sont ajoutées celles du « réseau étendu » de CFC, que l’organisme a invité à répondre à l’enquête et à la diffuser.</w:t>
      </w:r>
      <w:r w:rsidR="000376FF">
        <w:rPr>
          <w:rFonts w:eastAsia="Times New Roman"/>
          <w:color w:val="000000"/>
          <w:sz w:val="24"/>
          <w:szCs w:val="20"/>
          <w:lang w:eastAsia="en-US"/>
        </w:rPr>
        <w:t xml:space="preserve"> </w:t>
      </w:r>
    </w:p>
    <w:p w:rsidR="004F37FD" w:rsidRPr="00491906" w:rsidRDefault="004F37FD" w:rsidP="004F37FD">
      <w:pPr>
        <w:autoSpaceDE w:val="0"/>
        <w:autoSpaceDN w:val="0"/>
        <w:adjustRightInd w:val="0"/>
        <w:jc w:val="both"/>
        <w:rPr>
          <w:rFonts w:eastAsia="Times New Roman"/>
          <w:color w:val="000000"/>
          <w:sz w:val="24"/>
          <w:szCs w:val="20"/>
          <w:lang w:eastAsia="en-US"/>
        </w:rPr>
      </w:pPr>
    </w:p>
    <w:p w:rsidR="009308C8" w:rsidRPr="00491906" w:rsidRDefault="00126B4F" w:rsidP="009308C8">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Nous avons obtenu un taux de réponse impressionnant </w:t>
      </w:r>
      <w:r>
        <w:rPr>
          <w:rFonts w:eastAsia="Times New Roman"/>
          <w:color w:val="000000"/>
          <w:sz w:val="24"/>
          <w:szCs w:val="20"/>
          <w:lang w:eastAsia="en-US"/>
        </w:rPr>
        <w:t xml:space="preserve">au moyen du lien </w:t>
      </w:r>
      <w:r w:rsidRPr="00491906">
        <w:rPr>
          <w:rFonts w:eastAsia="Times New Roman"/>
          <w:color w:val="000000"/>
          <w:sz w:val="24"/>
          <w:szCs w:val="20"/>
          <w:lang w:eastAsia="en-US"/>
        </w:rPr>
        <w:t>ouvert</w:t>
      </w:r>
      <w:r>
        <w:rPr>
          <w:rFonts w:eastAsia="Times New Roman"/>
          <w:color w:val="000000"/>
          <w:sz w:val="24"/>
          <w:szCs w:val="20"/>
          <w:lang w:eastAsia="en-US"/>
        </w:rPr>
        <w:t> :</w:t>
      </w:r>
      <w:r w:rsidRPr="00491906">
        <w:rPr>
          <w:rFonts w:eastAsia="Times New Roman"/>
          <w:color w:val="000000"/>
          <w:sz w:val="24"/>
          <w:szCs w:val="20"/>
          <w:lang w:eastAsia="en-US"/>
        </w:rPr>
        <w:t xml:space="preserve"> 5</w:t>
      </w:r>
      <w:r>
        <w:rPr>
          <w:rFonts w:eastAsia="Times New Roman"/>
          <w:color w:val="000000"/>
          <w:sz w:val="24"/>
          <w:szCs w:val="20"/>
          <w:lang w:eastAsia="en-US"/>
        </w:rPr>
        <w:t> </w:t>
      </w:r>
      <w:r w:rsidRPr="00491906">
        <w:rPr>
          <w:rFonts w:eastAsia="Times New Roman"/>
          <w:color w:val="000000"/>
          <w:sz w:val="24"/>
          <w:szCs w:val="20"/>
          <w:lang w:eastAsia="en-US"/>
        </w:rPr>
        <w:t>887</w:t>
      </w:r>
      <w:r>
        <w:rPr>
          <w:rFonts w:eastAsia="Times New Roman"/>
          <w:color w:val="000000"/>
          <w:sz w:val="24"/>
          <w:szCs w:val="20"/>
          <w:lang w:eastAsia="en-US"/>
        </w:rPr>
        <w:t> </w:t>
      </w:r>
      <w:r w:rsidRPr="00491906">
        <w:rPr>
          <w:rFonts w:eastAsia="Times New Roman"/>
          <w:color w:val="000000"/>
          <w:sz w:val="24"/>
          <w:szCs w:val="20"/>
          <w:lang w:eastAsia="en-US"/>
        </w:rPr>
        <w:t xml:space="preserve">personnes ont répondu. Il faut cependant se rappeler que les résultats de cette composante du sondage ne </w:t>
      </w:r>
      <w:r>
        <w:rPr>
          <w:rFonts w:eastAsia="Times New Roman"/>
          <w:color w:val="000000"/>
          <w:sz w:val="24"/>
          <w:szCs w:val="20"/>
          <w:lang w:eastAsia="en-US"/>
        </w:rPr>
        <w:t>représentent</w:t>
      </w:r>
      <w:r w:rsidRPr="00491906">
        <w:rPr>
          <w:rFonts w:eastAsia="Times New Roman"/>
          <w:color w:val="000000"/>
          <w:sz w:val="24"/>
          <w:szCs w:val="20"/>
          <w:lang w:eastAsia="en-US"/>
        </w:rPr>
        <w:t xml:space="preserve"> pas les opinions</w:t>
      </w:r>
      <w:r>
        <w:rPr>
          <w:rFonts w:eastAsia="Times New Roman"/>
          <w:color w:val="000000"/>
          <w:sz w:val="24"/>
          <w:szCs w:val="20"/>
          <w:lang w:eastAsia="en-US"/>
        </w:rPr>
        <w:t xml:space="preserve"> ou </w:t>
      </w:r>
      <w:r w:rsidRPr="00491906">
        <w:rPr>
          <w:rFonts w:eastAsia="Times New Roman"/>
          <w:color w:val="000000"/>
          <w:sz w:val="24"/>
          <w:szCs w:val="20"/>
          <w:lang w:eastAsia="en-US"/>
        </w:rPr>
        <w:t xml:space="preserve">les attitudes du public canadien dans </w:t>
      </w:r>
      <w:r>
        <w:rPr>
          <w:rFonts w:eastAsia="Times New Roman"/>
          <w:color w:val="000000"/>
          <w:sz w:val="24"/>
          <w:szCs w:val="20"/>
          <w:lang w:eastAsia="en-US"/>
        </w:rPr>
        <w:t xml:space="preserve">son </w:t>
      </w:r>
      <w:r w:rsidRPr="00491906">
        <w:rPr>
          <w:rFonts w:eastAsia="Times New Roman"/>
          <w:color w:val="000000"/>
          <w:sz w:val="24"/>
          <w:szCs w:val="20"/>
          <w:lang w:eastAsia="en-US"/>
        </w:rPr>
        <w:t xml:space="preserve">ensemble. </w:t>
      </w:r>
      <w:r>
        <w:rPr>
          <w:rFonts w:eastAsia="Times New Roman"/>
          <w:color w:val="000000"/>
          <w:sz w:val="24"/>
          <w:szCs w:val="20"/>
          <w:lang w:eastAsia="en-US"/>
        </w:rPr>
        <w:t>En effet, on doit supposer que l</w:t>
      </w:r>
      <w:r w:rsidRPr="00491906">
        <w:rPr>
          <w:rFonts w:eastAsia="Times New Roman"/>
          <w:color w:val="000000"/>
          <w:sz w:val="24"/>
          <w:szCs w:val="20"/>
          <w:lang w:eastAsia="en-US"/>
        </w:rPr>
        <w:t xml:space="preserve">es personnes ayant visité le site Web de CFC </w:t>
      </w:r>
      <w:r>
        <w:rPr>
          <w:rFonts w:eastAsia="Times New Roman"/>
          <w:color w:val="000000"/>
          <w:sz w:val="24"/>
          <w:szCs w:val="20"/>
          <w:lang w:eastAsia="en-US"/>
        </w:rPr>
        <w:t xml:space="preserve">avaient déjà un intérêt personnel ou professionnel pour </w:t>
      </w:r>
      <w:r w:rsidRPr="00491906">
        <w:rPr>
          <w:rFonts w:eastAsia="Times New Roman"/>
          <w:color w:val="000000"/>
          <w:sz w:val="24"/>
          <w:szCs w:val="20"/>
          <w:lang w:eastAsia="en-US"/>
        </w:rPr>
        <w:t>l</w:t>
      </w:r>
      <w:r>
        <w:rPr>
          <w:rFonts w:eastAsia="Times New Roman"/>
          <w:color w:val="000000"/>
          <w:sz w:val="24"/>
          <w:szCs w:val="20"/>
          <w:lang w:eastAsia="en-US"/>
        </w:rPr>
        <w:t>e sujet.</w:t>
      </w:r>
      <w:r w:rsidR="000376FF">
        <w:rPr>
          <w:rFonts w:eastAsia="Times New Roman"/>
          <w:color w:val="000000"/>
          <w:sz w:val="24"/>
          <w:szCs w:val="20"/>
          <w:lang w:eastAsia="en-US"/>
        </w:rPr>
        <w:t xml:space="preserve"> </w:t>
      </w:r>
    </w:p>
    <w:p w:rsidR="009308C8" w:rsidRPr="00491906" w:rsidRDefault="009308C8" w:rsidP="004F37FD">
      <w:pPr>
        <w:autoSpaceDE w:val="0"/>
        <w:autoSpaceDN w:val="0"/>
        <w:adjustRightInd w:val="0"/>
        <w:jc w:val="both"/>
        <w:rPr>
          <w:rFonts w:eastAsia="Times New Roman"/>
          <w:color w:val="000000"/>
          <w:sz w:val="24"/>
          <w:szCs w:val="20"/>
          <w:lang w:eastAsia="en-US"/>
        </w:rPr>
      </w:pPr>
    </w:p>
    <w:p w:rsidR="004F37FD" w:rsidRPr="00491906" w:rsidRDefault="004F37FD" w:rsidP="004F37FD">
      <w:pPr>
        <w:autoSpaceDE w:val="0"/>
        <w:autoSpaceDN w:val="0"/>
        <w:adjustRightInd w:val="0"/>
        <w:jc w:val="both"/>
        <w:rPr>
          <w:rFonts w:eastAsia="Times New Roman"/>
          <w:color w:val="000000"/>
          <w:sz w:val="24"/>
          <w:szCs w:val="20"/>
          <w:lang w:eastAsia="en-US"/>
        </w:rPr>
      </w:pPr>
    </w:p>
    <w:p w:rsidR="009308C8" w:rsidRPr="00491906" w:rsidRDefault="009308C8" w:rsidP="009308C8">
      <w:pPr>
        <w:autoSpaceDE w:val="0"/>
        <w:autoSpaceDN w:val="0"/>
        <w:adjustRightInd w:val="0"/>
        <w:jc w:val="both"/>
        <w:rPr>
          <w:rFonts w:eastAsia="Times New Roman"/>
          <w:b/>
          <w:color w:val="000000"/>
          <w:sz w:val="24"/>
          <w:szCs w:val="20"/>
          <w:lang w:eastAsia="en-US"/>
        </w:rPr>
      </w:pPr>
      <w:r w:rsidRPr="00491906">
        <w:rPr>
          <w:rFonts w:eastAsia="Times New Roman"/>
          <w:b/>
          <w:color w:val="000000"/>
          <w:sz w:val="24"/>
          <w:szCs w:val="20"/>
          <w:lang w:eastAsia="en-US"/>
        </w:rPr>
        <w:t>2. Sondage sur le Web par l’entremise d’un panel de Canadiennes et de Canadiens</w:t>
      </w:r>
    </w:p>
    <w:p w:rsidR="004F37FD" w:rsidRPr="00491906" w:rsidRDefault="009308C8" w:rsidP="004F37FD">
      <w:pPr>
        <w:autoSpaceDE w:val="0"/>
        <w:autoSpaceDN w:val="0"/>
        <w:adjustRightInd w:val="0"/>
        <w:jc w:val="both"/>
        <w:rPr>
          <w:rFonts w:eastAsia="Times New Roman"/>
          <w:b/>
          <w:color w:val="000000"/>
          <w:sz w:val="24"/>
          <w:szCs w:val="20"/>
          <w:lang w:eastAsia="en-US"/>
        </w:rPr>
      </w:pPr>
      <w:r w:rsidRPr="00491906">
        <w:rPr>
          <w:rFonts w:eastAsia="Times New Roman"/>
          <w:b/>
          <w:color w:val="000000"/>
          <w:sz w:val="24"/>
          <w:szCs w:val="20"/>
          <w:lang w:eastAsia="en-US"/>
        </w:rPr>
        <w:t xml:space="preserve"> </w:t>
      </w:r>
    </w:p>
    <w:p w:rsidR="009308C8" w:rsidRPr="00491906" w:rsidRDefault="009308C8" w:rsidP="009308C8">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Un sondage électronique a été mené entre le 17 août 2016 et le 9 septembre 2016 auprès d’un </w:t>
      </w:r>
      <w:r w:rsidR="00631985">
        <w:rPr>
          <w:rFonts w:eastAsia="Times New Roman"/>
          <w:color w:val="000000"/>
          <w:sz w:val="24"/>
          <w:szCs w:val="20"/>
          <w:lang w:eastAsia="en-US"/>
        </w:rPr>
        <w:t xml:space="preserve">échantillon </w:t>
      </w:r>
      <w:r w:rsidRPr="00491906">
        <w:rPr>
          <w:rFonts w:eastAsia="Times New Roman"/>
          <w:color w:val="000000"/>
          <w:sz w:val="24"/>
          <w:szCs w:val="20"/>
          <w:lang w:eastAsia="en-US"/>
        </w:rPr>
        <w:t xml:space="preserve">de la population canadienne. La sélection des participantes et des participants a été faite de façon aléatoire au moyen du panel </w:t>
      </w:r>
      <w:proofErr w:type="spellStart"/>
      <w:r w:rsidR="00D75B11">
        <w:rPr>
          <w:rFonts w:eastAsia="Times New Roman"/>
          <w:i/>
          <w:color w:val="000000"/>
          <w:sz w:val="24"/>
          <w:szCs w:val="20"/>
          <w:lang w:eastAsia="en-US"/>
        </w:rPr>
        <w:t>LégerWeb</w:t>
      </w:r>
      <w:proofErr w:type="spellEnd"/>
      <w:r w:rsidRPr="00491906">
        <w:rPr>
          <w:rFonts w:eastAsia="Times New Roman"/>
          <w:color w:val="000000"/>
          <w:sz w:val="24"/>
          <w:szCs w:val="20"/>
          <w:lang w:eastAsia="en-US"/>
        </w:rPr>
        <w:t xml:space="preserve">. L’échantillon a été tiré du panel </w:t>
      </w:r>
      <w:proofErr w:type="spellStart"/>
      <w:r w:rsidR="00D75B11">
        <w:rPr>
          <w:rFonts w:eastAsia="Times New Roman"/>
          <w:i/>
          <w:color w:val="000000"/>
          <w:sz w:val="24"/>
          <w:szCs w:val="20"/>
          <w:lang w:eastAsia="en-US"/>
        </w:rPr>
        <w:t>LégerWeb</w:t>
      </w:r>
      <w:proofErr w:type="spellEnd"/>
      <w:r w:rsidRPr="00491906">
        <w:rPr>
          <w:rFonts w:eastAsia="Times New Roman"/>
          <w:color w:val="000000"/>
          <w:sz w:val="24"/>
          <w:szCs w:val="20"/>
          <w:lang w:eastAsia="en-US"/>
        </w:rPr>
        <w:t xml:space="preserve"> et était constitué d’adultes de 18 ans et plus</w:t>
      </w:r>
      <w:r w:rsidR="00126B4F">
        <w:rPr>
          <w:rFonts w:eastAsia="Times New Roman"/>
          <w:color w:val="000000"/>
          <w:sz w:val="24"/>
          <w:szCs w:val="20"/>
          <w:lang w:eastAsia="en-US"/>
        </w:rPr>
        <w:t xml:space="preserve"> ayant la citoyenneté canadienne et</w:t>
      </w:r>
      <w:r w:rsidRPr="00491906">
        <w:rPr>
          <w:rFonts w:eastAsia="Times New Roman"/>
          <w:color w:val="000000"/>
          <w:sz w:val="24"/>
          <w:szCs w:val="20"/>
          <w:lang w:eastAsia="en-US"/>
        </w:rPr>
        <w:t xml:space="preserve"> habitant toutes les régions du Canada. </w:t>
      </w:r>
    </w:p>
    <w:p w:rsidR="009308C8" w:rsidRPr="00491906" w:rsidRDefault="009308C8" w:rsidP="009308C8">
      <w:pPr>
        <w:autoSpaceDE w:val="0"/>
        <w:autoSpaceDN w:val="0"/>
        <w:adjustRightInd w:val="0"/>
        <w:jc w:val="both"/>
        <w:rPr>
          <w:rFonts w:eastAsia="Times New Roman"/>
          <w:color w:val="000000"/>
          <w:sz w:val="24"/>
          <w:szCs w:val="20"/>
          <w:lang w:eastAsia="en-US"/>
        </w:rPr>
      </w:pPr>
    </w:p>
    <w:p w:rsidR="009308C8" w:rsidRPr="00491906" w:rsidRDefault="009308C8" w:rsidP="009308C8">
      <w:pPr>
        <w:autoSpaceDE w:val="0"/>
        <w:autoSpaceDN w:val="0"/>
        <w:adjustRightInd w:val="0"/>
        <w:jc w:val="both"/>
        <w:rPr>
          <w:rFonts w:eastAsia="Times New Roman"/>
          <w:color w:val="000000"/>
          <w:sz w:val="24"/>
          <w:szCs w:val="20"/>
          <w:lang w:eastAsia="en-US"/>
        </w:rPr>
      </w:pPr>
      <w:r w:rsidRPr="00491906">
        <w:rPr>
          <w:rFonts w:eastAsia="Times New Roman"/>
          <w:color w:val="000000"/>
          <w:sz w:val="24"/>
          <w:szCs w:val="20"/>
          <w:lang w:eastAsia="en-US"/>
        </w:rPr>
        <w:t xml:space="preserve">Au total, 1 651 Canadiennes et Canadiens de 18 ans et plus, habitant dans toutes les provinces et tous les territoires du Canada ont répondu à ce sondage. Puisque </w:t>
      </w:r>
      <w:r w:rsidR="00D873B8">
        <w:rPr>
          <w:rFonts w:eastAsia="Times New Roman"/>
          <w:color w:val="000000"/>
          <w:sz w:val="24"/>
          <w:szCs w:val="20"/>
          <w:lang w:eastAsia="en-US"/>
        </w:rPr>
        <w:t xml:space="preserve">cet </w:t>
      </w:r>
      <w:r w:rsidRPr="00491906">
        <w:rPr>
          <w:rFonts w:eastAsia="Times New Roman"/>
          <w:color w:val="000000"/>
          <w:sz w:val="24"/>
          <w:szCs w:val="20"/>
          <w:lang w:eastAsia="en-US"/>
        </w:rPr>
        <w:t xml:space="preserve">échantillon électronique tiré du panel n’est pas aléatoire, la marge d’erreur ne s’applique pas. Toutefois, aux fins de comparaison, un échantillon aléatoire de cette taille comporterait une marge d’erreur de +/- 2,4 %, 19 fois sur 20. Les résultats du sondage électronique ont été pondérés en fonction du sexe, de l’âge, du niveau de scolarité et de la province (selon le dernier recensement) afin de pouvoir les comparer à la population du Canada. </w:t>
      </w:r>
    </w:p>
    <w:p w:rsidR="009308C8" w:rsidRPr="00491906" w:rsidRDefault="009308C8" w:rsidP="009308C8">
      <w:pPr>
        <w:autoSpaceDE w:val="0"/>
        <w:autoSpaceDN w:val="0"/>
        <w:adjustRightInd w:val="0"/>
        <w:jc w:val="both"/>
        <w:rPr>
          <w:rFonts w:eastAsia="Times New Roman"/>
          <w:color w:val="000000"/>
          <w:sz w:val="24"/>
          <w:szCs w:val="20"/>
          <w:lang w:eastAsia="en-US"/>
        </w:rPr>
      </w:pPr>
    </w:p>
    <w:p w:rsidR="00D64D49" w:rsidRPr="00491906" w:rsidRDefault="00E512FC" w:rsidP="00D64D49">
      <w:pPr>
        <w:autoSpaceDE w:val="0"/>
        <w:autoSpaceDN w:val="0"/>
        <w:adjustRightInd w:val="0"/>
        <w:spacing w:after="216" w:line="270" w:lineRule="atLeast"/>
        <w:jc w:val="both"/>
        <w:rPr>
          <w:rFonts w:eastAsia="Times New Roman"/>
          <w:b/>
          <w:sz w:val="24"/>
          <w:szCs w:val="24"/>
          <w:lang w:eastAsia="en-US"/>
        </w:rPr>
      </w:pPr>
      <w:r>
        <w:rPr>
          <w:rFonts w:eastAsia="Times New Roman"/>
          <w:b/>
          <w:sz w:val="24"/>
          <w:szCs w:val="24"/>
          <w:lang w:eastAsia="en-US"/>
        </w:rPr>
        <w:t>Entrevue</w:t>
      </w:r>
      <w:r w:rsidR="005C2ABF" w:rsidRPr="00491906">
        <w:rPr>
          <w:rFonts w:eastAsia="Times New Roman"/>
          <w:b/>
          <w:sz w:val="24"/>
          <w:szCs w:val="24"/>
          <w:lang w:eastAsia="en-US"/>
        </w:rPr>
        <w:t xml:space="preserve"> téléphonique assistée par ordinateur (ITAO</w:t>
      </w:r>
      <w:r w:rsidR="00D64D49" w:rsidRPr="00491906">
        <w:rPr>
          <w:rFonts w:eastAsia="Times New Roman"/>
          <w:b/>
          <w:sz w:val="24"/>
          <w:szCs w:val="24"/>
          <w:lang w:eastAsia="en-US"/>
        </w:rPr>
        <w:t>)</w:t>
      </w:r>
    </w:p>
    <w:p w:rsidR="00D64D49" w:rsidRPr="00491906" w:rsidRDefault="00902F8D" w:rsidP="00D64D49">
      <w:pPr>
        <w:autoSpaceDE w:val="0"/>
        <w:autoSpaceDN w:val="0"/>
        <w:adjustRightInd w:val="0"/>
        <w:spacing w:after="216" w:line="270" w:lineRule="atLeast"/>
        <w:jc w:val="both"/>
        <w:rPr>
          <w:rFonts w:eastAsia="Times New Roman"/>
          <w:sz w:val="24"/>
          <w:szCs w:val="24"/>
          <w:lang w:eastAsia="en-US"/>
        </w:rPr>
      </w:pPr>
      <w:r>
        <w:rPr>
          <w:rFonts w:eastAsia="Times New Roman"/>
          <w:sz w:val="24"/>
          <w:szCs w:val="24"/>
          <w:lang w:eastAsia="en-US"/>
        </w:rPr>
        <w:t xml:space="preserve">Les répondantes et </w:t>
      </w:r>
      <w:r w:rsidR="00410BA9" w:rsidRPr="00491906">
        <w:rPr>
          <w:rFonts w:eastAsia="Times New Roman"/>
          <w:sz w:val="24"/>
          <w:szCs w:val="24"/>
          <w:lang w:eastAsia="en-US"/>
        </w:rPr>
        <w:t>réponda</w:t>
      </w:r>
      <w:r w:rsidR="002F47BD" w:rsidRPr="00491906">
        <w:rPr>
          <w:rFonts w:eastAsia="Times New Roman"/>
          <w:sz w:val="24"/>
          <w:szCs w:val="24"/>
          <w:lang w:eastAsia="en-US"/>
        </w:rPr>
        <w:t>n</w:t>
      </w:r>
      <w:r w:rsidR="00410BA9" w:rsidRPr="00491906">
        <w:rPr>
          <w:rFonts w:eastAsia="Times New Roman"/>
          <w:sz w:val="24"/>
          <w:szCs w:val="24"/>
          <w:lang w:eastAsia="en-US"/>
        </w:rPr>
        <w:t xml:space="preserve">ts pouvaient demander un questionnaire papier ou </w:t>
      </w:r>
      <w:r w:rsidR="00E512FC">
        <w:rPr>
          <w:rFonts w:eastAsia="Times New Roman"/>
          <w:sz w:val="24"/>
          <w:szCs w:val="24"/>
          <w:lang w:eastAsia="en-US"/>
        </w:rPr>
        <w:t xml:space="preserve">une </w:t>
      </w:r>
      <w:r w:rsidR="00410BA9" w:rsidRPr="00491906">
        <w:rPr>
          <w:rFonts w:eastAsia="Times New Roman"/>
          <w:sz w:val="24"/>
          <w:szCs w:val="24"/>
          <w:lang w:eastAsia="en-US"/>
        </w:rPr>
        <w:t xml:space="preserve">aide téléphonique au besoin. </w:t>
      </w:r>
    </w:p>
    <w:p w:rsidR="001C7E62" w:rsidRPr="00491906" w:rsidRDefault="00410BA9" w:rsidP="001C7E62">
      <w:pPr>
        <w:autoSpaceDE w:val="0"/>
        <w:autoSpaceDN w:val="0"/>
        <w:adjustRightInd w:val="0"/>
        <w:spacing w:after="216" w:line="270" w:lineRule="atLeast"/>
        <w:jc w:val="both"/>
        <w:rPr>
          <w:rFonts w:eastAsia="Times New Roman"/>
          <w:b/>
          <w:i/>
          <w:sz w:val="24"/>
          <w:szCs w:val="24"/>
          <w:lang w:eastAsia="en-US"/>
        </w:rPr>
      </w:pPr>
      <w:r w:rsidRPr="00491906">
        <w:rPr>
          <w:rFonts w:eastAsia="Times New Roman"/>
          <w:b/>
          <w:sz w:val="24"/>
          <w:szCs w:val="24"/>
          <w:lang w:eastAsia="en-US"/>
        </w:rPr>
        <w:lastRenderedPageBreak/>
        <w:t xml:space="preserve">Panel électronique </w:t>
      </w:r>
      <w:proofErr w:type="spellStart"/>
      <w:r w:rsidR="00D75B11">
        <w:rPr>
          <w:rFonts w:eastAsia="Times New Roman"/>
          <w:b/>
          <w:i/>
          <w:sz w:val="24"/>
          <w:szCs w:val="24"/>
          <w:lang w:eastAsia="en-US"/>
        </w:rPr>
        <w:t>LégerWeb</w:t>
      </w:r>
      <w:proofErr w:type="spellEnd"/>
      <w:r w:rsidR="001C7E62" w:rsidRPr="00491906">
        <w:rPr>
          <w:rFonts w:eastAsia="Times New Roman"/>
          <w:b/>
          <w:i/>
          <w:sz w:val="24"/>
          <w:szCs w:val="24"/>
          <w:lang w:eastAsia="en-US"/>
        </w:rPr>
        <w:t xml:space="preserve"> </w:t>
      </w:r>
    </w:p>
    <w:p w:rsidR="002F47BD" w:rsidRPr="00491906" w:rsidRDefault="002F47BD" w:rsidP="003D7988">
      <w:pPr>
        <w:autoSpaceDE w:val="0"/>
        <w:autoSpaceDN w:val="0"/>
        <w:adjustRightInd w:val="0"/>
        <w:spacing w:after="216"/>
        <w:jc w:val="both"/>
        <w:rPr>
          <w:rFonts w:eastAsia="Times New Roman"/>
          <w:sz w:val="24"/>
          <w:szCs w:val="24"/>
          <w:lang w:eastAsia="en-US"/>
        </w:rPr>
      </w:pPr>
      <w:r w:rsidRPr="00491906">
        <w:rPr>
          <w:rFonts w:eastAsia="Times New Roman"/>
          <w:sz w:val="24"/>
          <w:szCs w:val="24"/>
          <w:lang w:eastAsia="en-US"/>
        </w:rPr>
        <w:t xml:space="preserve">Depuis plusieurs années, Léger mène ses sondages par Internet. Cette méthode gagne en popularité en raison de sa rapidité d’exécution et, surtout, de la souplesse qu’elle offre grâce à la présentation d’éléments visuels </w:t>
      </w:r>
      <w:r w:rsidR="00D873B8">
        <w:rPr>
          <w:rFonts w:eastAsia="Times New Roman"/>
          <w:sz w:val="24"/>
          <w:szCs w:val="24"/>
          <w:lang w:eastAsia="en-US"/>
        </w:rPr>
        <w:t xml:space="preserve">et </w:t>
      </w:r>
      <w:r w:rsidRPr="00491906">
        <w:rPr>
          <w:rFonts w:eastAsia="Times New Roman"/>
          <w:sz w:val="24"/>
          <w:szCs w:val="24"/>
          <w:lang w:eastAsia="en-US"/>
        </w:rPr>
        <w:t>de la fiabilité des résultats</w:t>
      </w:r>
      <w:r w:rsidR="000376FF">
        <w:rPr>
          <w:rFonts w:eastAsia="Times New Roman"/>
          <w:sz w:val="24"/>
          <w:szCs w:val="24"/>
          <w:lang w:eastAsia="en-US"/>
        </w:rPr>
        <w:t xml:space="preserve">. </w:t>
      </w:r>
    </w:p>
    <w:p w:rsidR="003D7988" w:rsidRPr="00491906" w:rsidRDefault="002F47BD" w:rsidP="003D7988">
      <w:pPr>
        <w:autoSpaceDE w:val="0"/>
        <w:autoSpaceDN w:val="0"/>
        <w:adjustRightInd w:val="0"/>
        <w:spacing w:after="216"/>
        <w:jc w:val="both"/>
        <w:rPr>
          <w:rFonts w:eastAsia="Times New Roman"/>
          <w:sz w:val="24"/>
          <w:szCs w:val="24"/>
          <w:lang w:eastAsia="en-US"/>
        </w:rPr>
      </w:pPr>
      <w:r w:rsidRPr="00491906">
        <w:rPr>
          <w:rFonts w:eastAsia="Times New Roman"/>
          <w:sz w:val="24"/>
          <w:szCs w:val="24"/>
          <w:lang w:eastAsia="en-US"/>
        </w:rPr>
        <w:t>Nos tests révèlent que les résultats obtenus par l’entremise de sondages Web correspondent, du point de vue statistique, à ceux des sondages téléphoniques. La validité des sondages Web repose sur trois facteurs déterminants : 1) la validité des répondantes et répondants, 2) la validité des réponses et 3) les connaissances expertes de l’</w:t>
      </w:r>
      <w:r w:rsidR="00902F8D">
        <w:rPr>
          <w:rFonts w:eastAsia="Times New Roman"/>
          <w:sz w:val="24"/>
          <w:szCs w:val="24"/>
          <w:lang w:eastAsia="en-US"/>
        </w:rPr>
        <w:t xml:space="preserve">équipe chargée du sondage Web. </w:t>
      </w:r>
    </w:p>
    <w:p w:rsidR="001C7E62" w:rsidRPr="00491906" w:rsidRDefault="00731964" w:rsidP="001C7E62">
      <w:pPr>
        <w:autoSpaceDE w:val="0"/>
        <w:autoSpaceDN w:val="0"/>
        <w:adjustRightInd w:val="0"/>
        <w:spacing w:after="216" w:line="270" w:lineRule="atLeast"/>
        <w:jc w:val="both"/>
        <w:rPr>
          <w:rFonts w:eastAsia="Times New Roman"/>
          <w:b/>
          <w:sz w:val="24"/>
          <w:szCs w:val="24"/>
          <w:lang w:eastAsia="en-US"/>
        </w:rPr>
      </w:pPr>
      <w:r w:rsidRPr="00491906">
        <w:rPr>
          <w:rFonts w:eastAsia="Times New Roman"/>
          <w:b/>
          <w:sz w:val="24"/>
          <w:szCs w:val="24"/>
          <w:lang w:eastAsia="en-US"/>
        </w:rPr>
        <w:t>V</w:t>
      </w:r>
      <w:r w:rsidR="002F47BD" w:rsidRPr="00491906">
        <w:rPr>
          <w:rFonts w:eastAsia="Times New Roman"/>
          <w:b/>
          <w:sz w:val="24"/>
          <w:szCs w:val="24"/>
          <w:lang w:eastAsia="en-US"/>
        </w:rPr>
        <w:t xml:space="preserve">alidité des répondantes et répondants </w:t>
      </w:r>
    </w:p>
    <w:p w:rsidR="001F2C08" w:rsidRPr="00491906" w:rsidRDefault="00E25777" w:rsidP="00E25777">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Nos sondages électroniques sont menés auprès d’un panel d’utili</w:t>
      </w:r>
      <w:r w:rsidR="00AC540D" w:rsidRPr="00491906">
        <w:rPr>
          <w:rFonts w:eastAsia="Times New Roman"/>
          <w:sz w:val="24"/>
          <w:szCs w:val="24"/>
          <w:lang w:eastAsia="en-US"/>
        </w:rPr>
        <w:t xml:space="preserve">satrices et d’utilisateurs Web qui </w:t>
      </w:r>
      <w:r w:rsidRPr="00491906">
        <w:rPr>
          <w:rFonts w:eastAsia="Times New Roman"/>
          <w:sz w:val="24"/>
          <w:szCs w:val="24"/>
          <w:lang w:eastAsia="en-US"/>
        </w:rPr>
        <w:t>est composé de 400 0</w:t>
      </w:r>
      <w:r w:rsidR="00AC540D" w:rsidRPr="00491906">
        <w:rPr>
          <w:rFonts w:eastAsia="Times New Roman"/>
          <w:sz w:val="24"/>
          <w:szCs w:val="24"/>
          <w:lang w:eastAsia="en-US"/>
        </w:rPr>
        <w:t>00 Canadiennes</w:t>
      </w:r>
      <w:r w:rsidR="00D747E1">
        <w:rPr>
          <w:rFonts w:eastAsia="Times New Roman"/>
          <w:sz w:val="24"/>
          <w:szCs w:val="24"/>
          <w:lang w:eastAsia="en-US"/>
        </w:rPr>
        <w:t xml:space="preserve"> et </w:t>
      </w:r>
      <w:r w:rsidR="00AC540D" w:rsidRPr="00491906">
        <w:rPr>
          <w:rFonts w:eastAsia="Times New Roman"/>
          <w:sz w:val="24"/>
          <w:szCs w:val="24"/>
          <w:lang w:eastAsia="en-US"/>
        </w:rPr>
        <w:t xml:space="preserve">Canadiens. </w:t>
      </w:r>
      <w:r w:rsidR="00D747E1">
        <w:rPr>
          <w:rFonts w:eastAsia="Times New Roman"/>
          <w:sz w:val="24"/>
          <w:szCs w:val="24"/>
          <w:lang w:eastAsia="en-US"/>
        </w:rPr>
        <w:t>Dix mille</w:t>
      </w:r>
      <w:r w:rsidR="00AC540D" w:rsidRPr="00491906">
        <w:rPr>
          <w:rFonts w:eastAsia="Times New Roman"/>
          <w:sz w:val="24"/>
          <w:szCs w:val="24"/>
          <w:lang w:eastAsia="en-US"/>
        </w:rPr>
        <w:t xml:space="preserve"> </w:t>
      </w:r>
      <w:r w:rsidRPr="00491906">
        <w:rPr>
          <w:rFonts w:eastAsia="Times New Roman"/>
          <w:sz w:val="24"/>
          <w:szCs w:val="24"/>
          <w:lang w:eastAsia="en-US"/>
        </w:rPr>
        <w:t xml:space="preserve">nouveaux </w:t>
      </w:r>
      <w:r w:rsidR="00822E42">
        <w:rPr>
          <w:rFonts w:eastAsia="Times New Roman"/>
          <w:sz w:val="24"/>
          <w:szCs w:val="24"/>
          <w:lang w:eastAsia="en-US"/>
        </w:rPr>
        <w:t>pan</w:t>
      </w:r>
      <w:r w:rsidR="00D747E1">
        <w:rPr>
          <w:rFonts w:eastAsia="Times New Roman"/>
          <w:sz w:val="24"/>
          <w:szCs w:val="24"/>
          <w:lang w:eastAsia="en-US"/>
        </w:rPr>
        <w:t>é</w:t>
      </w:r>
      <w:r w:rsidR="00822E42">
        <w:rPr>
          <w:rFonts w:eastAsia="Times New Roman"/>
          <w:sz w:val="24"/>
          <w:szCs w:val="24"/>
          <w:lang w:eastAsia="en-US"/>
        </w:rPr>
        <w:t>listes</w:t>
      </w:r>
      <w:r w:rsidRPr="00491906">
        <w:rPr>
          <w:rFonts w:eastAsia="Times New Roman"/>
          <w:sz w:val="24"/>
          <w:szCs w:val="24"/>
          <w:lang w:eastAsia="en-US"/>
        </w:rPr>
        <w:t xml:space="preserve"> s’ajoutent chaque mois. </w:t>
      </w:r>
      <w:r w:rsidR="00AC540D" w:rsidRPr="00491906">
        <w:rPr>
          <w:rFonts w:eastAsia="Times New Roman"/>
          <w:sz w:val="24"/>
          <w:szCs w:val="24"/>
          <w:lang w:eastAsia="en-US"/>
        </w:rPr>
        <w:t xml:space="preserve">Ainsi, </w:t>
      </w:r>
      <w:r w:rsidR="00902F8D">
        <w:rPr>
          <w:rFonts w:eastAsia="Times New Roman"/>
          <w:sz w:val="24"/>
          <w:szCs w:val="24"/>
          <w:lang w:eastAsia="en-US"/>
        </w:rPr>
        <w:t xml:space="preserve">ce panel impressionnant nous permet de </w:t>
      </w:r>
      <w:r w:rsidRPr="00491906">
        <w:rPr>
          <w:rFonts w:eastAsia="Times New Roman"/>
          <w:sz w:val="24"/>
          <w:szCs w:val="24"/>
          <w:lang w:eastAsia="en-US"/>
        </w:rPr>
        <w:t>me</w:t>
      </w:r>
      <w:r w:rsidR="00AC540D" w:rsidRPr="00491906">
        <w:rPr>
          <w:rFonts w:eastAsia="Times New Roman"/>
          <w:sz w:val="24"/>
          <w:szCs w:val="24"/>
          <w:lang w:eastAsia="en-US"/>
        </w:rPr>
        <w:t>ner des sondages auprès d’un gran</w:t>
      </w:r>
      <w:r w:rsidRPr="00491906">
        <w:rPr>
          <w:rFonts w:eastAsia="Times New Roman"/>
          <w:sz w:val="24"/>
          <w:szCs w:val="24"/>
          <w:lang w:eastAsia="en-US"/>
        </w:rPr>
        <w:t xml:space="preserve">d public, mais aussi </w:t>
      </w:r>
      <w:r w:rsidR="00E512FC">
        <w:rPr>
          <w:rFonts w:eastAsia="Times New Roman"/>
          <w:sz w:val="24"/>
          <w:szCs w:val="24"/>
          <w:lang w:eastAsia="en-US"/>
        </w:rPr>
        <w:t xml:space="preserve">de </w:t>
      </w:r>
      <w:r w:rsidRPr="00491906">
        <w:rPr>
          <w:rFonts w:eastAsia="Times New Roman"/>
          <w:sz w:val="24"/>
          <w:szCs w:val="24"/>
          <w:lang w:eastAsia="en-US"/>
        </w:rPr>
        <w:t xml:space="preserve">choisir </w:t>
      </w:r>
      <w:r w:rsidR="00E512FC">
        <w:rPr>
          <w:rFonts w:eastAsia="Times New Roman"/>
          <w:sz w:val="24"/>
          <w:szCs w:val="24"/>
          <w:lang w:eastAsia="en-US"/>
        </w:rPr>
        <w:t xml:space="preserve">des </w:t>
      </w:r>
      <w:r w:rsidRPr="00491906">
        <w:rPr>
          <w:rFonts w:eastAsia="Times New Roman"/>
          <w:sz w:val="24"/>
          <w:szCs w:val="24"/>
          <w:lang w:eastAsia="en-US"/>
        </w:rPr>
        <w:t>clientèle</w:t>
      </w:r>
      <w:r w:rsidR="00E512FC">
        <w:rPr>
          <w:rFonts w:eastAsia="Times New Roman"/>
          <w:sz w:val="24"/>
          <w:szCs w:val="24"/>
          <w:lang w:eastAsia="en-US"/>
        </w:rPr>
        <w:t>s</w:t>
      </w:r>
      <w:r w:rsidRPr="00491906">
        <w:rPr>
          <w:rFonts w:eastAsia="Times New Roman"/>
          <w:sz w:val="24"/>
          <w:szCs w:val="24"/>
          <w:lang w:eastAsia="en-US"/>
        </w:rPr>
        <w:t xml:space="preserve"> pré</w:t>
      </w:r>
      <w:r w:rsidR="00AC540D" w:rsidRPr="00491906">
        <w:rPr>
          <w:rFonts w:eastAsia="Times New Roman"/>
          <w:sz w:val="24"/>
          <w:szCs w:val="24"/>
          <w:lang w:eastAsia="en-US"/>
        </w:rPr>
        <w:t>cise</w:t>
      </w:r>
      <w:r w:rsidR="00E512FC">
        <w:rPr>
          <w:rFonts w:eastAsia="Times New Roman"/>
          <w:sz w:val="24"/>
          <w:szCs w:val="24"/>
          <w:lang w:eastAsia="en-US"/>
        </w:rPr>
        <w:t>s</w:t>
      </w:r>
      <w:r w:rsidR="00AC540D" w:rsidRPr="00491906">
        <w:rPr>
          <w:rFonts w:eastAsia="Times New Roman"/>
          <w:sz w:val="24"/>
          <w:szCs w:val="24"/>
          <w:lang w:eastAsia="en-US"/>
        </w:rPr>
        <w:t>. Par exemple, certains seg</w:t>
      </w:r>
      <w:r w:rsidRPr="00491906">
        <w:rPr>
          <w:rFonts w:eastAsia="Times New Roman"/>
          <w:sz w:val="24"/>
          <w:szCs w:val="24"/>
          <w:lang w:eastAsia="en-US"/>
        </w:rPr>
        <w:t>ments de la population sont plus difficiles à atteindre, comme les pe</w:t>
      </w:r>
      <w:r w:rsidR="00AC540D" w:rsidRPr="00491906">
        <w:rPr>
          <w:rFonts w:eastAsia="Times New Roman"/>
          <w:sz w:val="24"/>
          <w:szCs w:val="24"/>
          <w:lang w:eastAsia="en-US"/>
        </w:rPr>
        <w:t xml:space="preserve">rsonnes qui voyagent beaucoup, </w:t>
      </w:r>
      <w:r w:rsidRPr="00491906">
        <w:rPr>
          <w:rFonts w:eastAsia="Times New Roman"/>
          <w:sz w:val="24"/>
          <w:szCs w:val="24"/>
          <w:lang w:eastAsia="en-US"/>
        </w:rPr>
        <w:t xml:space="preserve">la main d’œuvre, les jeunes, les personnes qui achètent des produits particuliers et ainsi de suite. De plus, ce genre de volume nous permet de contrôler étroitement les échantillons et </w:t>
      </w:r>
      <w:r w:rsidR="00AC540D" w:rsidRPr="00491906">
        <w:rPr>
          <w:rFonts w:eastAsia="Times New Roman"/>
          <w:sz w:val="24"/>
          <w:szCs w:val="24"/>
          <w:lang w:eastAsia="en-US"/>
        </w:rPr>
        <w:t xml:space="preserve">la qualité des sondages. </w:t>
      </w:r>
    </w:p>
    <w:p w:rsidR="003D7988" w:rsidRPr="00491906" w:rsidRDefault="003D7988" w:rsidP="003D7988">
      <w:pPr>
        <w:autoSpaceDE w:val="0"/>
        <w:autoSpaceDN w:val="0"/>
        <w:adjustRightInd w:val="0"/>
        <w:jc w:val="both"/>
        <w:rPr>
          <w:rFonts w:eastAsia="Times New Roman"/>
          <w:sz w:val="24"/>
          <w:szCs w:val="24"/>
          <w:lang w:eastAsia="en-US"/>
        </w:rPr>
      </w:pPr>
    </w:p>
    <w:p w:rsidR="00B83DBB" w:rsidRPr="00491906" w:rsidRDefault="00AC540D" w:rsidP="00B83DBB">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Afin de nous assurer </w:t>
      </w:r>
      <w:r w:rsidR="00383E12" w:rsidRPr="00491906">
        <w:rPr>
          <w:rFonts w:eastAsia="Times New Roman"/>
          <w:sz w:val="24"/>
          <w:szCs w:val="24"/>
          <w:lang w:eastAsia="en-US"/>
        </w:rPr>
        <w:t xml:space="preserve">que les </w:t>
      </w:r>
      <w:r w:rsidRPr="00491906">
        <w:rPr>
          <w:rFonts w:eastAsia="Times New Roman"/>
          <w:sz w:val="24"/>
          <w:szCs w:val="24"/>
          <w:lang w:eastAsia="en-US"/>
        </w:rPr>
        <w:t xml:space="preserve">personnes les plus représentatives </w:t>
      </w:r>
      <w:r w:rsidR="00383E12" w:rsidRPr="00491906">
        <w:rPr>
          <w:rFonts w:eastAsia="Times New Roman"/>
          <w:sz w:val="24"/>
          <w:szCs w:val="24"/>
          <w:lang w:eastAsia="en-US"/>
        </w:rPr>
        <w:t xml:space="preserve">participent </w:t>
      </w:r>
      <w:r w:rsidRPr="00491906">
        <w:rPr>
          <w:rFonts w:eastAsia="Times New Roman"/>
          <w:sz w:val="24"/>
          <w:szCs w:val="24"/>
          <w:lang w:eastAsia="en-US"/>
        </w:rPr>
        <w:t>à nos sondages électroniques, nous avons créé une méthode d’</w:t>
      </w:r>
      <w:r w:rsidR="00D747E1">
        <w:rPr>
          <w:rFonts w:eastAsia="Times New Roman"/>
          <w:sz w:val="24"/>
          <w:szCs w:val="24"/>
          <w:lang w:eastAsia="en-US"/>
        </w:rPr>
        <w:t>échantillonnage</w:t>
      </w:r>
      <w:r w:rsidRPr="00491906">
        <w:rPr>
          <w:rFonts w:eastAsia="Times New Roman"/>
          <w:sz w:val="24"/>
          <w:szCs w:val="24"/>
          <w:lang w:eastAsia="en-US"/>
        </w:rPr>
        <w:t xml:space="preserve"> éprouvée. </w:t>
      </w:r>
      <w:r w:rsidR="00B83DBB" w:rsidRPr="00491906">
        <w:rPr>
          <w:rFonts w:eastAsia="Times New Roman"/>
          <w:sz w:val="24"/>
          <w:szCs w:val="24"/>
          <w:lang w:eastAsia="en-US"/>
        </w:rPr>
        <w:t xml:space="preserve">En </w:t>
      </w:r>
      <w:r w:rsidR="00383E12" w:rsidRPr="00491906">
        <w:rPr>
          <w:rFonts w:eastAsia="Times New Roman"/>
          <w:sz w:val="24"/>
          <w:szCs w:val="24"/>
          <w:lang w:eastAsia="en-US"/>
        </w:rPr>
        <w:t>crois</w:t>
      </w:r>
      <w:r w:rsidR="00B83DBB" w:rsidRPr="00491906">
        <w:rPr>
          <w:rFonts w:eastAsia="Times New Roman"/>
          <w:sz w:val="24"/>
          <w:szCs w:val="24"/>
          <w:lang w:eastAsia="en-US"/>
        </w:rPr>
        <w:t>ant les données liées</w:t>
      </w:r>
      <w:r w:rsidR="00383E12" w:rsidRPr="00491906">
        <w:rPr>
          <w:rFonts w:eastAsia="Times New Roman"/>
          <w:sz w:val="24"/>
          <w:szCs w:val="24"/>
          <w:lang w:eastAsia="en-US"/>
        </w:rPr>
        <w:t xml:space="preserve"> </w:t>
      </w:r>
      <w:r w:rsidR="00B83DBB" w:rsidRPr="00491906">
        <w:rPr>
          <w:rFonts w:eastAsia="Times New Roman"/>
          <w:sz w:val="24"/>
          <w:szCs w:val="24"/>
          <w:lang w:eastAsia="en-US"/>
        </w:rPr>
        <w:t>au sexe, à l’âge, à la langue et à la région, nous pouvons établir un groupe cible, minimiser la marge d’erreur et mieux respecter les quotas ou les critères d’admissibilité</w:t>
      </w:r>
      <w:r w:rsidR="000376FF">
        <w:rPr>
          <w:rFonts w:eastAsia="Times New Roman"/>
          <w:sz w:val="24"/>
          <w:szCs w:val="24"/>
          <w:lang w:eastAsia="en-US"/>
        </w:rPr>
        <w:t xml:space="preserve">. </w:t>
      </w:r>
      <w:r w:rsidR="00B83DBB" w:rsidRPr="00491906">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383E12" w:rsidRPr="00491906" w:rsidRDefault="00383E12"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Les personnes qui utilisent Internet et qui composent notre panel ont été recrutées au moyen de méthodes complémentaires : recrutement téléphonique, invitations par courriel, liens entre sites et système de référence</w:t>
      </w:r>
      <w:r w:rsidR="000376FF">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431F46" w:rsidRPr="00491906" w:rsidRDefault="00431F46"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Les données de notre panel sont sécurisées grâce à un système privé. Les </w:t>
      </w:r>
      <w:r w:rsidR="00822E42">
        <w:rPr>
          <w:rFonts w:eastAsia="Times New Roman"/>
          <w:sz w:val="24"/>
          <w:szCs w:val="24"/>
          <w:lang w:eastAsia="en-US"/>
        </w:rPr>
        <w:t>pan</w:t>
      </w:r>
      <w:r w:rsidR="00D747E1">
        <w:rPr>
          <w:rFonts w:eastAsia="Times New Roman"/>
          <w:sz w:val="24"/>
          <w:szCs w:val="24"/>
          <w:lang w:eastAsia="en-US"/>
        </w:rPr>
        <w:t>é</w:t>
      </w:r>
      <w:r w:rsidR="00822E42">
        <w:rPr>
          <w:rFonts w:eastAsia="Times New Roman"/>
          <w:sz w:val="24"/>
          <w:szCs w:val="24"/>
          <w:lang w:eastAsia="en-US"/>
        </w:rPr>
        <w:t>listes</w:t>
      </w:r>
      <w:r w:rsidRPr="00491906">
        <w:rPr>
          <w:rFonts w:eastAsia="Times New Roman"/>
          <w:sz w:val="24"/>
          <w:szCs w:val="24"/>
          <w:lang w:eastAsia="en-US"/>
        </w:rPr>
        <w:t xml:space="preserve"> reçoivent un mot de passe lorsqu’on les invite à répondre à un sondage électronique</w:t>
      </w:r>
      <w:r w:rsidR="000376FF">
        <w:rPr>
          <w:rFonts w:eastAsia="Times New Roman"/>
          <w:sz w:val="24"/>
          <w:szCs w:val="24"/>
          <w:lang w:eastAsia="en-US"/>
        </w:rPr>
        <w:t xml:space="preserve">. </w:t>
      </w:r>
      <w:r w:rsidRPr="00491906">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EF18D2" w:rsidRPr="00491906" w:rsidRDefault="00EF18D2"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Afin d’encourager la participation et d’accroître le taux de réponse, chaque pan</w:t>
      </w:r>
      <w:r w:rsidR="00D747E1">
        <w:rPr>
          <w:rFonts w:eastAsia="Times New Roman"/>
          <w:sz w:val="24"/>
          <w:szCs w:val="24"/>
          <w:lang w:eastAsia="en-US"/>
        </w:rPr>
        <w:t>é</w:t>
      </w:r>
      <w:r w:rsidRPr="00491906">
        <w:rPr>
          <w:rFonts w:eastAsia="Times New Roman"/>
          <w:sz w:val="24"/>
          <w:szCs w:val="24"/>
          <w:lang w:eastAsia="en-US"/>
        </w:rPr>
        <w:t xml:space="preserve">liste qui répond à un sondage a la chance de gagner un prix tiré au sort mensuellement. </w:t>
      </w:r>
    </w:p>
    <w:p w:rsidR="003D7988" w:rsidRPr="00491906" w:rsidRDefault="003D7988" w:rsidP="003D7988">
      <w:pPr>
        <w:autoSpaceDE w:val="0"/>
        <w:autoSpaceDN w:val="0"/>
        <w:adjustRightInd w:val="0"/>
        <w:jc w:val="both"/>
        <w:rPr>
          <w:rFonts w:eastAsia="Times New Roman"/>
          <w:sz w:val="24"/>
          <w:szCs w:val="24"/>
          <w:lang w:eastAsia="en-US"/>
        </w:rPr>
      </w:pPr>
    </w:p>
    <w:p w:rsidR="00EF18D2" w:rsidRPr="00491906" w:rsidRDefault="00AF000E" w:rsidP="003D7988">
      <w:pPr>
        <w:autoSpaceDE w:val="0"/>
        <w:autoSpaceDN w:val="0"/>
        <w:adjustRightInd w:val="0"/>
        <w:jc w:val="both"/>
        <w:rPr>
          <w:rFonts w:ascii="Arial" w:eastAsia="Times New Roman" w:hAnsi="Arial" w:cs="Arial"/>
          <w:sz w:val="24"/>
          <w:szCs w:val="24"/>
          <w:lang w:eastAsia="ja-JP"/>
        </w:rPr>
      </w:pPr>
      <w:r w:rsidRPr="00491906">
        <w:rPr>
          <w:rFonts w:eastAsia="Times New Roman"/>
          <w:sz w:val="24"/>
          <w:szCs w:val="24"/>
          <w:lang w:eastAsia="en-US"/>
        </w:rPr>
        <w:t xml:space="preserve">En outre, afin de garantir la qualité des répondantes et des répondants, l’équipe </w:t>
      </w:r>
      <w:proofErr w:type="spellStart"/>
      <w:r w:rsidR="00D75B11">
        <w:rPr>
          <w:rFonts w:eastAsia="Times New Roman"/>
          <w:i/>
          <w:sz w:val="24"/>
          <w:szCs w:val="24"/>
          <w:lang w:eastAsia="en-US"/>
        </w:rPr>
        <w:t>LégerWeb</w:t>
      </w:r>
      <w:proofErr w:type="spellEnd"/>
      <w:r w:rsidRPr="00491906">
        <w:rPr>
          <w:rFonts w:eastAsia="Times New Roman"/>
          <w:sz w:val="24"/>
          <w:szCs w:val="24"/>
          <w:lang w:eastAsia="en-US"/>
        </w:rPr>
        <w:t xml:space="preserve"> gère continuellement la base de données du panel. </w:t>
      </w:r>
    </w:p>
    <w:p w:rsidR="001C7E62" w:rsidRPr="00491906" w:rsidRDefault="001C7E62" w:rsidP="001C7E62">
      <w:pPr>
        <w:autoSpaceDE w:val="0"/>
        <w:autoSpaceDN w:val="0"/>
        <w:adjustRightInd w:val="0"/>
        <w:spacing w:after="216" w:line="270" w:lineRule="atLeast"/>
        <w:jc w:val="both"/>
        <w:rPr>
          <w:rFonts w:eastAsia="Times New Roman"/>
          <w:b/>
          <w:sz w:val="24"/>
          <w:szCs w:val="24"/>
          <w:lang w:eastAsia="en-US"/>
        </w:rPr>
      </w:pPr>
    </w:p>
    <w:p w:rsidR="001C7E62" w:rsidRPr="00491906" w:rsidRDefault="00731964" w:rsidP="00E512FC">
      <w:pPr>
        <w:keepNext/>
        <w:autoSpaceDE w:val="0"/>
        <w:autoSpaceDN w:val="0"/>
        <w:adjustRightInd w:val="0"/>
        <w:spacing w:after="216" w:line="270" w:lineRule="atLeast"/>
        <w:jc w:val="both"/>
        <w:rPr>
          <w:rFonts w:eastAsia="Times New Roman"/>
          <w:b/>
          <w:sz w:val="24"/>
          <w:szCs w:val="24"/>
          <w:lang w:eastAsia="en-US"/>
        </w:rPr>
      </w:pPr>
      <w:r w:rsidRPr="00491906">
        <w:rPr>
          <w:rFonts w:eastAsia="Times New Roman"/>
          <w:b/>
          <w:sz w:val="24"/>
          <w:szCs w:val="24"/>
          <w:lang w:eastAsia="en-US"/>
        </w:rPr>
        <w:lastRenderedPageBreak/>
        <w:t>V</w:t>
      </w:r>
      <w:r w:rsidR="00AF000E" w:rsidRPr="00491906">
        <w:rPr>
          <w:rFonts w:eastAsia="Times New Roman"/>
          <w:b/>
          <w:sz w:val="24"/>
          <w:szCs w:val="24"/>
          <w:lang w:eastAsia="en-US"/>
        </w:rPr>
        <w:t>alidité des réponses</w:t>
      </w:r>
    </w:p>
    <w:p w:rsidR="00144F14" w:rsidRPr="00491906" w:rsidRDefault="00144F14" w:rsidP="00E512FC">
      <w:pPr>
        <w:keepNext/>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Les personnes qui répondent au sondage électronique se sentent comme si elles représentent une portion anonyme d’un groupe cible, ce qui </w:t>
      </w:r>
      <w:r w:rsidR="00D747E1">
        <w:rPr>
          <w:rFonts w:eastAsia="Times New Roman"/>
          <w:sz w:val="24"/>
          <w:szCs w:val="24"/>
          <w:lang w:eastAsia="en-US"/>
        </w:rPr>
        <w:t>garantit</w:t>
      </w:r>
      <w:r w:rsidRPr="00491906">
        <w:rPr>
          <w:rFonts w:eastAsia="Times New Roman"/>
          <w:sz w:val="24"/>
          <w:szCs w:val="24"/>
          <w:lang w:eastAsia="en-US"/>
        </w:rPr>
        <w:t xml:space="preserve"> la confidentialité et la validité des réponses. </w:t>
      </w:r>
      <w:r w:rsidR="00731964" w:rsidRPr="00491906">
        <w:rPr>
          <w:rFonts w:eastAsia="Times New Roman"/>
          <w:sz w:val="24"/>
          <w:szCs w:val="24"/>
          <w:lang w:eastAsia="en-US"/>
        </w:rPr>
        <w:t xml:space="preserve">De plus, les questionnaires sont conçus avec un nombre minimum de clics et </w:t>
      </w:r>
      <w:r w:rsidR="00902F8D">
        <w:rPr>
          <w:rFonts w:eastAsia="Times New Roman"/>
          <w:sz w:val="24"/>
          <w:szCs w:val="24"/>
          <w:lang w:eastAsia="en-US"/>
        </w:rPr>
        <w:t xml:space="preserve">un </w:t>
      </w:r>
      <w:r w:rsidR="00731964" w:rsidRPr="00491906">
        <w:rPr>
          <w:rFonts w:eastAsia="Times New Roman"/>
          <w:sz w:val="24"/>
          <w:szCs w:val="24"/>
          <w:lang w:eastAsia="en-US"/>
        </w:rPr>
        <w:t>nombre raisonnable de questions, car nous avons appris que les participantes et participants perdent intérêt si le sondage est trop long</w:t>
      </w:r>
      <w:r w:rsidR="000376FF">
        <w:rPr>
          <w:rFonts w:eastAsia="Times New Roman"/>
          <w:sz w:val="24"/>
          <w:szCs w:val="24"/>
          <w:lang w:eastAsia="en-US"/>
        </w:rPr>
        <w:t xml:space="preserve">. </w:t>
      </w:r>
      <w:r w:rsidRPr="00491906">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0A3687" w:rsidRPr="00491906" w:rsidRDefault="000A3687" w:rsidP="003D7988">
      <w:pPr>
        <w:autoSpaceDE w:val="0"/>
        <w:autoSpaceDN w:val="0"/>
        <w:adjustRightInd w:val="0"/>
        <w:jc w:val="both"/>
        <w:rPr>
          <w:rFonts w:ascii="Arial" w:eastAsia="Times New Roman" w:hAnsi="Arial" w:cs="Arial"/>
          <w:sz w:val="24"/>
          <w:szCs w:val="24"/>
          <w:lang w:eastAsia="ja-JP"/>
        </w:rPr>
      </w:pPr>
      <w:r w:rsidRPr="00491906">
        <w:rPr>
          <w:rFonts w:eastAsia="Times New Roman"/>
          <w:sz w:val="24"/>
          <w:szCs w:val="24"/>
          <w:lang w:eastAsia="en-US"/>
        </w:rPr>
        <w:t xml:space="preserve">Il est également essentiel de mener un test préalable auprès de </w:t>
      </w:r>
      <w:r w:rsidR="00631985">
        <w:rPr>
          <w:rFonts w:eastAsia="Times New Roman"/>
          <w:sz w:val="24"/>
          <w:szCs w:val="24"/>
          <w:lang w:eastAsia="en-US"/>
        </w:rPr>
        <w:t>trente</w:t>
      </w:r>
      <w:r w:rsidRPr="00491906">
        <w:rPr>
          <w:rFonts w:eastAsia="Times New Roman"/>
          <w:sz w:val="24"/>
          <w:szCs w:val="24"/>
          <w:lang w:eastAsia="en-US"/>
        </w:rPr>
        <w:t xml:space="preserve"> utilisatrices et utilisateurs Web pour repérer les erreurs de saut les entre les questions, pour assurer le respect des </w:t>
      </w:r>
      <w:r w:rsidR="00D747E1">
        <w:rPr>
          <w:rFonts w:eastAsia="Times New Roman"/>
          <w:sz w:val="24"/>
          <w:szCs w:val="24"/>
          <w:lang w:eastAsia="en-US"/>
        </w:rPr>
        <w:t>critères</w:t>
      </w:r>
      <w:r w:rsidRPr="00491906">
        <w:rPr>
          <w:rFonts w:eastAsia="Times New Roman"/>
          <w:sz w:val="24"/>
          <w:szCs w:val="24"/>
          <w:lang w:eastAsia="en-US"/>
        </w:rPr>
        <w:t xml:space="preserve"> de sélection et pour vérifier la durée de l’</w:t>
      </w:r>
      <w:r w:rsidR="00E512FC">
        <w:rPr>
          <w:rFonts w:eastAsia="Times New Roman"/>
          <w:sz w:val="24"/>
          <w:szCs w:val="24"/>
          <w:lang w:eastAsia="en-US"/>
        </w:rPr>
        <w:t xml:space="preserve">entrevue </w:t>
      </w:r>
      <w:r w:rsidRPr="00491906">
        <w:rPr>
          <w:rFonts w:eastAsia="Times New Roman"/>
          <w:sz w:val="24"/>
          <w:szCs w:val="24"/>
          <w:lang w:eastAsia="en-US"/>
        </w:rPr>
        <w:t xml:space="preserve">et la fluidité de navigation d’une question à l’autre. Durant ce </w:t>
      </w:r>
      <w:r w:rsidR="00D747E1">
        <w:rPr>
          <w:rFonts w:eastAsia="Times New Roman"/>
          <w:sz w:val="24"/>
          <w:szCs w:val="24"/>
          <w:lang w:eastAsia="en-US"/>
        </w:rPr>
        <w:t>prétest</w:t>
      </w:r>
      <w:r w:rsidR="00902F8D">
        <w:rPr>
          <w:rFonts w:eastAsia="Times New Roman"/>
          <w:sz w:val="24"/>
          <w:szCs w:val="24"/>
          <w:lang w:eastAsia="en-US"/>
        </w:rPr>
        <w:t xml:space="preserve">, </w:t>
      </w:r>
      <w:r w:rsidRPr="00491906">
        <w:rPr>
          <w:rFonts w:eastAsia="Times New Roman"/>
          <w:sz w:val="24"/>
          <w:szCs w:val="24"/>
          <w:lang w:eastAsia="en-US"/>
        </w:rPr>
        <w:t xml:space="preserve">on demande aux </w:t>
      </w:r>
      <w:r w:rsidR="00822E42">
        <w:rPr>
          <w:rFonts w:eastAsia="Times New Roman"/>
          <w:sz w:val="24"/>
          <w:szCs w:val="24"/>
          <w:lang w:eastAsia="en-US"/>
        </w:rPr>
        <w:t>pan</w:t>
      </w:r>
      <w:r w:rsidR="00D747E1">
        <w:rPr>
          <w:rFonts w:eastAsia="Times New Roman"/>
          <w:sz w:val="24"/>
          <w:szCs w:val="24"/>
          <w:lang w:eastAsia="en-US"/>
        </w:rPr>
        <w:t>é</w:t>
      </w:r>
      <w:r w:rsidR="00822E42">
        <w:rPr>
          <w:rFonts w:eastAsia="Times New Roman"/>
          <w:sz w:val="24"/>
          <w:szCs w:val="24"/>
          <w:lang w:eastAsia="en-US"/>
        </w:rPr>
        <w:t>listes</w:t>
      </w:r>
      <w:r w:rsidRPr="00491906">
        <w:rPr>
          <w:rFonts w:eastAsia="Times New Roman"/>
          <w:sz w:val="24"/>
          <w:szCs w:val="24"/>
          <w:lang w:eastAsia="en-US"/>
        </w:rPr>
        <w:t xml:space="preserve"> de fournir des commentaires après avoir répondu au questionnaire. Cette information est non seulement très utile, mais nous aide à améliorer le questionnaire. Notre clientèle participe</w:t>
      </w:r>
      <w:r w:rsidR="00757772" w:rsidRPr="00491906">
        <w:rPr>
          <w:rFonts w:eastAsia="Times New Roman"/>
          <w:sz w:val="24"/>
          <w:szCs w:val="24"/>
          <w:lang w:eastAsia="en-US"/>
        </w:rPr>
        <w:t xml:space="preserve"> à ce processus de validation en essayant le questionnaire en ligne</w:t>
      </w:r>
      <w:r w:rsidR="000376FF">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757772" w:rsidRPr="00491906" w:rsidRDefault="00673182"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Un processus d’élimination est alors appliqué aux questionnaires pour lesquels des ratios de fatigue ont été </w:t>
      </w:r>
      <w:r w:rsidR="00D747E1">
        <w:rPr>
          <w:rFonts w:eastAsia="Times New Roman"/>
          <w:sz w:val="24"/>
          <w:szCs w:val="24"/>
          <w:lang w:eastAsia="en-US"/>
        </w:rPr>
        <w:t>détectés</w:t>
      </w:r>
      <w:r w:rsidRPr="00491906">
        <w:rPr>
          <w:rFonts w:eastAsia="Times New Roman"/>
          <w:sz w:val="24"/>
          <w:szCs w:val="24"/>
          <w:lang w:eastAsia="en-US"/>
        </w:rPr>
        <w:t xml:space="preserve"> à la fin du questionnaire. </w:t>
      </w:r>
    </w:p>
    <w:p w:rsidR="001C7E62" w:rsidRPr="00491906" w:rsidRDefault="001C7E62" w:rsidP="001C7E62">
      <w:pPr>
        <w:autoSpaceDE w:val="0"/>
        <w:autoSpaceDN w:val="0"/>
        <w:adjustRightInd w:val="0"/>
        <w:spacing w:after="216" w:line="270" w:lineRule="atLeast"/>
        <w:jc w:val="both"/>
        <w:rPr>
          <w:rFonts w:eastAsia="Times New Roman"/>
          <w:b/>
          <w:sz w:val="24"/>
          <w:szCs w:val="24"/>
          <w:lang w:eastAsia="en-US"/>
        </w:rPr>
      </w:pPr>
      <w:r w:rsidRPr="00491906">
        <w:rPr>
          <w:rFonts w:eastAsia="Times New Roman"/>
          <w:b/>
          <w:sz w:val="24"/>
          <w:szCs w:val="24"/>
          <w:lang w:eastAsia="en-US"/>
        </w:rPr>
        <w:t xml:space="preserve"> </w:t>
      </w:r>
    </w:p>
    <w:p w:rsidR="001C7E62" w:rsidRPr="00491906" w:rsidRDefault="001C7E62" w:rsidP="001C7E62">
      <w:pPr>
        <w:autoSpaceDE w:val="0"/>
        <w:autoSpaceDN w:val="0"/>
        <w:adjustRightInd w:val="0"/>
        <w:spacing w:after="216" w:line="270" w:lineRule="atLeast"/>
        <w:jc w:val="both"/>
        <w:rPr>
          <w:rFonts w:eastAsia="Times New Roman"/>
          <w:b/>
          <w:sz w:val="24"/>
          <w:szCs w:val="24"/>
          <w:lang w:eastAsia="en-US"/>
        </w:rPr>
      </w:pPr>
      <w:r w:rsidRPr="00491906">
        <w:rPr>
          <w:rFonts w:eastAsia="Times New Roman"/>
          <w:b/>
          <w:sz w:val="24"/>
          <w:szCs w:val="24"/>
          <w:lang w:eastAsia="en-US"/>
        </w:rPr>
        <w:t xml:space="preserve">Expertise </w:t>
      </w:r>
      <w:r w:rsidR="000A3687" w:rsidRPr="00491906">
        <w:rPr>
          <w:rFonts w:eastAsia="Times New Roman"/>
          <w:b/>
          <w:sz w:val="24"/>
          <w:szCs w:val="24"/>
          <w:lang w:eastAsia="en-US"/>
        </w:rPr>
        <w:t>de l’équipe chargée des sondages électroniques</w:t>
      </w:r>
    </w:p>
    <w:p w:rsidR="0041650C" w:rsidRPr="00491906" w:rsidRDefault="0041650C" w:rsidP="003D7988">
      <w:pPr>
        <w:autoSpaceDE w:val="0"/>
        <w:autoSpaceDN w:val="0"/>
        <w:adjustRightInd w:val="0"/>
        <w:jc w:val="both"/>
        <w:rPr>
          <w:rFonts w:ascii="Arial" w:eastAsia="Times New Roman" w:hAnsi="Arial" w:cs="Arial"/>
          <w:sz w:val="24"/>
          <w:szCs w:val="24"/>
          <w:lang w:eastAsia="ja-JP"/>
        </w:rPr>
      </w:pPr>
      <w:r w:rsidRPr="00491906">
        <w:rPr>
          <w:rFonts w:eastAsia="Times New Roman"/>
          <w:sz w:val="24"/>
          <w:szCs w:val="24"/>
          <w:lang w:eastAsia="en-US"/>
        </w:rPr>
        <w:t xml:space="preserve">L’équipe </w:t>
      </w:r>
      <w:proofErr w:type="spellStart"/>
      <w:r w:rsidR="00D75B11">
        <w:rPr>
          <w:rFonts w:eastAsia="Times New Roman"/>
          <w:sz w:val="24"/>
          <w:szCs w:val="24"/>
          <w:lang w:eastAsia="en-US"/>
        </w:rPr>
        <w:t>LégerWeb</w:t>
      </w:r>
      <w:proofErr w:type="spellEnd"/>
      <w:r w:rsidRPr="00491906">
        <w:rPr>
          <w:rFonts w:eastAsia="Times New Roman"/>
          <w:sz w:val="24"/>
          <w:szCs w:val="24"/>
          <w:lang w:eastAsia="en-US"/>
        </w:rPr>
        <w:t xml:space="preserve"> comprend </w:t>
      </w:r>
      <w:r w:rsidR="00E512FC">
        <w:rPr>
          <w:rFonts w:eastAsia="Times New Roman"/>
          <w:sz w:val="24"/>
          <w:szCs w:val="24"/>
          <w:lang w:eastAsia="en-US"/>
        </w:rPr>
        <w:t>une dizaine de personnes —</w:t>
      </w:r>
      <w:r w:rsidRPr="00491906">
        <w:rPr>
          <w:rFonts w:eastAsia="Times New Roman"/>
          <w:sz w:val="24"/>
          <w:szCs w:val="24"/>
          <w:lang w:eastAsia="en-US"/>
        </w:rPr>
        <w:t>pr</w:t>
      </w:r>
      <w:r w:rsidR="00F018C8" w:rsidRPr="00491906">
        <w:rPr>
          <w:rFonts w:eastAsia="Times New Roman"/>
          <w:sz w:val="24"/>
          <w:szCs w:val="24"/>
          <w:lang w:eastAsia="en-US"/>
        </w:rPr>
        <w:t>ofessionnelles et professionnel</w:t>
      </w:r>
      <w:r w:rsidR="00902F8D">
        <w:rPr>
          <w:rFonts w:eastAsia="Times New Roman"/>
          <w:sz w:val="24"/>
          <w:szCs w:val="24"/>
          <w:lang w:eastAsia="en-US"/>
        </w:rPr>
        <w:t xml:space="preserve">s et </w:t>
      </w:r>
      <w:r w:rsidRPr="00491906">
        <w:rPr>
          <w:rFonts w:eastAsia="Times New Roman"/>
          <w:sz w:val="24"/>
          <w:szCs w:val="24"/>
          <w:lang w:eastAsia="en-US"/>
        </w:rPr>
        <w:t xml:space="preserve"> techniciennes </w:t>
      </w:r>
      <w:r w:rsidR="00E512FC">
        <w:rPr>
          <w:rFonts w:eastAsia="Times New Roman"/>
          <w:sz w:val="24"/>
          <w:szCs w:val="24"/>
          <w:lang w:eastAsia="en-US"/>
        </w:rPr>
        <w:t xml:space="preserve">ou </w:t>
      </w:r>
      <w:r w:rsidRPr="00491906">
        <w:rPr>
          <w:rFonts w:eastAsia="Times New Roman"/>
          <w:sz w:val="24"/>
          <w:szCs w:val="24"/>
          <w:lang w:eastAsia="en-US"/>
        </w:rPr>
        <w:t xml:space="preserve">techniciens </w:t>
      </w:r>
      <w:r w:rsidR="00E512FC">
        <w:rPr>
          <w:rFonts w:eastAsia="Times New Roman"/>
          <w:sz w:val="24"/>
          <w:szCs w:val="24"/>
          <w:lang w:eastAsia="en-US"/>
        </w:rPr>
        <w:t xml:space="preserve">— </w:t>
      </w:r>
      <w:r w:rsidRPr="00491906">
        <w:rPr>
          <w:rFonts w:eastAsia="Times New Roman"/>
          <w:sz w:val="24"/>
          <w:szCs w:val="24"/>
          <w:lang w:eastAsia="en-US"/>
        </w:rPr>
        <w:t xml:space="preserve">qui se spécialisent dans la technologie de l’information et le marketing électronique et qui assurent le suivi de 8 h à 19 h tous les jours de la semaine. La plupart des membres de l’équipe nous viennent des domaines des sondages téléphoniques ou des </w:t>
      </w:r>
      <w:r w:rsidR="00E512FC">
        <w:rPr>
          <w:rFonts w:eastAsia="Times New Roman"/>
          <w:sz w:val="24"/>
          <w:szCs w:val="24"/>
          <w:lang w:eastAsia="en-US"/>
        </w:rPr>
        <w:t xml:space="preserve">entrevues </w:t>
      </w:r>
      <w:r w:rsidRPr="00491906">
        <w:rPr>
          <w:rFonts w:eastAsia="Times New Roman"/>
          <w:sz w:val="24"/>
          <w:szCs w:val="24"/>
          <w:lang w:eastAsia="en-US"/>
        </w:rPr>
        <w:t>directes et sont passés maîtres dans l’art de l’</w:t>
      </w:r>
      <w:r w:rsidR="00E512FC">
        <w:rPr>
          <w:rFonts w:eastAsia="Times New Roman"/>
          <w:sz w:val="24"/>
          <w:szCs w:val="24"/>
          <w:lang w:eastAsia="en-US"/>
        </w:rPr>
        <w:t>entrevue</w:t>
      </w:r>
      <w:r w:rsidRPr="00491906">
        <w:rPr>
          <w:rFonts w:eastAsia="Times New Roman"/>
          <w:sz w:val="24"/>
          <w:szCs w:val="24"/>
          <w:lang w:eastAsia="en-US"/>
        </w:rPr>
        <w:t xml:space="preserve">. </w:t>
      </w:r>
    </w:p>
    <w:p w:rsidR="0041650C" w:rsidRPr="00491906" w:rsidRDefault="0041650C" w:rsidP="003D7988">
      <w:pPr>
        <w:autoSpaceDE w:val="0"/>
        <w:autoSpaceDN w:val="0"/>
        <w:adjustRightInd w:val="0"/>
        <w:jc w:val="both"/>
        <w:rPr>
          <w:rFonts w:eastAsia="Times New Roman"/>
          <w:sz w:val="24"/>
          <w:szCs w:val="24"/>
          <w:lang w:eastAsia="en-US"/>
        </w:rPr>
      </w:pPr>
    </w:p>
    <w:p w:rsidR="00631985" w:rsidRDefault="00F018C8"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Grâce à l’excellent soutien à la clientèle offert par l’équipe </w:t>
      </w:r>
      <w:proofErr w:type="spellStart"/>
      <w:r w:rsidR="00D75B11">
        <w:rPr>
          <w:rFonts w:eastAsia="Times New Roman"/>
          <w:i/>
          <w:sz w:val="24"/>
          <w:szCs w:val="24"/>
          <w:lang w:eastAsia="en-US"/>
        </w:rPr>
        <w:t>LégerWeb</w:t>
      </w:r>
      <w:proofErr w:type="spellEnd"/>
      <w:r w:rsidRPr="00491906">
        <w:rPr>
          <w:rFonts w:eastAsia="Times New Roman"/>
          <w:sz w:val="24"/>
          <w:szCs w:val="24"/>
          <w:lang w:eastAsia="en-US"/>
        </w:rPr>
        <w:t xml:space="preserve">, les </w:t>
      </w:r>
      <w:r w:rsidR="00822E42">
        <w:rPr>
          <w:rFonts w:eastAsia="Times New Roman"/>
          <w:sz w:val="24"/>
          <w:szCs w:val="24"/>
          <w:lang w:eastAsia="en-US"/>
        </w:rPr>
        <w:t>pan</w:t>
      </w:r>
      <w:r w:rsidR="00D747E1">
        <w:rPr>
          <w:rFonts w:eastAsia="Times New Roman"/>
          <w:sz w:val="24"/>
          <w:szCs w:val="24"/>
          <w:lang w:eastAsia="en-US"/>
        </w:rPr>
        <w:t>é</w:t>
      </w:r>
      <w:r w:rsidR="00822E42">
        <w:rPr>
          <w:rFonts w:eastAsia="Times New Roman"/>
          <w:sz w:val="24"/>
          <w:szCs w:val="24"/>
          <w:lang w:eastAsia="en-US"/>
        </w:rPr>
        <w:t>listes</w:t>
      </w:r>
      <w:r w:rsidRPr="00491906">
        <w:rPr>
          <w:rFonts w:eastAsia="Times New Roman"/>
          <w:sz w:val="24"/>
          <w:szCs w:val="24"/>
          <w:lang w:eastAsia="en-US"/>
        </w:rPr>
        <w:t xml:space="preserve"> ont accès à l’aide et l’information </w:t>
      </w:r>
      <w:r w:rsidR="00D747E1">
        <w:rPr>
          <w:rFonts w:eastAsia="Times New Roman"/>
          <w:sz w:val="24"/>
          <w:szCs w:val="24"/>
          <w:lang w:eastAsia="en-US"/>
        </w:rPr>
        <w:t>technique</w:t>
      </w:r>
      <w:r w:rsidRPr="00491906">
        <w:rPr>
          <w:rFonts w:eastAsia="Times New Roman"/>
          <w:sz w:val="24"/>
          <w:szCs w:val="24"/>
          <w:lang w:eastAsia="en-US"/>
        </w:rPr>
        <w:t xml:space="preserve"> dont </w:t>
      </w:r>
      <w:r w:rsidR="00631985">
        <w:rPr>
          <w:rFonts w:eastAsia="Times New Roman"/>
          <w:sz w:val="24"/>
          <w:szCs w:val="24"/>
          <w:lang w:eastAsia="en-US"/>
        </w:rPr>
        <w:t xml:space="preserve">elles et </w:t>
      </w:r>
      <w:r w:rsidRPr="00491906">
        <w:rPr>
          <w:rFonts w:eastAsia="Times New Roman"/>
          <w:sz w:val="24"/>
          <w:szCs w:val="24"/>
          <w:lang w:eastAsia="en-US"/>
        </w:rPr>
        <w:t xml:space="preserve">ils ont besoin pour répondre au sondage en ligne. </w:t>
      </w:r>
    </w:p>
    <w:p w:rsidR="00631985" w:rsidRDefault="00631985" w:rsidP="003D7988">
      <w:pPr>
        <w:autoSpaceDE w:val="0"/>
        <w:autoSpaceDN w:val="0"/>
        <w:adjustRightInd w:val="0"/>
        <w:jc w:val="both"/>
        <w:rPr>
          <w:rFonts w:eastAsia="Times New Roman"/>
          <w:sz w:val="24"/>
          <w:szCs w:val="24"/>
          <w:lang w:eastAsia="en-US"/>
        </w:rPr>
      </w:pPr>
    </w:p>
    <w:p w:rsidR="00F018C8" w:rsidRPr="00491906" w:rsidRDefault="00F018C8"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L’équipe </w:t>
      </w:r>
      <w:proofErr w:type="spellStart"/>
      <w:r w:rsidR="00D75B11">
        <w:rPr>
          <w:rFonts w:eastAsia="Times New Roman"/>
          <w:i/>
          <w:sz w:val="24"/>
          <w:szCs w:val="24"/>
          <w:lang w:eastAsia="en-US"/>
        </w:rPr>
        <w:t>LégerWeb</w:t>
      </w:r>
      <w:proofErr w:type="spellEnd"/>
      <w:r w:rsidRPr="00491906">
        <w:rPr>
          <w:rFonts w:eastAsia="Times New Roman"/>
          <w:sz w:val="24"/>
          <w:szCs w:val="24"/>
          <w:lang w:eastAsia="en-US"/>
        </w:rPr>
        <w:t xml:space="preserve"> travaille de près avec les équipes de recherche et des statistiques et échange </w:t>
      </w:r>
      <w:r w:rsidR="00D747E1">
        <w:rPr>
          <w:rFonts w:eastAsia="Times New Roman"/>
          <w:sz w:val="24"/>
          <w:szCs w:val="24"/>
          <w:lang w:eastAsia="en-US"/>
        </w:rPr>
        <w:t>toute</w:t>
      </w:r>
      <w:r w:rsidRPr="00491906">
        <w:rPr>
          <w:rFonts w:eastAsia="Times New Roman"/>
          <w:sz w:val="24"/>
          <w:szCs w:val="24"/>
          <w:lang w:eastAsia="en-US"/>
        </w:rPr>
        <w:t xml:space="preserve"> l’information pertinente au sujet du projet d’interrogation. Ce processus de communication constante </w:t>
      </w:r>
      <w:r w:rsidR="00631985">
        <w:rPr>
          <w:rFonts w:eastAsia="Times New Roman"/>
          <w:sz w:val="24"/>
          <w:szCs w:val="24"/>
          <w:lang w:eastAsia="en-US"/>
        </w:rPr>
        <w:t xml:space="preserve">lui </w:t>
      </w:r>
      <w:r w:rsidRPr="00491906">
        <w:rPr>
          <w:rFonts w:eastAsia="Times New Roman"/>
          <w:sz w:val="24"/>
          <w:szCs w:val="24"/>
          <w:lang w:eastAsia="en-US"/>
        </w:rPr>
        <w:t xml:space="preserve">permet d’agir rapidement, de détecter les erreurs ou les problèmes dès que possible et de les régler dans un temps record. </w:t>
      </w:r>
    </w:p>
    <w:p w:rsidR="00F018C8" w:rsidRPr="00491906" w:rsidRDefault="00F018C8" w:rsidP="003D7988">
      <w:pPr>
        <w:autoSpaceDE w:val="0"/>
        <w:autoSpaceDN w:val="0"/>
        <w:adjustRightInd w:val="0"/>
        <w:jc w:val="both"/>
        <w:rPr>
          <w:rFonts w:eastAsia="Times New Roman"/>
          <w:sz w:val="24"/>
          <w:szCs w:val="24"/>
          <w:lang w:eastAsia="en-US"/>
        </w:rPr>
      </w:pPr>
    </w:p>
    <w:p w:rsidR="00F018C8" w:rsidRPr="00491906" w:rsidRDefault="00F018C8"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L’équipe </w:t>
      </w:r>
      <w:proofErr w:type="spellStart"/>
      <w:r w:rsidR="00D75B11">
        <w:rPr>
          <w:rFonts w:eastAsia="Times New Roman"/>
          <w:i/>
          <w:sz w:val="24"/>
          <w:szCs w:val="24"/>
          <w:lang w:eastAsia="en-US"/>
        </w:rPr>
        <w:t>LégerWeb</w:t>
      </w:r>
      <w:proofErr w:type="spellEnd"/>
      <w:r w:rsidRPr="00491906">
        <w:rPr>
          <w:rFonts w:eastAsia="Times New Roman"/>
          <w:sz w:val="24"/>
          <w:szCs w:val="24"/>
          <w:lang w:eastAsia="en-US"/>
        </w:rPr>
        <w:t xml:space="preserve"> a créé des logiciels pour ses sondages électroniques qui offrent un maximum de souplesse, d’efficacité et de sécurité dans l’administration du questionnaire. En outre, l’équipe surveille constamment chaque sondage en ligne. </w:t>
      </w:r>
    </w:p>
    <w:p w:rsidR="00F018C8" w:rsidRPr="00491906" w:rsidRDefault="00F018C8" w:rsidP="003D7988">
      <w:pPr>
        <w:autoSpaceDE w:val="0"/>
        <w:autoSpaceDN w:val="0"/>
        <w:adjustRightInd w:val="0"/>
        <w:jc w:val="both"/>
        <w:rPr>
          <w:rFonts w:eastAsia="Times New Roman"/>
          <w:sz w:val="24"/>
          <w:szCs w:val="24"/>
          <w:lang w:eastAsia="en-US"/>
        </w:rPr>
      </w:pPr>
    </w:p>
    <w:p w:rsidR="00F018C8" w:rsidRPr="00491906" w:rsidRDefault="00F018C8" w:rsidP="003D7988">
      <w:pPr>
        <w:autoSpaceDE w:val="0"/>
        <w:autoSpaceDN w:val="0"/>
        <w:adjustRightInd w:val="0"/>
        <w:jc w:val="both"/>
        <w:rPr>
          <w:rFonts w:eastAsia="Times New Roman"/>
          <w:sz w:val="24"/>
          <w:szCs w:val="24"/>
          <w:lang w:eastAsia="en-US"/>
        </w:rPr>
      </w:pPr>
      <w:r w:rsidRPr="00491906">
        <w:rPr>
          <w:rFonts w:eastAsia="Times New Roman"/>
          <w:sz w:val="24"/>
          <w:szCs w:val="24"/>
          <w:lang w:eastAsia="en-US"/>
        </w:rPr>
        <w:t xml:space="preserve">Grâce à son partenariat avec </w:t>
      </w:r>
      <w:proofErr w:type="spellStart"/>
      <w:r w:rsidRPr="00491906">
        <w:rPr>
          <w:rFonts w:eastAsia="Times New Roman"/>
          <w:sz w:val="24"/>
          <w:szCs w:val="24"/>
          <w:lang w:eastAsia="en-US"/>
        </w:rPr>
        <w:t>Imarklab</w:t>
      </w:r>
      <w:proofErr w:type="spellEnd"/>
      <w:r w:rsidRPr="00491906">
        <w:rPr>
          <w:rFonts w:eastAsia="Times New Roman"/>
          <w:sz w:val="24"/>
          <w:szCs w:val="24"/>
          <w:lang w:eastAsia="en-US"/>
        </w:rPr>
        <w:t xml:space="preserve"> (un produit </w:t>
      </w:r>
      <w:r w:rsidR="00182C1D" w:rsidRPr="00491906">
        <w:rPr>
          <w:rFonts w:eastAsia="Times New Roman"/>
          <w:sz w:val="24"/>
          <w:szCs w:val="24"/>
          <w:lang w:eastAsia="en-US"/>
        </w:rPr>
        <w:t xml:space="preserve">de la </w:t>
      </w:r>
      <w:r w:rsidR="00182C1D" w:rsidRPr="00491906">
        <w:rPr>
          <w:rFonts w:cs="Helvetica"/>
          <w:sz w:val="24"/>
          <w:szCs w:val="24"/>
          <w:shd w:val="clear" w:color="auto" w:fill="FFFFFF"/>
        </w:rPr>
        <w:t xml:space="preserve">Chaire de commerce électronique RBC Groupe Financier de HEC Montréal), Léger utilise les innovations les plus récentes dans le domaine des sondages en ligne et peut agir en connaissant </w:t>
      </w:r>
      <w:r w:rsidR="00182C1D" w:rsidRPr="00491906">
        <w:rPr>
          <w:rFonts w:cs="Helvetica"/>
          <w:sz w:val="24"/>
          <w:szCs w:val="24"/>
          <w:shd w:val="clear" w:color="auto" w:fill="FFFFFF"/>
        </w:rPr>
        <w:lastRenderedPageBreak/>
        <w:t xml:space="preserve">pleinement les limites et les possibilités des recherches </w:t>
      </w:r>
      <w:r w:rsidR="00D747E1">
        <w:rPr>
          <w:rFonts w:cs="Helvetica"/>
          <w:sz w:val="24"/>
          <w:szCs w:val="24"/>
          <w:shd w:val="clear" w:color="auto" w:fill="FFFFFF"/>
        </w:rPr>
        <w:t>menées</w:t>
      </w:r>
      <w:r w:rsidR="00182C1D" w:rsidRPr="00491906">
        <w:rPr>
          <w:rFonts w:cs="Helvetica"/>
          <w:sz w:val="24"/>
          <w:szCs w:val="24"/>
          <w:shd w:val="clear" w:color="auto" w:fill="FFFFFF"/>
        </w:rPr>
        <w:t xml:space="preserve"> par l’entremise des sondages en ligne. </w:t>
      </w:r>
    </w:p>
    <w:p w:rsidR="00F018C8" w:rsidRPr="00491906" w:rsidRDefault="00F018C8" w:rsidP="003D7988">
      <w:pPr>
        <w:autoSpaceDE w:val="0"/>
        <w:autoSpaceDN w:val="0"/>
        <w:adjustRightInd w:val="0"/>
        <w:jc w:val="both"/>
        <w:rPr>
          <w:rFonts w:eastAsia="Times New Roman"/>
          <w:sz w:val="24"/>
          <w:szCs w:val="24"/>
          <w:lang w:eastAsia="en-US"/>
        </w:rPr>
      </w:pPr>
    </w:p>
    <w:p w:rsidR="00FD1002" w:rsidRPr="00491906" w:rsidRDefault="00631985" w:rsidP="003D7988">
      <w:pPr>
        <w:autoSpaceDE w:val="0"/>
        <w:autoSpaceDN w:val="0"/>
        <w:adjustRightInd w:val="0"/>
        <w:jc w:val="both"/>
        <w:rPr>
          <w:rFonts w:eastAsia="Times New Roman"/>
          <w:sz w:val="24"/>
          <w:szCs w:val="24"/>
          <w:lang w:eastAsia="en-US"/>
        </w:rPr>
      </w:pPr>
      <w:r>
        <w:rPr>
          <w:rFonts w:eastAsia="Times New Roman"/>
          <w:sz w:val="24"/>
          <w:szCs w:val="24"/>
          <w:lang w:eastAsia="en-US"/>
        </w:rPr>
        <w:t>Enfin</w:t>
      </w:r>
      <w:r w:rsidR="00FD1002" w:rsidRPr="00491906">
        <w:rPr>
          <w:rFonts w:eastAsia="Times New Roman"/>
          <w:sz w:val="24"/>
          <w:szCs w:val="24"/>
          <w:lang w:eastAsia="en-US"/>
        </w:rPr>
        <w:t xml:space="preserve">, Léger s’efforce </w:t>
      </w:r>
      <w:r>
        <w:rPr>
          <w:rFonts w:eastAsia="Times New Roman"/>
          <w:sz w:val="24"/>
          <w:szCs w:val="24"/>
          <w:lang w:eastAsia="en-US"/>
        </w:rPr>
        <w:t>de</w:t>
      </w:r>
      <w:r w:rsidR="00FD1002" w:rsidRPr="00491906">
        <w:rPr>
          <w:rFonts w:eastAsia="Times New Roman"/>
          <w:sz w:val="24"/>
          <w:szCs w:val="24"/>
          <w:lang w:eastAsia="en-US"/>
        </w:rPr>
        <w:t xml:space="preserve"> développer </w:t>
      </w:r>
      <w:r w:rsidR="00DA1F3C" w:rsidRPr="00491906">
        <w:rPr>
          <w:rFonts w:eastAsia="Times New Roman"/>
          <w:sz w:val="24"/>
          <w:szCs w:val="24"/>
          <w:lang w:eastAsia="en-US"/>
        </w:rPr>
        <w:t xml:space="preserve">ses compétences </w:t>
      </w:r>
      <w:r w:rsidR="00170A47" w:rsidRPr="00491906">
        <w:rPr>
          <w:rFonts w:eastAsia="Times New Roman"/>
          <w:sz w:val="24"/>
          <w:szCs w:val="24"/>
          <w:lang w:eastAsia="en-US"/>
        </w:rPr>
        <w:t xml:space="preserve">dans les </w:t>
      </w:r>
      <w:r w:rsidR="00FD1002" w:rsidRPr="00491906">
        <w:rPr>
          <w:rFonts w:eastAsia="Times New Roman"/>
          <w:sz w:val="24"/>
          <w:szCs w:val="24"/>
          <w:lang w:eastAsia="en-US"/>
        </w:rPr>
        <w:t>sondages en ligne en mettant en œuvre les mêmes normes et critères de qualité que pour ses sondages téléphoniques réputés</w:t>
      </w:r>
      <w:r w:rsidR="000376FF">
        <w:rPr>
          <w:rFonts w:eastAsia="Times New Roman"/>
          <w:sz w:val="24"/>
          <w:szCs w:val="24"/>
          <w:lang w:eastAsia="en-US"/>
        </w:rPr>
        <w:t xml:space="preserve">. </w:t>
      </w:r>
      <w:r w:rsidR="00FD1002" w:rsidRPr="00491906">
        <w:rPr>
          <w:rFonts w:eastAsia="Times New Roman"/>
          <w:sz w:val="24"/>
          <w:szCs w:val="24"/>
          <w:lang w:eastAsia="en-US"/>
        </w:rPr>
        <w:t xml:space="preserve"> </w:t>
      </w:r>
    </w:p>
    <w:p w:rsidR="001C7E62" w:rsidRPr="00491906" w:rsidRDefault="001C7E62" w:rsidP="003D7988">
      <w:pPr>
        <w:autoSpaceDE w:val="0"/>
        <w:autoSpaceDN w:val="0"/>
        <w:adjustRightInd w:val="0"/>
        <w:jc w:val="both"/>
        <w:rPr>
          <w:rFonts w:eastAsia="Times New Roman"/>
          <w:sz w:val="24"/>
          <w:szCs w:val="24"/>
          <w:lang w:eastAsia="en-US"/>
        </w:rPr>
      </w:pPr>
    </w:p>
    <w:p w:rsidR="00065DB6" w:rsidRPr="00491906" w:rsidRDefault="00065DB6" w:rsidP="003D7988">
      <w:pPr>
        <w:autoSpaceDE w:val="0"/>
        <w:autoSpaceDN w:val="0"/>
        <w:adjustRightInd w:val="0"/>
        <w:jc w:val="both"/>
        <w:rPr>
          <w:rFonts w:ascii="MingLiU-ExtB" w:eastAsia="MingLiU-ExtB" w:hAnsi="MingLiU-ExtB" w:cs="MingLiU-ExtB"/>
          <w:sz w:val="24"/>
          <w:szCs w:val="24"/>
          <w:lang w:eastAsia="en-US"/>
        </w:rPr>
      </w:pPr>
      <w:r w:rsidRPr="00491906">
        <w:rPr>
          <w:rFonts w:eastAsia="Times New Roman"/>
          <w:sz w:val="24"/>
          <w:szCs w:val="24"/>
          <w:lang w:eastAsia="en-US"/>
        </w:rPr>
        <w:t xml:space="preserve">Pour nos projets de </w:t>
      </w:r>
      <w:r w:rsidR="00046449" w:rsidRPr="00491906">
        <w:rPr>
          <w:rFonts w:eastAsia="Times New Roman"/>
          <w:sz w:val="24"/>
          <w:szCs w:val="24"/>
          <w:lang w:eastAsia="en-US"/>
        </w:rPr>
        <w:t>recherche</w:t>
      </w:r>
      <w:r w:rsidRPr="00491906">
        <w:rPr>
          <w:rFonts w:eastAsia="Times New Roman"/>
          <w:sz w:val="24"/>
          <w:szCs w:val="24"/>
          <w:lang w:eastAsia="en-US"/>
        </w:rPr>
        <w:t xml:space="preserve"> quantitative, Léger a </w:t>
      </w:r>
      <w:r w:rsidR="00046449" w:rsidRPr="00491906">
        <w:rPr>
          <w:rFonts w:eastAsia="Times New Roman"/>
          <w:sz w:val="24"/>
          <w:szCs w:val="24"/>
          <w:lang w:eastAsia="en-US"/>
        </w:rPr>
        <w:t xml:space="preserve">établi des mesures de contrôle de la qualité qui sont </w:t>
      </w:r>
      <w:r w:rsidR="00D747E1">
        <w:rPr>
          <w:rFonts w:eastAsia="Times New Roman"/>
          <w:sz w:val="24"/>
          <w:szCs w:val="24"/>
          <w:lang w:eastAsia="en-US"/>
        </w:rPr>
        <w:t>identiques</w:t>
      </w:r>
      <w:r w:rsidR="00046449" w:rsidRPr="00491906">
        <w:rPr>
          <w:rFonts w:eastAsia="Times New Roman"/>
          <w:sz w:val="24"/>
          <w:szCs w:val="24"/>
          <w:lang w:eastAsia="en-US"/>
        </w:rPr>
        <w:t xml:space="preserve"> à celles du processus </w:t>
      </w:r>
      <w:r w:rsidR="00D747E1">
        <w:rPr>
          <w:rFonts w:eastAsia="Times New Roman"/>
          <w:sz w:val="24"/>
          <w:szCs w:val="24"/>
          <w:lang w:eastAsia="en-US"/>
        </w:rPr>
        <w:t xml:space="preserve">ISO </w:t>
      </w:r>
      <w:r w:rsidR="00046449" w:rsidRPr="00491906">
        <w:rPr>
          <w:rFonts w:eastAsia="Times New Roman"/>
          <w:sz w:val="24"/>
          <w:szCs w:val="24"/>
          <w:lang w:eastAsia="en-US"/>
        </w:rPr>
        <w:t xml:space="preserve">selon lequel des vérifications sont effectuées à toutes les étapes, permettant ainsi </w:t>
      </w:r>
      <w:r w:rsidR="00631985">
        <w:rPr>
          <w:rFonts w:eastAsia="Times New Roman"/>
          <w:sz w:val="24"/>
          <w:szCs w:val="24"/>
          <w:lang w:eastAsia="en-US"/>
        </w:rPr>
        <w:t xml:space="preserve">à l’équipe </w:t>
      </w:r>
      <w:r w:rsidR="00046449" w:rsidRPr="00491906">
        <w:rPr>
          <w:rFonts w:eastAsia="Times New Roman"/>
          <w:sz w:val="24"/>
          <w:szCs w:val="24"/>
          <w:lang w:eastAsia="en-US"/>
        </w:rPr>
        <w:t xml:space="preserve">de vérifier les étapes précédentes également. En termes pratiques, ce processus d’assurance de la qualité est fondé sur les éléments suivants : </w:t>
      </w:r>
    </w:p>
    <w:p w:rsidR="003D7988" w:rsidRPr="00491906" w:rsidRDefault="003D7988" w:rsidP="003D7988">
      <w:pPr>
        <w:autoSpaceDE w:val="0"/>
        <w:autoSpaceDN w:val="0"/>
        <w:adjustRightInd w:val="0"/>
        <w:jc w:val="both"/>
        <w:rPr>
          <w:rFonts w:eastAsia="Times New Roman"/>
          <w:sz w:val="24"/>
          <w:szCs w:val="24"/>
          <w:lang w:eastAsia="en-US"/>
        </w:rPr>
      </w:pPr>
    </w:p>
    <w:p w:rsidR="001C7E62" w:rsidRPr="00631985" w:rsidRDefault="006F6AEF"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 xml:space="preserve">Désignation d’un gestionnaire de projet qui sera responsable de la qualité du produit final pour ne pas diluer la responsabilité à l’interne; </w:t>
      </w:r>
    </w:p>
    <w:p w:rsidR="003D7988" w:rsidRPr="00491906" w:rsidRDefault="003D7988" w:rsidP="003D7988">
      <w:pPr>
        <w:autoSpaceDE w:val="0"/>
        <w:autoSpaceDN w:val="0"/>
        <w:adjustRightInd w:val="0"/>
        <w:jc w:val="both"/>
        <w:rPr>
          <w:rFonts w:eastAsia="Times New Roman"/>
          <w:sz w:val="24"/>
          <w:szCs w:val="24"/>
          <w:lang w:eastAsia="en-US"/>
        </w:rPr>
      </w:pPr>
    </w:p>
    <w:p w:rsidR="006F6AEF" w:rsidRPr="00631985" w:rsidRDefault="006F6AEF"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 xml:space="preserve">Vérification scrupuleuse de la </w:t>
      </w:r>
      <w:r w:rsidR="00D747E1" w:rsidRPr="00631985">
        <w:rPr>
          <w:rFonts w:eastAsia="Times New Roman"/>
          <w:sz w:val="24"/>
          <w:szCs w:val="24"/>
          <w:lang w:eastAsia="en-US"/>
        </w:rPr>
        <w:t>correspondance</w:t>
      </w:r>
      <w:r w:rsidRPr="00631985">
        <w:rPr>
          <w:rFonts w:eastAsia="Times New Roman"/>
          <w:sz w:val="24"/>
          <w:szCs w:val="24"/>
          <w:lang w:eastAsia="en-US"/>
        </w:rPr>
        <w:t xml:space="preserve"> entre les objectifs de la clientèle et du questionnaire final afin de faire en sorte que chaque dimension se retrouve dans le questionnaire final; </w:t>
      </w:r>
    </w:p>
    <w:p w:rsidR="003D7988" w:rsidRPr="00491906" w:rsidRDefault="003D7988" w:rsidP="003D7988">
      <w:pPr>
        <w:autoSpaceDE w:val="0"/>
        <w:autoSpaceDN w:val="0"/>
        <w:adjustRightInd w:val="0"/>
        <w:jc w:val="both"/>
        <w:rPr>
          <w:rFonts w:eastAsia="Times New Roman"/>
          <w:sz w:val="24"/>
          <w:szCs w:val="24"/>
          <w:lang w:eastAsia="en-US"/>
        </w:rPr>
      </w:pPr>
    </w:p>
    <w:p w:rsidR="00FA020D" w:rsidRPr="00631985" w:rsidRDefault="00FA020D"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Vérification de la formulation de chaque question, d</w:t>
      </w:r>
      <w:r w:rsidR="00902F8D" w:rsidRPr="00631985">
        <w:rPr>
          <w:rFonts w:eastAsia="Times New Roman"/>
          <w:sz w:val="24"/>
          <w:szCs w:val="24"/>
          <w:lang w:eastAsia="en-US"/>
        </w:rPr>
        <w:t>e la simplicité des expressions</w:t>
      </w:r>
      <w:r w:rsidRPr="00631985">
        <w:rPr>
          <w:rFonts w:eastAsia="Times New Roman"/>
          <w:sz w:val="24"/>
          <w:szCs w:val="24"/>
          <w:lang w:eastAsia="en-US"/>
        </w:rPr>
        <w:t xml:space="preserve"> </w:t>
      </w:r>
      <w:r w:rsidR="00902F8D" w:rsidRPr="00631985">
        <w:rPr>
          <w:rFonts w:eastAsia="Times New Roman"/>
          <w:sz w:val="24"/>
          <w:szCs w:val="24"/>
          <w:lang w:eastAsia="en-US"/>
        </w:rPr>
        <w:t xml:space="preserve">et </w:t>
      </w:r>
      <w:r w:rsidRPr="00631985">
        <w:rPr>
          <w:rFonts w:eastAsia="Times New Roman"/>
          <w:sz w:val="24"/>
          <w:szCs w:val="24"/>
          <w:lang w:eastAsia="en-US"/>
        </w:rPr>
        <w:t xml:space="preserve">de la signification sans équivoque de la syntaxe conformément à l’idée à véhiculer durant l’interview;  </w:t>
      </w:r>
    </w:p>
    <w:p w:rsidR="003D7988" w:rsidRPr="00491906" w:rsidRDefault="003D7988" w:rsidP="003D7988">
      <w:pPr>
        <w:autoSpaceDE w:val="0"/>
        <w:autoSpaceDN w:val="0"/>
        <w:adjustRightInd w:val="0"/>
        <w:jc w:val="both"/>
        <w:rPr>
          <w:rFonts w:eastAsia="Times New Roman"/>
          <w:sz w:val="24"/>
          <w:szCs w:val="24"/>
          <w:lang w:eastAsia="en-US"/>
        </w:rPr>
      </w:pPr>
    </w:p>
    <w:p w:rsidR="005F2A5A" w:rsidRPr="00631985" w:rsidRDefault="00FA020D"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 xml:space="preserve">Vérification des effets de la contamination </w:t>
      </w:r>
      <w:r w:rsidR="00D747E1" w:rsidRPr="00631985">
        <w:rPr>
          <w:rFonts w:eastAsia="Times New Roman"/>
          <w:sz w:val="24"/>
          <w:szCs w:val="24"/>
          <w:lang w:eastAsia="en-US"/>
        </w:rPr>
        <w:t>a priori</w:t>
      </w:r>
      <w:r w:rsidRPr="00631985">
        <w:rPr>
          <w:rFonts w:eastAsia="Times New Roman"/>
          <w:sz w:val="24"/>
          <w:szCs w:val="24"/>
          <w:lang w:eastAsia="en-US"/>
        </w:rPr>
        <w:t>, c’est-à-dire que l’emplacement de chaque question du sondage dans l’ensemble n’</w:t>
      </w:r>
      <w:r w:rsidR="005F2A5A" w:rsidRPr="00631985">
        <w:rPr>
          <w:rFonts w:eastAsia="Times New Roman"/>
          <w:sz w:val="24"/>
          <w:szCs w:val="24"/>
          <w:lang w:eastAsia="en-US"/>
        </w:rPr>
        <w:t xml:space="preserve">a pas un </w:t>
      </w:r>
      <w:r w:rsidRPr="00631985">
        <w:rPr>
          <w:rFonts w:eastAsia="Times New Roman"/>
          <w:sz w:val="24"/>
          <w:szCs w:val="24"/>
          <w:lang w:eastAsia="en-US"/>
        </w:rPr>
        <w:t xml:space="preserve">effet </w:t>
      </w:r>
      <w:r w:rsidR="005F2A5A" w:rsidRPr="00631985">
        <w:rPr>
          <w:rFonts w:eastAsia="Times New Roman"/>
          <w:sz w:val="24"/>
          <w:szCs w:val="24"/>
          <w:lang w:eastAsia="en-US"/>
        </w:rPr>
        <w:t>exagéré sur les questions suivantes (en fournissant indirectement de l’information aux répondantes et répondants, rendant ainsi l’</w:t>
      </w:r>
      <w:r w:rsidR="00D747E1" w:rsidRPr="00631985">
        <w:rPr>
          <w:rFonts w:eastAsia="Times New Roman"/>
          <w:sz w:val="24"/>
          <w:szCs w:val="24"/>
          <w:lang w:eastAsia="en-US"/>
        </w:rPr>
        <w:t xml:space="preserve">échantillon </w:t>
      </w:r>
      <w:r w:rsidR="00902F8D" w:rsidRPr="00631985">
        <w:rPr>
          <w:rFonts w:eastAsia="Times New Roman"/>
          <w:sz w:val="24"/>
          <w:szCs w:val="24"/>
          <w:lang w:eastAsia="en-US"/>
        </w:rPr>
        <w:t>non représentatif);</w:t>
      </w:r>
    </w:p>
    <w:p w:rsidR="005F2A5A" w:rsidRPr="00491906" w:rsidRDefault="005F2A5A" w:rsidP="003D7988">
      <w:pPr>
        <w:autoSpaceDE w:val="0"/>
        <w:autoSpaceDN w:val="0"/>
        <w:adjustRightInd w:val="0"/>
        <w:jc w:val="both"/>
        <w:rPr>
          <w:rFonts w:eastAsia="Times New Roman"/>
          <w:sz w:val="24"/>
          <w:szCs w:val="24"/>
          <w:lang w:eastAsia="en-US"/>
        </w:rPr>
      </w:pPr>
    </w:p>
    <w:p w:rsidR="00FA020D" w:rsidRPr="00631985" w:rsidRDefault="005F2A5A" w:rsidP="00631985">
      <w:pPr>
        <w:pStyle w:val="ListParagraph"/>
        <w:numPr>
          <w:ilvl w:val="0"/>
          <w:numId w:val="36"/>
        </w:numPr>
        <w:autoSpaceDE w:val="0"/>
        <w:autoSpaceDN w:val="0"/>
        <w:adjustRightInd w:val="0"/>
        <w:jc w:val="both"/>
        <w:rPr>
          <w:rFonts w:ascii="Arial" w:eastAsia="Times New Roman" w:hAnsi="Arial" w:cs="Arial"/>
          <w:sz w:val="24"/>
          <w:szCs w:val="24"/>
          <w:lang w:eastAsia="ja-JP"/>
        </w:rPr>
      </w:pPr>
      <w:r w:rsidRPr="00631985">
        <w:rPr>
          <w:rFonts w:eastAsia="Times New Roman"/>
          <w:sz w:val="24"/>
          <w:szCs w:val="24"/>
          <w:lang w:eastAsia="en-US"/>
        </w:rPr>
        <w:t>Vérification étroite de la version électronique du questionnaire par rapport au questionnaire approuvé par la cliente ou le client</w:t>
      </w:r>
      <w:r w:rsidR="00902F8D" w:rsidRPr="00631985">
        <w:rPr>
          <w:rFonts w:eastAsia="Times New Roman"/>
          <w:sz w:val="24"/>
          <w:szCs w:val="24"/>
          <w:lang w:eastAsia="en-US"/>
        </w:rPr>
        <w:t xml:space="preserve">;         </w:t>
      </w:r>
      <w:r w:rsidRPr="00631985">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2E2673" w:rsidRPr="00631985" w:rsidRDefault="00631985" w:rsidP="00631985">
      <w:pPr>
        <w:pStyle w:val="ListParagraph"/>
        <w:numPr>
          <w:ilvl w:val="0"/>
          <w:numId w:val="36"/>
        </w:numPr>
        <w:autoSpaceDE w:val="0"/>
        <w:autoSpaceDN w:val="0"/>
        <w:adjustRightInd w:val="0"/>
        <w:jc w:val="both"/>
        <w:rPr>
          <w:rFonts w:eastAsia="Times New Roman"/>
          <w:sz w:val="24"/>
          <w:szCs w:val="24"/>
          <w:lang w:eastAsia="en-US"/>
        </w:rPr>
      </w:pPr>
      <w:r>
        <w:rPr>
          <w:rFonts w:eastAsia="Times New Roman"/>
          <w:sz w:val="24"/>
          <w:szCs w:val="24"/>
          <w:lang w:eastAsia="en-US"/>
        </w:rPr>
        <w:t>V</w:t>
      </w:r>
      <w:r w:rsidR="00D747E1" w:rsidRPr="00631985">
        <w:rPr>
          <w:rFonts w:eastAsia="Times New Roman"/>
          <w:sz w:val="24"/>
          <w:szCs w:val="24"/>
          <w:lang w:eastAsia="en-US"/>
        </w:rPr>
        <w:t>érification</w:t>
      </w:r>
      <w:r w:rsidR="002E2673" w:rsidRPr="00631985">
        <w:rPr>
          <w:rFonts w:eastAsia="Times New Roman"/>
          <w:sz w:val="24"/>
          <w:szCs w:val="24"/>
          <w:lang w:eastAsia="en-US"/>
        </w:rPr>
        <w:t xml:space="preserve"> des s</w:t>
      </w:r>
      <w:r>
        <w:rPr>
          <w:rFonts w:eastAsia="Times New Roman"/>
          <w:sz w:val="24"/>
          <w:szCs w:val="24"/>
          <w:lang w:eastAsia="en-US"/>
        </w:rPr>
        <w:t>auts programmés dans le système a</w:t>
      </w:r>
      <w:r w:rsidRPr="00631985">
        <w:rPr>
          <w:rFonts w:eastAsia="Times New Roman"/>
          <w:sz w:val="24"/>
          <w:szCs w:val="24"/>
          <w:lang w:eastAsia="en-US"/>
        </w:rPr>
        <w:t>vant le test préalab</w:t>
      </w:r>
      <w:r>
        <w:rPr>
          <w:rFonts w:eastAsia="Times New Roman"/>
          <w:sz w:val="24"/>
          <w:szCs w:val="24"/>
          <w:lang w:eastAsia="en-US"/>
        </w:rPr>
        <w:t>le;</w:t>
      </w:r>
    </w:p>
    <w:p w:rsidR="002E2673" w:rsidRPr="00491906" w:rsidRDefault="002E2673" w:rsidP="003D7988">
      <w:pPr>
        <w:autoSpaceDE w:val="0"/>
        <w:autoSpaceDN w:val="0"/>
        <w:adjustRightInd w:val="0"/>
        <w:jc w:val="both"/>
        <w:rPr>
          <w:rFonts w:eastAsia="Times New Roman"/>
          <w:sz w:val="24"/>
          <w:szCs w:val="24"/>
          <w:lang w:eastAsia="en-US"/>
        </w:rPr>
      </w:pPr>
    </w:p>
    <w:p w:rsidR="002E2673" w:rsidRPr="00631985" w:rsidRDefault="002E2673"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 xml:space="preserve">Exécution d’un test préalable qui permet de vérifier la compréhension </w:t>
      </w:r>
      <w:r w:rsidR="00902F8D" w:rsidRPr="00631985">
        <w:rPr>
          <w:rFonts w:eastAsia="Times New Roman"/>
          <w:sz w:val="24"/>
          <w:szCs w:val="24"/>
          <w:lang w:eastAsia="en-US"/>
        </w:rPr>
        <w:t>des questions et des concepts, les ambiguïtés possibles, l</w:t>
      </w:r>
      <w:r w:rsidRPr="00631985">
        <w:rPr>
          <w:rFonts w:eastAsia="Times New Roman"/>
          <w:sz w:val="24"/>
          <w:szCs w:val="24"/>
          <w:lang w:eastAsia="en-US"/>
        </w:rPr>
        <w:t xml:space="preserve">es sauts logiques </w:t>
      </w:r>
      <w:r w:rsidR="00902F8D" w:rsidRPr="00631985">
        <w:rPr>
          <w:rFonts w:eastAsia="Times New Roman"/>
          <w:sz w:val="24"/>
          <w:szCs w:val="24"/>
          <w:lang w:eastAsia="en-US"/>
        </w:rPr>
        <w:t>de questions, et ainsi de suite;</w:t>
      </w:r>
      <w:r w:rsidRPr="00631985">
        <w:rPr>
          <w:rFonts w:eastAsia="Times New Roman"/>
          <w:sz w:val="24"/>
          <w:szCs w:val="24"/>
          <w:lang w:eastAsia="en-US"/>
        </w:rPr>
        <w:t xml:space="preserve"> </w:t>
      </w:r>
      <w:r w:rsidR="00864BCE" w:rsidRPr="00631985">
        <w:rPr>
          <w:rFonts w:eastAsia="Times New Roman"/>
          <w:sz w:val="24"/>
          <w:szCs w:val="24"/>
          <w:lang w:eastAsia="en-US"/>
        </w:rPr>
        <w:t xml:space="preserve"> </w:t>
      </w:r>
    </w:p>
    <w:p w:rsidR="006B0958" w:rsidRPr="00491906" w:rsidRDefault="006B0958" w:rsidP="003D7988">
      <w:pPr>
        <w:autoSpaceDE w:val="0"/>
        <w:autoSpaceDN w:val="0"/>
        <w:adjustRightInd w:val="0"/>
        <w:jc w:val="both"/>
        <w:rPr>
          <w:rFonts w:eastAsia="Times New Roman"/>
          <w:sz w:val="24"/>
          <w:szCs w:val="24"/>
          <w:lang w:eastAsia="en-US"/>
        </w:rPr>
      </w:pPr>
    </w:p>
    <w:p w:rsidR="006B0958" w:rsidRPr="00631985" w:rsidRDefault="006B0958"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Détection de toutes les questions comportant des problèmes</w:t>
      </w:r>
      <w:r w:rsidR="00902F8D" w:rsidRPr="00631985">
        <w:rPr>
          <w:rFonts w:eastAsia="Times New Roman"/>
          <w:sz w:val="24"/>
          <w:szCs w:val="24"/>
          <w:lang w:eastAsia="en-US"/>
        </w:rPr>
        <w:t>;</w:t>
      </w:r>
      <w:r w:rsidRPr="00631985">
        <w:rPr>
          <w:rFonts w:eastAsia="Times New Roman"/>
          <w:sz w:val="24"/>
          <w:szCs w:val="24"/>
          <w:lang w:eastAsia="en-US"/>
        </w:rPr>
        <w:t xml:space="preserve"> </w:t>
      </w:r>
    </w:p>
    <w:p w:rsidR="006B0958" w:rsidRPr="00491906" w:rsidRDefault="006B0958" w:rsidP="003D7988">
      <w:pPr>
        <w:autoSpaceDE w:val="0"/>
        <w:autoSpaceDN w:val="0"/>
        <w:adjustRightInd w:val="0"/>
        <w:jc w:val="both"/>
        <w:rPr>
          <w:rFonts w:eastAsia="Times New Roman"/>
          <w:sz w:val="24"/>
          <w:szCs w:val="24"/>
          <w:lang w:eastAsia="en-US"/>
        </w:rPr>
      </w:pPr>
    </w:p>
    <w:p w:rsidR="006B0958" w:rsidRPr="00631985" w:rsidRDefault="00631985"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 xml:space="preserve">Prévention </w:t>
      </w:r>
      <w:r w:rsidR="006B0958" w:rsidRPr="00631985">
        <w:rPr>
          <w:rFonts w:eastAsia="Times New Roman"/>
          <w:sz w:val="24"/>
          <w:szCs w:val="24"/>
          <w:lang w:eastAsia="en-US"/>
        </w:rPr>
        <w:t>des erreurs d’entrée des donn</w:t>
      </w:r>
      <w:r w:rsidR="00902F8D" w:rsidRPr="00631985">
        <w:rPr>
          <w:rFonts w:eastAsia="Times New Roman"/>
          <w:sz w:val="24"/>
          <w:szCs w:val="24"/>
          <w:lang w:eastAsia="en-US"/>
        </w:rPr>
        <w:t>ées, des sauts non établis, etc</w:t>
      </w:r>
      <w:r w:rsidRPr="00631985">
        <w:rPr>
          <w:rFonts w:eastAsia="Times New Roman"/>
          <w:sz w:val="24"/>
          <w:szCs w:val="24"/>
          <w:lang w:eastAsia="en-US"/>
        </w:rPr>
        <w:t xml:space="preserve">. — </w:t>
      </w:r>
      <w:r>
        <w:rPr>
          <w:rFonts w:eastAsia="Times New Roman"/>
          <w:sz w:val="24"/>
          <w:szCs w:val="24"/>
          <w:lang w:eastAsia="en-US"/>
        </w:rPr>
        <w:t>v</w:t>
      </w:r>
      <w:r w:rsidR="006B0958" w:rsidRPr="00631985">
        <w:rPr>
          <w:rFonts w:eastAsia="Times New Roman"/>
          <w:sz w:val="24"/>
          <w:szCs w:val="24"/>
          <w:lang w:eastAsia="en-US"/>
        </w:rPr>
        <w:t>alidation logique exéc</w:t>
      </w:r>
      <w:r w:rsidR="00902F8D" w:rsidRPr="00631985">
        <w:rPr>
          <w:rFonts w:eastAsia="Times New Roman"/>
          <w:sz w:val="24"/>
          <w:szCs w:val="24"/>
          <w:lang w:eastAsia="en-US"/>
        </w:rPr>
        <w:t>utée avant et non après le fait;</w:t>
      </w:r>
      <w:r w:rsidR="006B0958" w:rsidRPr="00631985">
        <w:rPr>
          <w:rFonts w:eastAsia="Times New Roman"/>
          <w:sz w:val="24"/>
          <w:szCs w:val="24"/>
          <w:lang w:eastAsia="en-US"/>
        </w:rPr>
        <w:t xml:space="preserve"> </w:t>
      </w:r>
    </w:p>
    <w:p w:rsidR="003D7988" w:rsidRPr="00491906" w:rsidRDefault="003D7988" w:rsidP="003D7988">
      <w:pPr>
        <w:autoSpaceDE w:val="0"/>
        <w:autoSpaceDN w:val="0"/>
        <w:adjustRightInd w:val="0"/>
        <w:jc w:val="both"/>
        <w:rPr>
          <w:rFonts w:eastAsia="Times New Roman"/>
          <w:sz w:val="24"/>
          <w:szCs w:val="24"/>
          <w:lang w:eastAsia="en-US"/>
        </w:rPr>
      </w:pPr>
    </w:p>
    <w:p w:rsidR="006B0958" w:rsidRPr="00631985" w:rsidRDefault="006B0958" w:rsidP="00631985">
      <w:pPr>
        <w:pStyle w:val="ListParagraph"/>
        <w:numPr>
          <w:ilvl w:val="0"/>
          <w:numId w:val="36"/>
        </w:numPr>
        <w:autoSpaceDE w:val="0"/>
        <w:autoSpaceDN w:val="0"/>
        <w:adjustRightInd w:val="0"/>
        <w:jc w:val="both"/>
        <w:rPr>
          <w:rFonts w:eastAsia="Times New Roman"/>
          <w:sz w:val="24"/>
          <w:szCs w:val="24"/>
          <w:lang w:eastAsia="en-US"/>
        </w:rPr>
      </w:pPr>
      <w:r w:rsidRPr="00631985">
        <w:rPr>
          <w:rFonts w:eastAsia="Times New Roman"/>
          <w:sz w:val="24"/>
          <w:szCs w:val="24"/>
          <w:lang w:eastAsia="en-US"/>
        </w:rPr>
        <w:t>Encodage des questions ouvertes effectu</w:t>
      </w:r>
      <w:r w:rsidR="00491906" w:rsidRPr="00631985">
        <w:rPr>
          <w:rFonts w:eastAsia="Times New Roman"/>
          <w:sz w:val="24"/>
          <w:szCs w:val="24"/>
          <w:lang w:eastAsia="en-US"/>
        </w:rPr>
        <w:t xml:space="preserve">é en même temps qu’une première sélection de réponses au dossier et établissement des codes qui sont ensuite envoyés à la cliente ou au client aux fins d’approbation. </w:t>
      </w:r>
    </w:p>
    <w:p w:rsidR="003D7988" w:rsidRPr="00491906" w:rsidRDefault="003D7988" w:rsidP="003D7988">
      <w:pPr>
        <w:autoSpaceDE w:val="0"/>
        <w:autoSpaceDN w:val="0"/>
        <w:adjustRightInd w:val="0"/>
        <w:jc w:val="both"/>
        <w:rPr>
          <w:rFonts w:eastAsia="Times New Roman"/>
          <w:sz w:val="24"/>
          <w:szCs w:val="24"/>
          <w:lang w:eastAsia="en-US"/>
        </w:rPr>
      </w:pPr>
    </w:p>
    <w:p w:rsidR="00491906" w:rsidRPr="00491906" w:rsidRDefault="00631985" w:rsidP="003D7988">
      <w:pPr>
        <w:autoSpaceDE w:val="0"/>
        <w:autoSpaceDN w:val="0"/>
        <w:adjustRightInd w:val="0"/>
        <w:jc w:val="both"/>
        <w:rPr>
          <w:rFonts w:eastAsia="Times New Roman"/>
          <w:sz w:val="24"/>
          <w:szCs w:val="24"/>
          <w:lang w:eastAsia="en-US"/>
        </w:rPr>
      </w:pPr>
      <w:r>
        <w:rPr>
          <w:rFonts w:eastAsia="Times New Roman"/>
          <w:sz w:val="24"/>
          <w:szCs w:val="24"/>
          <w:lang w:eastAsia="en-US"/>
        </w:rPr>
        <w:t xml:space="preserve">Léger estime </w:t>
      </w:r>
      <w:r w:rsidR="00491906" w:rsidRPr="00491906">
        <w:rPr>
          <w:rFonts w:eastAsia="Times New Roman"/>
          <w:sz w:val="24"/>
          <w:szCs w:val="24"/>
          <w:lang w:eastAsia="en-US"/>
        </w:rPr>
        <w:t>que la mise en</w:t>
      </w:r>
      <w:r w:rsidR="00491906">
        <w:rPr>
          <w:rFonts w:eastAsia="Times New Roman"/>
          <w:sz w:val="24"/>
          <w:szCs w:val="24"/>
          <w:lang w:eastAsia="en-US"/>
        </w:rPr>
        <w:t xml:space="preserve"> œuvre de toutes ces procédures </w:t>
      </w:r>
      <w:r w:rsidR="00D747E1">
        <w:rPr>
          <w:rFonts w:eastAsia="Times New Roman"/>
          <w:sz w:val="24"/>
          <w:szCs w:val="24"/>
          <w:lang w:eastAsia="en-US"/>
        </w:rPr>
        <w:t xml:space="preserve">garantit </w:t>
      </w:r>
      <w:r w:rsidR="00491906">
        <w:rPr>
          <w:rFonts w:eastAsia="Times New Roman"/>
          <w:sz w:val="24"/>
          <w:szCs w:val="24"/>
          <w:lang w:eastAsia="en-US"/>
        </w:rPr>
        <w:t>une qualité optimale dans l’exécution des sondages</w:t>
      </w:r>
      <w:r w:rsidR="000376FF">
        <w:rPr>
          <w:rFonts w:eastAsia="Times New Roman"/>
          <w:sz w:val="24"/>
          <w:szCs w:val="24"/>
          <w:lang w:eastAsia="en-US"/>
        </w:rPr>
        <w:t xml:space="preserve">. </w:t>
      </w:r>
    </w:p>
    <w:p w:rsidR="003D7988" w:rsidRPr="00491906" w:rsidRDefault="003D7988" w:rsidP="001C7E62">
      <w:pPr>
        <w:autoSpaceDE w:val="0"/>
        <w:autoSpaceDN w:val="0"/>
        <w:adjustRightInd w:val="0"/>
        <w:spacing w:after="216" w:line="270" w:lineRule="atLeast"/>
        <w:jc w:val="both"/>
        <w:rPr>
          <w:rFonts w:eastAsia="Times New Roman"/>
          <w:sz w:val="24"/>
          <w:szCs w:val="24"/>
          <w:lang w:eastAsia="en-US"/>
        </w:rPr>
      </w:pPr>
    </w:p>
    <w:p w:rsidR="00D26889" w:rsidRPr="00491906" w:rsidRDefault="00065DB6" w:rsidP="00D26889">
      <w:pPr>
        <w:autoSpaceDE w:val="0"/>
        <w:autoSpaceDN w:val="0"/>
        <w:adjustRightInd w:val="0"/>
        <w:spacing w:after="216" w:line="270" w:lineRule="atLeast"/>
        <w:jc w:val="both"/>
        <w:rPr>
          <w:rFonts w:eastAsia="Times New Roman"/>
          <w:b/>
          <w:sz w:val="24"/>
          <w:szCs w:val="24"/>
          <w:lang w:eastAsia="en-US"/>
        </w:rPr>
      </w:pPr>
      <w:r w:rsidRPr="00491906">
        <w:rPr>
          <w:rFonts w:eastAsia="Times New Roman"/>
          <w:b/>
          <w:sz w:val="24"/>
          <w:szCs w:val="24"/>
          <w:lang w:eastAsia="en-US"/>
        </w:rPr>
        <w:t xml:space="preserve">Nettoyage des données </w:t>
      </w:r>
    </w:p>
    <w:p w:rsidR="00F46D59" w:rsidRPr="00491906" w:rsidRDefault="00F46D59" w:rsidP="003D7988">
      <w:pPr>
        <w:autoSpaceDE w:val="0"/>
        <w:autoSpaceDN w:val="0"/>
        <w:adjustRightInd w:val="0"/>
        <w:jc w:val="both"/>
        <w:rPr>
          <w:rFonts w:eastAsia="Times New Roman"/>
          <w:spacing w:val="-3"/>
          <w:sz w:val="24"/>
          <w:szCs w:val="24"/>
          <w:lang w:eastAsia="en-US"/>
        </w:rPr>
      </w:pPr>
      <w:r>
        <w:rPr>
          <w:rFonts w:eastAsia="Times New Roman"/>
          <w:spacing w:val="-3"/>
          <w:sz w:val="24"/>
          <w:szCs w:val="24"/>
          <w:lang w:eastAsia="en-US"/>
        </w:rPr>
        <w:t xml:space="preserve">À la suite de la collecte des données, les analystes de données Léger et le service de traitement des données nettoient méthodiquement les données afin de s’assurer que :  </w:t>
      </w:r>
    </w:p>
    <w:p w:rsidR="00D26889" w:rsidRPr="001C5384" w:rsidRDefault="00F46D59" w:rsidP="003D7988">
      <w:pPr>
        <w:numPr>
          <w:ilvl w:val="0"/>
          <w:numId w:val="7"/>
        </w:numPr>
        <w:autoSpaceDE w:val="0"/>
        <w:autoSpaceDN w:val="0"/>
        <w:adjustRightInd w:val="0"/>
        <w:ind w:left="714" w:hanging="357"/>
        <w:jc w:val="both"/>
        <w:rPr>
          <w:rFonts w:eastAsia="Times New Roman"/>
          <w:sz w:val="24"/>
          <w:szCs w:val="24"/>
          <w:lang w:eastAsia="en-US"/>
        </w:rPr>
      </w:pPr>
      <w:r w:rsidRPr="001C5384">
        <w:rPr>
          <w:rFonts w:eastAsia="Times New Roman"/>
          <w:sz w:val="24"/>
          <w:szCs w:val="24"/>
          <w:lang w:eastAsia="en-US"/>
        </w:rPr>
        <w:t>toutes les questions ferm</w:t>
      </w:r>
      <w:r w:rsidR="001C5384" w:rsidRPr="001C5384">
        <w:rPr>
          <w:rFonts w:eastAsia="Times New Roman"/>
          <w:sz w:val="24"/>
          <w:szCs w:val="24"/>
          <w:lang w:eastAsia="en-US"/>
        </w:rPr>
        <w:t>ées se s</w:t>
      </w:r>
      <w:r w:rsidR="001C5384">
        <w:rPr>
          <w:rFonts w:eastAsia="Times New Roman"/>
          <w:sz w:val="24"/>
          <w:szCs w:val="24"/>
          <w:lang w:eastAsia="en-US"/>
        </w:rPr>
        <w:t>ituent</w:t>
      </w:r>
      <w:r w:rsidR="00CE0EB7">
        <w:rPr>
          <w:rFonts w:eastAsia="Times New Roman"/>
          <w:sz w:val="24"/>
          <w:szCs w:val="24"/>
          <w:lang w:eastAsia="en-US"/>
        </w:rPr>
        <w:t xml:space="preserve"> </w:t>
      </w:r>
      <w:r w:rsidR="001C5384">
        <w:rPr>
          <w:rFonts w:eastAsia="Times New Roman"/>
          <w:sz w:val="24"/>
          <w:szCs w:val="24"/>
          <w:lang w:eastAsia="en-US"/>
        </w:rPr>
        <w:t>dans l’</w:t>
      </w:r>
      <w:r w:rsidR="001C5384" w:rsidRPr="001C5384">
        <w:rPr>
          <w:rFonts w:eastAsia="Times New Roman"/>
          <w:sz w:val="24"/>
          <w:szCs w:val="24"/>
          <w:lang w:eastAsia="en-US"/>
        </w:rPr>
        <w:t>intervalle permis</w:t>
      </w:r>
      <w:r w:rsidR="001C5384">
        <w:rPr>
          <w:rFonts w:eastAsia="Times New Roman"/>
          <w:sz w:val="24"/>
          <w:szCs w:val="24"/>
          <w:lang w:eastAsia="en-US"/>
        </w:rPr>
        <w:t xml:space="preserve"> et logique</w:t>
      </w:r>
      <w:r w:rsidR="001C5384" w:rsidRPr="001C5384">
        <w:rPr>
          <w:rFonts w:eastAsia="Times New Roman"/>
          <w:sz w:val="24"/>
          <w:szCs w:val="24"/>
          <w:lang w:eastAsia="en-US"/>
        </w:rPr>
        <w:t xml:space="preserve"> (l</w:t>
      </w:r>
      <w:r w:rsidR="001C5384">
        <w:rPr>
          <w:rFonts w:eastAsia="Times New Roman"/>
          <w:sz w:val="24"/>
          <w:szCs w:val="24"/>
          <w:lang w:eastAsia="en-US"/>
        </w:rPr>
        <w:t xml:space="preserve">a cliente ou le client confirme l’intervalle dans les situations où ce n’est pas évident à partir du questionnaire); </w:t>
      </w:r>
    </w:p>
    <w:p w:rsidR="00D26889" w:rsidRPr="00773FAE" w:rsidRDefault="00773FAE" w:rsidP="003D7988">
      <w:pPr>
        <w:numPr>
          <w:ilvl w:val="0"/>
          <w:numId w:val="7"/>
        </w:numPr>
        <w:autoSpaceDE w:val="0"/>
        <w:autoSpaceDN w:val="0"/>
        <w:adjustRightInd w:val="0"/>
        <w:ind w:left="714" w:hanging="357"/>
        <w:jc w:val="both"/>
        <w:rPr>
          <w:rFonts w:eastAsia="Times New Roman"/>
          <w:sz w:val="24"/>
          <w:szCs w:val="24"/>
          <w:lang w:eastAsia="en-US"/>
        </w:rPr>
      </w:pPr>
      <w:r w:rsidRPr="00773FAE">
        <w:rPr>
          <w:rFonts w:eastAsia="Times New Roman"/>
          <w:sz w:val="24"/>
          <w:szCs w:val="24"/>
          <w:lang w:eastAsia="en-US"/>
        </w:rPr>
        <w:t>les valeurs aberrantes sont détermin</w:t>
      </w:r>
      <w:r>
        <w:rPr>
          <w:rFonts w:eastAsia="Times New Roman"/>
          <w:sz w:val="24"/>
          <w:szCs w:val="24"/>
          <w:lang w:eastAsia="en-US"/>
        </w:rPr>
        <w:t>ées et</w:t>
      </w:r>
      <w:r w:rsidRPr="00773FAE">
        <w:rPr>
          <w:rFonts w:eastAsia="Times New Roman"/>
          <w:sz w:val="24"/>
          <w:szCs w:val="24"/>
          <w:lang w:eastAsia="en-US"/>
        </w:rPr>
        <w:t>, au besoin, exc</w:t>
      </w:r>
      <w:r w:rsidR="00CE0EB7">
        <w:rPr>
          <w:rFonts w:eastAsia="Times New Roman"/>
          <w:sz w:val="24"/>
          <w:szCs w:val="24"/>
          <w:lang w:eastAsia="en-US"/>
        </w:rPr>
        <w:t>lu</w:t>
      </w:r>
      <w:r w:rsidRPr="00773FAE">
        <w:rPr>
          <w:rFonts w:eastAsia="Times New Roman"/>
          <w:sz w:val="24"/>
          <w:szCs w:val="24"/>
          <w:lang w:eastAsia="en-US"/>
        </w:rPr>
        <w:t>es des donn</w:t>
      </w:r>
      <w:r>
        <w:rPr>
          <w:rFonts w:eastAsia="Times New Roman"/>
          <w:sz w:val="24"/>
          <w:szCs w:val="24"/>
          <w:lang w:eastAsia="en-US"/>
        </w:rPr>
        <w:t>ées;</w:t>
      </w:r>
    </w:p>
    <w:p w:rsidR="00093592" w:rsidRPr="00093592" w:rsidRDefault="00093592" w:rsidP="00093592">
      <w:pPr>
        <w:numPr>
          <w:ilvl w:val="0"/>
          <w:numId w:val="7"/>
        </w:numPr>
        <w:autoSpaceDE w:val="0"/>
        <w:autoSpaceDN w:val="0"/>
        <w:adjustRightInd w:val="0"/>
        <w:ind w:left="714" w:hanging="357"/>
        <w:jc w:val="both"/>
        <w:rPr>
          <w:rFonts w:eastAsia="Times New Roman"/>
          <w:sz w:val="24"/>
          <w:szCs w:val="24"/>
          <w:lang w:eastAsia="en-US"/>
        </w:rPr>
      </w:pPr>
      <w:r w:rsidRPr="00093592">
        <w:rPr>
          <w:rFonts w:eastAsia="Times New Roman"/>
          <w:sz w:val="24"/>
          <w:szCs w:val="24"/>
          <w:lang w:eastAsia="en-US"/>
        </w:rPr>
        <w:t>toutes les instructions de saut ont été suivies correctement;</w:t>
      </w:r>
    </w:p>
    <w:p w:rsidR="00D26889" w:rsidRPr="00CE0EB7" w:rsidRDefault="00CE0EB7" w:rsidP="003D7988">
      <w:pPr>
        <w:numPr>
          <w:ilvl w:val="0"/>
          <w:numId w:val="7"/>
        </w:numPr>
        <w:autoSpaceDE w:val="0"/>
        <w:autoSpaceDN w:val="0"/>
        <w:adjustRightInd w:val="0"/>
        <w:ind w:left="714" w:hanging="357"/>
        <w:jc w:val="both"/>
        <w:rPr>
          <w:rFonts w:eastAsia="Times New Roman"/>
          <w:sz w:val="24"/>
          <w:szCs w:val="24"/>
          <w:lang w:eastAsia="en-US"/>
        </w:rPr>
      </w:pPr>
      <w:r w:rsidRPr="00CE0EB7">
        <w:rPr>
          <w:rFonts w:eastAsia="Times New Roman"/>
          <w:sz w:val="24"/>
          <w:szCs w:val="24"/>
          <w:lang w:eastAsia="en-US"/>
        </w:rPr>
        <w:t xml:space="preserve">toutes les données sont remplies (sauf où c’est intentionnel et </w:t>
      </w:r>
      <w:r w:rsidR="00D747E1">
        <w:rPr>
          <w:rFonts w:eastAsia="Times New Roman"/>
          <w:sz w:val="24"/>
          <w:szCs w:val="24"/>
          <w:lang w:eastAsia="en-US"/>
        </w:rPr>
        <w:t>conforme</w:t>
      </w:r>
      <w:r w:rsidRPr="00CE0EB7">
        <w:rPr>
          <w:rFonts w:eastAsia="Times New Roman"/>
          <w:sz w:val="24"/>
          <w:szCs w:val="24"/>
          <w:lang w:eastAsia="en-US"/>
        </w:rPr>
        <w:t xml:space="preserve"> aux attentes de la cliente ou du client);</w:t>
      </w:r>
    </w:p>
    <w:p w:rsidR="00D26889" w:rsidRPr="00491906" w:rsidRDefault="00CE0EB7" w:rsidP="003D7988">
      <w:pPr>
        <w:numPr>
          <w:ilvl w:val="0"/>
          <w:numId w:val="7"/>
        </w:numPr>
        <w:autoSpaceDE w:val="0"/>
        <w:autoSpaceDN w:val="0"/>
        <w:adjustRightInd w:val="0"/>
        <w:ind w:left="714" w:hanging="357"/>
        <w:jc w:val="both"/>
        <w:rPr>
          <w:rFonts w:eastAsia="Times New Roman"/>
          <w:sz w:val="24"/>
          <w:szCs w:val="24"/>
          <w:lang w:eastAsia="en-US"/>
        </w:rPr>
      </w:pPr>
      <w:r>
        <w:rPr>
          <w:rFonts w:eastAsia="Times New Roman"/>
          <w:sz w:val="24"/>
          <w:szCs w:val="24"/>
          <w:lang w:eastAsia="en-US"/>
        </w:rPr>
        <w:t xml:space="preserve">l’information est cohérente et logique à l’échelle des questions et il n’y a aucune contradiction dans les données. </w:t>
      </w:r>
    </w:p>
    <w:p w:rsidR="003D7988" w:rsidRPr="00491906" w:rsidRDefault="003D7988" w:rsidP="003D7988">
      <w:pPr>
        <w:autoSpaceDE w:val="0"/>
        <w:autoSpaceDN w:val="0"/>
        <w:adjustRightInd w:val="0"/>
        <w:jc w:val="both"/>
        <w:rPr>
          <w:rFonts w:eastAsia="Times New Roman"/>
          <w:sz w:val="24"/>
          <w:szCs w:val="24"/>
          <w:lang w:eastAsia="en-US"/>
        </w:rPr>
      </w:pPr>
    </w:p>
    <w:p w:rsidR="00CE0EB7" w:rsidRPr="00CE0EB7" w:rsidRDefault="00CE0EB7" w:rsidP="003D7988">
      <w:pPr>
        <w:autoSpaceDE w:val="0"/>
        <w:autoSpaceDN w:val="0"/>
        <w:adjustRightInd w:val="0"/>
        <w:jc w:val="both"/>
        <w:rPr>
          <w:rFonts w:ascii="Arial" w:eastAsia="Times New Roman" w:hAnsi="Arial" w:cs="Arial"/>
          <w:sz w:val="24"/>
          <w:szCs w:val="24"/>
          <w:lang w:eastAsia="ja-JP"/>
        </w:rPr>
      </w:pPr>
      <w:r>
        <w:rPr>
          <w:rFonts w:eastAsia="Times New Roman"/>
          <w:sz w:val="24"/>
          <w:szCs w:val="24"/>
          <w:lang w:eastAsia="en-US"/>
        </w:rPr>
        <w:t xml:space="preserve">Les données ont été vérifiées et nettoyées </w:t>
      </w:r>
      <w:r w:rsidR="00774503">
        <w:rPr>
          <w:rFonts w:eastAsia="Times New Roman"/>
          <w:sz w:val="24"/>
          <w:szCs w:val="24"/>
          <w:lang w:eastAsia="en-US"/>
        </w:rPr>
        <w:t xml:space="preserve">après </w:t>
      </w:r>
      <w:r w:rsidR="00A232F0">
        <w:rPr>
          <w:rFonts w:eastAsia="Times New Roman"/>
          <w:sz w:val="24"/>
          <w:szCs w:val="24"/>
          <w:lang w:eastAsia="en-US"/>
        </w:rPr>
        <w:t xml:space="preserve">la première nuit de collecte </w:t>
      </w:r>
      <w:r w:rsidR="00774503">
        <w:rPr>
          <w:rFonts w:eastAsia="Times New Roman"/>
          <w:sz w:val="24"/>
          <w:szCs w:val="24"/>
          <w:lang w:eastAsia="en-US"/>
        </w:rPr>
        <w:t>et à la fin du projet. Durant l’analyse, tous les chiffres et les valeurs aberrantes ont été vérifiés deux fois pour veiller à ce que les données aient été bien entrées la première fois. Si nécessaire, un examen de l’appel téléphonique initial a été effectué pour vérifier la réponse</w:t>
      </w:r>
      <w:r w:rsidR="000376FF">
        <w:rPr>
          <w:rFonts w:eastAsia="Times New Roman"/>
          <w:sz w:val="24"/>
          <w:szCs w:val="24"/>
          <w:lang w:eastAsia="en-US"/>
        </w:rPr>
        <w:t xml:space="preserve">. </w:t>
      </w:r>
    </w:p>
    <w:p w:rsidR="00AD03BA" w:rsidRPr="00491906" w:rsidRDefault="00AD03BA" w:rsidP="003D7988">
      <w:pPr>
        <w:autoSpaceDE w:val="0"/>
        <w:autoSpaceDN w:val="0"/>
        <w:adjustRightInd w:val="0"/>
        <w:jc w:val="both"/>
        <w:rPr>
          <w:rFonts w:eastAsia="Times New Roman"/>
          <w:b/>
          <w:color w:val="000000"/>
          <w:sz w:val="24"/>
          <w:szCs w:val="24"/>
          <w:lang w:eastAsia="en-US"/>
        </w:rPr>
      </w:pPr>
    </w:p>
    <w:p w:rsidR="009B549D" w:rsidRPr="00CE0EB7" w:rsidRDefault="00656F67" w:rsidP="009B549D">
      <w:pPr>
        <w:autoSpaceDE w:val="0"/>
        <w:autoSpaceDN w:val="0"/>
        <w:adjustRightInd w:val="0"/>
        <w:spacing w:after="216" w:line="270" w:lineRule="atLeast"/>
        <w:rPr>
          <w:rFonts w:eastAsia="Times New Roman"/>
          <w:b/>
          <w:color w:val="000000"/>
          <w:sz w:val="24"/>
          <w:szCs w:val="24"/>
          <w:lang w:eastAsia="en-US"/>
        </w:rPr>
      </w:pPr>
      <w:r>
        <w:rPr>
          <w:rFonts w:eastAsia="Times New Roman"/>
          <w:b/>
          <w:color w:val="000000"/>
          <w:sz w:val="24"/>
          <w:szCs w:val="24"/>
          <w:lang w:eastAsia="en-US"/>
        </w:rPr>
        <w:t>Profil</w:t>
      </w:r>
      <w:r w:rsidR="00CE0EB7" w:rsidRPr="00CE0EB7">
        <w:rPr>
          <w:rFonts w:eastAsia="Times New Roman"/>
          <w:b/>
          <w:color w:val="000000"/>
          <w:sz w:val="24"/>
          <w:szCs w:val="24"/>
          <w:lang w:eastAsia="en-US"/>
        </w:rPr>
        <w:t xml:space="preserve"> non pondéré des répondantes et r</w:t>
      </w:r>
      <w:r w:rsidR="00CE0EB7">
        <w:rPr>
          <w:rFonts w:eastAsia="Times New Roman"/>
          <w:b/>
          <w:color w:val="000000"/>
          <w:sz w:val="24"/>
          <w:szCs w:val="24"/>
          <w:lang w:eastAsia="en-US"/>
        </w:rPr>
        <w:t>épondant</w:t>
      </w:r>
      <w:r w:rsidR="00631985">
        <w:rPr>
          <w:rFonts w:eastAsia="Times New Roman"/>
          <w:b/>
          <w:color w:val="000000"/>
          <w:sz w:val="24"/>
          <w:szCs w:val="24"/>
          <w:lang w:eastAsia="en-US"/>
        </w:rPr>
        <w:t>s</w:t>
      </w:r>
      <w:r w:rsidR="00CE0EB7">
        <w:rPr>
          <w:rFonts w:eastAsia="Times New Roman"/>
          <w:b/>
          <w:color w:val="000000"/>
          <w:sz w:val="24"/>
          <w:szCs w:val="24"/>
          <w:lang w:eastAsia="en-US"/>
        </w:rPr>
        <w:t xml:space="preserve"> du lien ouvert et </w:t>
      </w:r>
      <w:r>
        <w:rPr>
          <w:rFonts w:eastAsia="Times New Roman"/>
          <w:b/>
          <w:color w:val="000000"/>
          <w:sz w:val="24"/>
          <w:szCs w:val="24"/>
          <w:lang w:eastAsia="en-US"/>
        </w:rPr>
        <w:t xml:space="preserve">échantillon </w:t>
      </w:r>
      <w:r w:rsidR="00CE0EB7">
        <w:rPr>
          <w:rFonts w:eastAsia="Times New Roman"/>
          <w:b/>
          <w:color w:val="000000"/>
          <w:sz w:val="24"/>
          <w:szCs w:val="24"/>
          <w:lang w:eastAsia="en-US"/>
        </w:rPr>
        <w:t xml:space="preserve">des </w:t>
      </w:r>
      <w:r w:rsidR="00D747E1">
        <w:rPr>
          <w:rFonts w:eastAsia="Times New Roman"/>
          <w:b/>
          <w:color w:val="000000"/>
          <w:sz w:val="24"/>
          <w:szCs w:val="24"/>
          <w:lang w:eastAsia="en-US"/>
        </w:rPr>
        <w:t>panélistes</w:t>
      </w:r>
      <w:r w:rsidR="00CE0EB7">
        <w:rPr>
          <w:rFonts w:eastAsia="Times New Roman"/>
          <w:b/>
          <w:color w:val="000000"/>
          <w:sz w:val="24"/>
          <w:szCs w:val="24"/>
          <w:lang w:eastAsia="en-US"/>
        </w:rPr>
        <w:t xml:space="preserve"> </w:t>
      </w:r>
      <w:proofErr w:type="spellStart"/>
      <w:r w:rsidR="00D75B11">
        <w:rPr>
          <w:rFonts w:eastAsia="Times New Roman"/>
          <w:b/>
          <w:i/>
          <w:color w:val="000000"/>
          <w:sz w:val="24"/>
          <w:szCs w:val="24"/>
          <w:lang w:eastAsia="en-US"/>
        </w:rPr>
        <w:t>LégerWeb</w:t>
      </w:r>
      <w:proofErr w:type="spellEnd"/>
    </w:p>
    <w:p w:rsidR="00656F67" w:rsidRDefault="00656F67" w:rsidP="00957F17">
      <w:pPr>
        <w:autoSpaceDE w:val="0"/>
        <w:autoSpaceDN w:val="0"/>
        <w:adjustRightInd w:val="0"/>
        <w:jc w:val="both"/>
        <w:rPr>
          <w:rFonts w:eastAsia="Times New Roman"/>
          <w:color w:val="000000"/>
          <w:sz w:val="24"/>
          <w:szCs w:val="24"/>
          <w:lang w:eastAsia="en-US"/>
        </w:rPr>
      </w:pPr>
      <w:r>
        <w:rPr>
          <w:rFonts w:eastAsia="Times New Roman"/>
          <w:color w:val="000000"/>
          <w:sz w:val="24"/>
          <w:szCs w:val="24"/>
          <w:lang w:eastAsia="en-US"/>
        </w:rPr>
        <w:t xml:space="preserve">Le tableau ci-dessous compare le profil </w:t>
      </w:r>
      <w:r w:rsidR="00D747E1">
        <w:rPr>
          <w:rFonts w:eastAsia="Times New Roman"/>
          <w:color w:val="000000"/>
          <w:sz w:val="24"/>
          <w:szCs w:val="24"/>
          <w:lang w:eastAsia="en-US"/>
        </w:rPr>
        <w:t xml:space="preserve">non </w:t>
      </w:r>
      <w:r>
        <w:rPr>
          <w:rFonts w:eastAsia="Times New Roman"/>
          <w:color w:val="000000"/>
          <w:sz w:val="24"/>
          <w:szCs w:val="24"/>
          <w:lang w:eastAsia="en-US"/>
        </w:rPr>
        <w:t xml:space="preserve">pondéré des répondantes et </w:t>
      </w:r>
      <w:r w:rsidR="006C3463">
        <w:rPr>
          <w:rFonts w:eastAsia="Times New Roman"/>
          <w:color w:val="000000"/>
          <w:sz w:val="24"/>
          <w:szCs w:val="24"/>
          <w:lang w:eastAsia="en-US"/>
        </w:rPr>
        <w:t>répondants à l’enquête « lien-ouvert »</w:t>
      </w:r>
      <w:r>
        <w:rPr>
          <w:rFonts w:eastAsia="Times New Roman"/>
          <w:color w:val="000000"/>
          <w:sz w:val="24"/>
          <w:szCs w:val="24"/>
          <w:lang w:eastAsia="en-US"/>
        </w:rPr>
        <w:t xml:space="preserve"> et l’échantillon de </w:t>
      </w:r>
      <w:r w:rsidR="00822E42">
        <w:rPr>
          <w:rFonts w:eastAsia="Times New Roman"/>
          <w:color w:val="000000"/>
          <w:sz w:val="24"/>
          <w:szCs w:val="24"/>
          <w:lang w:eastAsia="en-US"/>
        </w:rPr>
        <w:t>pan</w:t>
      </w:r>
      <w:r w:rsidR="00D747E1">
        <w:rPr>
          <w:rFonts w:eastAsia="Times New Roman"/>
          <w:color w:val="000000"/>
          <w:sz w:val="24"/>
          <w:szCs w:val="24"/>
          <w:lang w:eastAsia="en-US"/>
        </w:rPr>
        <w:t>é</w:t>
      </w:r>
      <w:r w:rsidR="00822E42">
        <w:rPr>
          <w:rFonts w:eastAsia="Times New Roman"/>
          <w:color w:val="000000"/>
          <w:sz w:val="24"/>
          <w:szCs w:val="24"/>
          <w:lang w:eastAsia="en-US"/>
        </w:rPr>
        <w:t>listes</w:t>
      </w:r>
      <w:r>
        <w:rPr>
          <w:rFonts w:eastAsia="Times New Roman"/>
          <w:color w:val="000000"/>
          <w:sz w:val="24"/>
          <w:szCs w:val="24"/>
          <w:lang w:eastAsia="en-US"/>
        </w:rPr>
        <w:t xml:space="preserve"> </w:t>
      </w:r>
      <w:proofErr w:type="spellStart"/>
      <w:r w:rsidR="00D75B11">
        <w:rPr>
          <w:rFonts w:eastAsia="Times New Roman"/>
          <w:i/>
          <w:color w:val="000000"/>
          <w:sz w:val="24"/>
          <w:szCs w:val="24"/>
          <w:lang w:eastAsia="en-US"/>
        </w:rPr>
        <w:t>LégerWeb</w:t>
      </w:r>
      <w:proofErr w:type="spellEnd"/>
      <w:r>
        <w:rPr>
          <w:rFonts w:eastAsia="Times New Roman"/>
          <w:color w:val="000000"/>
          <w:sz w:val="24"/>
          <w:szCs w:val="24"/>
          <w:lang w:eastAsia="en-US"/>
        </w:rPr>
        <w:t xml:space="preserve">. Il existe de nombreuses différences dans le profil des participantes et participants du lien ouvert ou du </w:t>
      </w:r>
      <w:r w:rsidR="00D747E1">
        <w:rPr>
          <w:rFonts w:eastAsia="Times New Roman"/>
          <w:color w:val="000000"/>
          <w:sz w:val="24"/>
          <w:szCs w:val="24"/>
          <w:lang w:eastAsia="en-US"/>
        </w:rPr>
        <w:t xml:space="preserve">panel </w:t>
      </w:r>
      <w:r>
        <w:rPr>
          <w:rFonts w:eastAsia="Times New Roman"/>
          <w:color w:val="000000"/>
          <w:sz w:val="24"/>
          <w:szCs w:val="24"/>
          <w:lang w:eastAsia="en-US"/>
        </w:rPr>
        <w:t xml:space="preserve">Web. </w:t>
      </w:r>
    </w:p>
    <w:p w:rsidR="00A232F0" w:rsidRDefault="00A232F0" w:rsidP="00957F17">
      <w:pPr>
        <w:autoSpaceDE w:val="0"/>
        <w:autoSpaceDN w:val="0"/>
        <w:adjustRightInd w:val="0"/>
        <w:jc w:val="both"/>
        <w:rPr>
          <w:rFonts w:eastAsia="Times New Roman"/>
          <w:color w:val="000000"/>
          <w:sz w:val="24"/>
          <w:szCs w:val="24"/>
          <w:lang w:eastAsia="en-US"/>
        </w:rPr>
      </w:pPr>
    </w:p>
    <w:p w:rsidR="00A232F0" w:rsidRPr="00A232F0" w:rsidRDefault="00A232F0" w:rsidP="00A232F0">
      <w:pPr>
        <w:jc w:val="both"/>
        <w:rPr>
          <w:sz w:val="24"/>
          <w:szCs w:val="24"/>
        </w:rPr>
      </w:pPr>
      <w:r w:rsidRPr="00A232F0">
        <w:rPr>
          <w:sz w:val="24"/>
          <w:szCs w:val="24"/>
        </w:rPr>
        <w:t xml:space="preserve">Dans le cas de l'échantillon </w:t>
      </w:r>
      <w:r w:rsidR="00631985">
        <w:rPr>
          <w:sz w:val="24"/>
          <w:szCs w:val="24"/>
        </w:rPr>
        <w:t>« lien-ouvert »</w:t>
      </w:r>
      <w:r w:rsidRPr="00A232F0">
        <w:rPr>
          <w:sz w:val="24"/>
          <w:szCs w:val="24"/>
        </w:rPr>
        <w:t>, on observe une surreprésentation des femmes dans</w:t>
      </w:r>
      <w:r>
        <w:rPr>
          <w:sz w:val="24"/>
          <w:szCs w:val="24"/>
        </w:rPr>
        <w:t xml:space="preserve"> une proportion très élevée. Les</w:t>
      </w:r>
      <w:r w:rsidRPr="00A232F0">
        <w:rPr>
          <w:sz w:val="24"/>
          <w:szCs w:val="24"/>
        </w:rPr>
        <w:t xml:space="preserve"> </w:t>
      </w:r>
      <w:r w:rsidR="00D747E1">
        <w:rPr>
          <w:sz w:val="24"/>
          <w:szCs w:val="24"/>
        </w:rPr>
        <w:t xml:space="preserve">répondantes </w:t>
      </w:r>
      <w:r>
        <w:rPr>
          <w:sz w:val="24"/>
          <w:szCs w:val="24"/>
        </w:rPr>
        <w:t xml:space="preserve">et répondants </w:t>
      </w:r>
      <w:r w:rsidRPr="00A232F0">
        <w:rPr>
          <w:sz w:val="24"/>
          <w:szCs w:val="24"/>
        </w:rPr>
        <w:t>sont également plus jeunes</w:t>
      </w:r>
      <w:r w:rsidR="00864BCE">
        <w:rPr>
          <w:sz w:val="24"/>
          <w:szCs w:val="24"/>
        </w:rPr>
        <w:t> </w:t>
      </w:r>
      <w:r w:rsidRPr="00A232F0">
        <w:rPr>
          <w:sz w:val="24"/>
          <w:szCs w:val="24"/>
        </w:rPr>
        <w:t xml:space="preserve">: la moitié </w:t>
      </w:r>
      <w:r>
        <w:rPr>
          <w:sz w:val="24"/>
          <w:szCs w:val="24"/>
        </w:rPr>
        <w:t xml:space="preserve">a </w:t>
      </w:r>
      <w:r w:rsidRPr="00A232F0">
        <w:rPr>
          <w:sz w:val="24"/>
          <w:szCs w:val="24"/>
        </w:rPr>
        <w:t>entre 25 et 44 ans. Enfin, les Ontariennes et les Ontariens sont surreprésentés dans ce groupe échantillon</w:t>
      </w:r>
      <w:r w:rsidR="00902F8D">
        <w:rPr>
          <w:sz w:val="24"/>
          <w:szCs w:val="24"/>
        </w:rPr>
        <w:t>,</w:t>
      </w:r>
      <w:r w:rsidRPr="00A232F0">
        <w:rPr>
          <w:sz w:val="24"/>
          <w:szCs w:val="24"/>
        </w:rPr>
        <w:t xml:space="preserve"> alors que les Québécois</w:t>
      </w:r>
      <w:r>
        <w:rPr>
          <w:sz w:val="24"/>
          <w:szCs w:val="24"/>
        </w:rPr>
        <w:t>es et les Québécois</w:t>
      </w:r>
      <w:r w:rsidRPr="00A232F0">
        <w:rPr>
          <w:sz w:val="24"/>
          <w:szCs w:val="24"/>
        </w:rPr>
        <w:t xml:space="preserve"> sont sous-représentés.</w:t>
      </w:r>
    </w:p>
    <w:p w:rsidR="00A232F0" w:rsidRPr="00A232F0" w:rsidRDefault="00A232F0" w:rsidP="00957F17">
      <w:pPr>
        <w:autoSpaceDE w:val="0"/>
        <w:autoSpaceDN w:val="0"/>
        <w:adjustRightInd w:val="0"/>
        <w:jc w:val="both"/>
        <w:rPr>
          <w:rFonts w:eastAsia="Times New Roman"/>
          <w:color w:val="000000"/>
          <w:sz w:val="24"/>
          <w:szCs w:val="24"/>
          <w:lang w:eastAsia="en-US"/>
        </w:rPr>
      </w:pPr>
    </w:p>
    <w:p w:rsidR="001C2E51" w:rsidRPr="001C2E51" w:rsidRDefault="001C2E51" w:rsidP="001C2E51">
      <w:pPr>
        <w:jc w:val="both"/>
        <w:rPr>
          <w:sz w:val="24"/>
          <w:szCs w:val="24"/>
        </w:rPr>
      </w:pPr>
      <w:r w:rsidRPr="001C2E51">
        <w:rPr>
          <w:sz w:val="24"/>
          <w:szCs w:val="24"/>
        </w:rPr>
        <w:lastRenderedPageBreak/>
        <w:t xml:space="preserve">Les </w:t>
      </w:r>
      <w:r w:rsidR="00822E42">
        <w:rPr>
          <w:sz w:val="24"/>
          <w:szCs w:val="24"/>
        </w:rPr>
        <w:t>pan</w:t>
      </w:r>
      <w:r w:rsidR="00D747E1">
        <w:rPr>
          <w:sz w:val="24"/>
          <w:szCs w:val="24"/>
        </w:rPr>
        <w:t>é</w:t>
      </w:r>
      <w:r w:rsidR="00822E42">
        <w:rPr>
          <w:sz w:val="24"/>
          <w:szCs w:val="24"/>
        </w:rPr>
        <w:t>listes</w:t>
      </w:r>
      <w:r>
        <w:rPr>
          <w:sz w:val="24"/>
          <w:szCs w:val="24"/>
        </w:rPr>
        <w:t xml:space="preserve"> </w:t>
      </w:r>
      <w:proofErr w:type="spellStart"/>
      <w:r w:rsidR="00D75B11">
        <w:rPr>
          <w:i/>
          <w:sz w:val="24"/>
          <w:szCs w:val="24"/>
        </w:rPr>
        <w:t>LégerWeb</w:t>
      </w:r>
      <w:proofErr w:type="spellEnd"/>
      <w:r w:rsidRPr="001C2E51">
        <w:rPr>
          <w:sz w:val="24"/>
          <w:szCs w:val="24"/>
        </w:rPr>
        <w:t xml:space="preserve"> ont un profil beaucoup plus varié et une répartition beaucoup plus proche de la distribution réelle est observée dans la population canadienne. La pondération a été effectuée sur cet échantillon pour le rendre effectivement représentatif de la population générale au Canada (voir la section ci-dessous).</w:t>
      </w:r>
    </w:p>
    <w:p w:rsidR="001C2E51" w:rsidRPr="00491906" w:rsidRDefault="001C2E51" w:rsidP="00957F17">
      <w:pPr>
        <w:autoSpaceDE w:val="0"/>
        <w:autoSpaceDN w:val="0"/>
        <w:adjustRightInd w:val="0"/>
        <w:jc w:val="both"/>
        <w:rPr>
          <w:rFonts w:eastAsia="Times New Roman"/>
          <w:color w:val="000000"/>
          <w:sz w:val="24"/>
          <w:szCs w:val="24"/>
          <w:lang w:eastAsia="en-US"/>
        </w:rPr>
      </w:pPr>
    </w:p>
    <w:p w:rsidR="001C2E51" w:rsidRPr="001C2E51" w:rsidRDefault="001C2E51" w:rsidP="001C2E51">
      <w:pPr>
        <w:jc w:val="both"/>
        <w:rPr>
          <w:sz w:val="24"/>
          <w:szCs w:val="24"/>
        </w:rPr>
      </w:pPr>
      <w:r w:rsidRPr="001C2E51">
        <w:rPr>
          <w:sz w:val="24"/>
          <w:szCs w:val="24"/>
        </w:rPr>
        <w:t xml:space="preserve">Ainsi, nous avons deux populations différentes pour cette étude: 1) la population générale </w:t>
      </w:r>
      <w:r w:rsidR="00864BCE">
        <w:rPr>
          <w:sz w:val="24"/>
          <w:szCs w:val="24"/>
        </w:rPr>
        <w:t>du Canada (</w:t>
      </w:r>
      <w:r>
        <w:rPr>
          <w:sz w:val="24"/>
          <w:szCs w:val="24"/>
        </w:rPr>
        <w:t xml:space="preserve">panel) et 2) les « spécialistes </w:t>
      </w:r>
      <w:r w:rsidRPr="001C2E51">
        <w:rPr>
          <w:sz w:val="24"/>
          <w:szCs w:val="24"/>
        </w:rPr>
        <w:t>intéressés</w:t>
      </w:r>
      <w:r>
        <w:rPr>
          <w:sz w:val="24"/>
          <w:szCs w:val="24"/>
        </w:rPr>
        <w:t> </w:t>
      </w:r>
      <w:r w:rsidR="00864BCE">
        <w:rPr>
          <w:sz w:val="24"/>
          <w:szCs w:val="24"/>
        </w:rPr>
        <w:t>» (lien-</w:t>
      </w:r>
      <w:r w:rsidRPr="001C2E51">
        <w:rPr>
          <w:sz w:val="24"/>
          <w:szCs w:val="24"/>
        </w:rPr>
        <w:t>ouvert).</w:t>
      </w:r>
    </w:p>
    <w:p w:rsidR="001933A2" w:rsidRPr="001C2E51" w:rsidRDefault="001933A2" w:rsidP="001933A2">
      <w:pPr>
        <w:autoSpaceDE w:val="0"/>
        <w:autoSpaceDN w:val="0"/>
        <w:adjustRightInd w:val="0"/>
        <w:spacing w:after="216" w:line="270" w:lineRule="atLeast"/>
        <w:rPr>
          <w:rFonts w:eastAsia="Times New Roman" w:cs="Calibri"/>
          <w:b/>
          <w:color w:val="000000"/>
          <w:sz w:val="24"/>
          <w:szCs w:val="24"/>
          <w:lang w:eastAsia="en-US"/>
        </w:rPr>
      </w:pPr>
    </w:p>
    <w:p w:rsidR="00AD76C2" w:rsidRPr="00491906" w:rsidRDefault="00656F67" w:rsidP="00AD76C2">
      <w:pPr>
        <w:autoSpaceDE w:val="0"/>
        <w:autoSpaceDN w:val="0"/>
        <w:adjustRightInd w:val="0"/>
        <w:spacing w:after="216" w:line="270" w:lineRule="atLeast"/>
        <w:rPr>
          <w:rFonts w:eastAsia="Times New Roman" w:cs="Calibri"/>
          <w:b/>
          <w:color w:val="000000"/>
          <w:sz w:val="24"/>
          <w:szCs w:val="24"/>
          <w:lang w:eastAsia="en-US"/>
        </w:rPr>
      </w:pPr>
      <w:r>
        <w:rPr>
          <w:rFonts w:eastAsia="Times New Roman" w:cs="Calibri"/>
          <w:b/>
          <w:color w:val="000000"/>
          <w:sz w:val="24"/>
          <w:szCs w:val="24"/>
          <w:lang w:eastAsia="en-US"/>
        </w:rPr>
        <w:t xml:space="preserve">Note méthodologique pour la lecture des tableaux </w:t>
      </w:r>
    </w:p>
    <w:p w:rsidR="00AB7E38" w:rsidRDefault="00222FDC" w:rsidP="00AB7E38">
      <w:pPr>
        <w:jc w:val="both"/>
        <w:rPr>
          <w:sz w:val="24"/>
          <w:szCs w:val="24"/>
        </w:rPr>
      </w:pPr>
      <w:r>
        <w:rPr>
          <w:sz w:val="24"/>
          <w:szCs w:val="24"/>
        </w:rPr>
        <w:t>L</w:t>
      </w:r>
      <w:r w:rsidR="00AB7E38" w:rsidRPr="00AB7E38">
        <w:rPr>
          <w:sz w:val="24"/>
          <w:szCs w:val="24"/>
        </w:rPr>
        <w:t xml:space="preserve">es chiffres présentés </w:t>
      </w:r>
      <w:r>
        <w:rPr>
          <w:sz w:val="24"/>
          <w:szCs w:val="24"/>
        </w:rPr>
        <w:t xml:space="preserve">dans le rapport </w:t>
      </w:r>
      <w:r w:rsidR="00AB7E38" w:rsidRPr="00AB7E38">
        <w:rPr>
          <w:sz w:val="24"/>
          <w:szCs w:val="24"/>
        </w:rPr>
        <w:t xml:space="preserve">ont été arrondis. </w:t>
      </w:r>
      <w:r>
        <w:rPr>
          <w:sz w:val="24"/>
          <w:szCs w:val="24"/>
        </w:rPr>
        <w:t xml:space="preserve">Cependant, </w:t>
      </w:r>
      <w:r w:rsidR="00AB7E38" w:rsidRPr="00AB7E38">
        <w:rPr>
          <w:sz w:val="24"/>
          <w:szCs w:val="24"/>
        </w:rPr>
        <w:t xml:space="preserve">les chiffres </w:t>
      </w:r>
      <w:r w:rsidR="00D747E1">
        <w:rPr>
          <w:sz w:val="24"/>
          <w:szCs w:val="24"/>
        </w:rPr>
        <w:t>bruts</w:t>
      </w:r>
      <w:r w:rsidR="00AB7E38">
        <w:rPr>
          <w:sz w:val="24"/>
          <w:szCs w:val="24"/>
        </w:rPr>
        <w:t xml:space="preserve"> </w:t>
      </w:r>
      <w:r w:rsidR="00AB7E38" w:rsidRPr="00AB7E38">
        <w:rPr>
          <w:sz w:val="24"/>
          <w:szCs w:val="24"/>
        </w:rPr>
        <w:t>ont été utilisés pour calculer les sommes présentées. Pour cette raison, ces sommes peuvent ne pas correspondre à la somme des nombres présentés.</w:t>
      </w:r>
    </w:p>
    <w:p w:rsidR="00AB7E38" w:rsidRPr="00AB7E38" w:rsidRDefault="00AB7E38" w:rsidP="00AB7E38">
      <w:pPr>
        <w:jc w:val="both"/>
        <w:rPr>
          <w:sz w:val="24"/>
          <w:szCs w:val="24"/>
        </w:rPr>
      </w:pPr>
    </w:p>
    <w:p w:rsidR="00957F17" w:rsidRPr="00491906" w:rsidRDefault="00AB7E38" w:rsidP="00AD76C2">
      <w:pPr>
        <w:autoSpaceDE w:val="0"/>
        <w:autoSpaceDN w:val="0"/>
        <w:adjustRightInd w:val="0"/>
        <w:spacing w:after="216" w:line="270" w:lineRule="atLeast"/>
        <w:jc w:val="both"/>
        <w:rPr>
          <w:rFonts w:eastAsia="Times New Roman" w:cs="Calibri"/>
          <w:i/>
          <w:color w:val="000000"/>
          <w:sz w:val="24"/>
          <w:szCs w:val="24"/>
          <w:lang w:eastAsia="en-US"/>
        </w:rPr>
      </w:pPr>
      <w:r>
        <w:rPr>
          <w:rFonts w:eastAsia="Times New Roman" w:cs="Calibri"/>
          <w:i/>
          <w:color w:val="000000"/>
          <w:sz w:val="24"/>
          <w:szCs w:val="24"/>
          <w:lang w:eastAsia="en-US"/>
        </w:rPr>
        <w:t xml:space="preserve">Différences de </w:t>
      </w:r>
      <w:r w:rsidR="00AD76C2" w:rsidRPr="00491906">
        <w:rPr>
          <w:rFonts w:eastAsia="Times New Roman" w:cs="Calibri"/>
          <w:i/>
          <w:color w:val="000000"/>
          <w:sz w:val="24"/>
          <w:szCs w:val="24"/>
          <w:lang w:eastAsia="en-US"/>
        </w:rPr>
        <w:t>proportion</w:t>
      </w:r>
    </w:p>
    <w:p w:rsidR="00AB7E38" w:rsidRDefault="00AB7E38" w:rsidP="00902F8D">
      <w:pPr>
        <w:jc w:val="both"/>
        <w:rPr>
          <w:sz w:val="24"/>
          <w:szCs w:val="24"/>
        </w:rPr>
      </w:pPr>
      <w:r w:rsidRPr="00AB7E38">
        <w:rPr>
          <w:sz w:val="24"/>
          <w:szCs w:val="24"/>
        </w:rPr>
        <w:t>Selon la distribution normale, un test bilatéral est toujours effectué entre deux proportions et sur la base des colonnes totales non pondérées. Le test est effectué en comparant le pourcentage d'une cellule verticale avec le pourcentage vertical formé par le complément des cellules pour la catégorie pertinente (par exemple, le compléme</w:t>
      </w:r>
      <w:r>
        <w:rPr>
          <w:sz w:val="24"/>
          <w:szCs w:val="24"/>
        </w:rPr>
        <w:t>nt des hommes est l</w:t>
      </w:r>
      <w:r w:rsidRPr="00AB7E38">
        <w:rPr>
          <w:sz w:val="24"/>
          <w:szCs w:val="24"/>
        </w:rPr>
        <w:t>es</w:t>
      </w:r>
      <w:r>
        <w:rPr>
          <w:sz w:val="24"/>
          <w:szCs w:val="24"/>
        </w:rPr>
        <w:t xml:space="preserve"> femmes et le complément des 18 à </w:t>
      </w:r>
      <w:r w:rsidRPr="00AB7E38">
        <w:rPr>
          <w:sz w:val="24"/>
          <w:szCs w:val="24"/>
        </w:rPr>
        <w:t xml:space="preserve">24 </w:t>
      </w:r>
      <w:r>
        <w:rPr>
          <w:sz w:val="24"/>
          <w:szCs w:val="24"/>
        </w:rPr>
        <w:t xml:space="preserve">ans </w:t>
      </w:r>
      <w:r w:rsidRPr="00AB7E38">
        <w:rPr>
          <w:sz w:val="24"/>
          <w:szCs w:val="24"/>
        </w:rPr>
        <w:t>est celui de 25 ans et plus). Les résultats des tests (s'ils sont significatifs à un niveau de confiance de 95</w:t>
      </w:r>
      <w:r>
        <w:rPr>
          <w:sz w:val="24"/>
          <w:szCs w:val="24"/>
        </w:rPr>
        <w:t> </w:t>
      </w:r>
      <w:r w:rsidRPr="00AB7E38">
        <w:rPr>
          <w:sz w:val="24"/>
          <w:szCs w:val="24"/>
        </w:rPr>
        <w:t>%) sont indiq</w:t>
      </w:r>
      <w:r w:rsidR="00902F8D">
        <w:rPr>
          <w:sz w:val="24"/>
          <w:szCs w:val="24"/>
        </w:rPr>
        <w:t>ués en couleur dans le tableau.</w:t>
      </w:r>
    </w:p>
    <w:p w:rsidR="00902F8D" w:rsidRPr="00902F8D" w:rsidRDefault="00902F8D" w:rsidP="00902F8D">
      <w:pPr>
        <w:jc w:val="both"/>
        <w:rPr>
          <w:sz w:val="24"/>
          <w:szCs w:val="24"/>
        </w:rPr>
      </w:pPr>
    </w:p>
    <w:p w:rsidR="00560F3E" w:rsidRPr="00491906" w:rsidRDefault="00560F3E" w:rsidP="00AD76C2">
      <w:pPr>
        <w:autoSpaceDE w:val="0"/>
        <w:autoSpaceDN w:val="0"/>
        <w:adjustRightInd w:val="0"/>
        <w:spacing w:after="216" w:line="270" w:lineRule="atLeast"/>
        <w:jc w:val="both"/>
        <w:rPr>
          <w:rFonts w:eastAsia="Times New Roman" w:cs="Calibri"/>
          <w:color w:val="000000"/>
          <w:sz w:val="24"/>
          <w:szCs w:val="24"/>
          <w:lang w:eastAsia="en-US"/>
        </w:rPr>
      </w:pPr>
      <w:r w:rsidRPr="00491906">
        <w:rPr>
          <w:sz w:val="24"/>
          <w:szCs w:val="24"/>
        </w:rPr>
        <w:t xml:space="preserve">Dans les tableaux, les résultats présentés en </w:t>
      </w:r>
      <w:r w:rsidRPr="00491906">
        <w:rPr>
          <w:color w:val="FF0000"/>
          <w:sz w:val="24"/>
          <w:szCs w:val="24"/>
        </w:rPr>
        <w:t>rouge</w:t>
      </w:r>
      <w:r w:rsidRPr="00491906">
        <w:rPr>
          <w:sz w:val="24"/>
          <w:szCs w:val="24"/>
        </w:rPr>
        <w:t xml:space="preserve"> représentent des différences plus faibles du </w:t>
      </w:r>
      <w:r w:rsidR="00D747E1">
        <w:rPr>
          <w:sz w:val="24"/>
          <w:szCs w:val="24"/>
        </w:rPr>
        <w:t>point de vue</w:t>
      </w:r>
      <w:r w:rsidRPr="00491906">
        <w:rPr>
          <w:sz w:val="24"/>
          <w:szCs w:val="24"/>
        </w:rPr>
        <w:t xml:space="preserve"> statistique comparativement au reste de l’échantillon, tandis que les résultats en </w:t>
      </w:r>
      <w:r w:rsidRPr="00491906">
        <w:rPr>
          <w:color w:val="00B050"/>
          <w:sz w:val="24"/>
          <w:szCs w:val="24"/>
        </w:rPr>
        <w:t>vert</w:t>
      </w:r>
      <w:r w:rsidRPr="00491906">
        <w:rPr>
          <w:sz w:val="24"/>
          <w:szCs w:val="24"/>
        </w:rPr>
        <w:t xml:space="preserve"> représentent les résultats plus élevés. Consultez l’annexe sur la méthodologie pour en savoir plus.</w:t>
      </w:r>
    </w:p>
    <w:p w:rsidR="00D26889" w:rsidRPr="00491906" w:rsidRDefault="001933A2" w:rsidP="001933A2">
      <w:pPr>
        <w:autoSpaceDE w:val="0"/>
        <w:autoSpaceDN w:val="0"/>
        <w:adjustRightInd w:val="0"/>
        <w:spacing w:after="216" w:line="270" w:lineRule="atLeast"/>
        <w:rPr>
          <w:rFonts w:eastAsia="Times New Roman" w:cs="Calibri"/>
          <w:b/>
          <w:color w:val="000000"/>
          <w:sz w:val="24"/>
          <w:szCs w:val="24"/>
          <w:lang w:eastAsia="en-US"/>
        </w:rPr>
      </w:pPr>
      <w:r w:rsidRPr="00491906">
        <w:rPr>
          <w:rFonts w:eastAsia="Times New Roman" w:cs="Calibri"/>
          <w:b/>
          <w:color w:val="000000"/>
          <w:sz w:val="24"/>
          <w:szCs w:val="24"/>
          <w:lang w:eastAsia="en-US"/>
        </w:rPr>
        <w:t>Table</w:t>
      </w:r>
      <w:r w:rsidR="00D1587A" w:rsidRPr="00491906">
        <w:rPr>
          <w:rFonts w:eastAsia="Times New Roman" w:cs="Calibri"/>
          <w:b/>
          <w:color w:val="000000"/>
          <w:sz w:val="24"/>
          <w:szCs w:val="24"/>
          <w:lang w:eastAsia="en-US"/>
        </w:rPr>
        <w:t>au</w:t>
      </w:r>
      <w:r w:rsidRPr="00491906">
        <w:rPr>
          <w:rFonts w:eastAsia="Times New Roman" w:cs="Calibri"/>
          <w:b/>
          <w:color w:val="000000"/>
          <w:sz w:val="24"/>
          <w:szCs w:val="24"/>
          <w:lang w:eastAsia="en-US"/>
        </w:rPr>
        <w:t xml:space="preserve"> - Compar</w:t>
      </w:r>
      <w:r w:rsidR="00A90F85" w:rsidRPr="00491906">
        <w:rPr>
          <w:rFonts w:eastAsia="Times New Roman" w:cs="Calibri"/>
          <w:b/>
          <w:color w:val="000000"/>
          <w:sz w:val="24"/>
          <w:szCs w:val="24"/>
          <w:lang w:eastAsia="en-US"/>
        </w:rPr>
        <w:t>ai</w:t>
      </w:r>
      <w:r w:rsidRPr="00491906">
        <w:rPr>
          <w:rFonts w:eastAsia="Times New Roman" w:cs="Calibri"/>
          <w:b/>
          <w:color w:val="000000"/>
          <w:sz w:val="24"/>
          <w:szCs w:val="24"/>
          <w:lang w:eastAsia="en-US"/>
        </w:rPr>
        <w:t xml:space="preserve">son </w:t>
      </w:r>
      <w:r w:rsidR="00A90F85" w:rsidRPr="00491906">
        <w:rPr>
          <w:rFonts w:eastAsia="Times New Roman" w:cs="Calibri"/>
          <w:b/>
          <w:color w:val="000000"/>
          <w:sz w:val="24"/>
          <w:szCs w:val="24"/>
          <w:lang w:eastAsia="en-US"/>
        </w:rPr>
        <w:t>des profil</w:t>
      </w:r>
      <w:r w:rsidRPr="00491906">
        <w:rPr>
          <w:rFonts w:eastAsia="Times New Roman" w:cs="Calibri"/>
          <w:b/>
          <w:color w:val="000000"/>
          <w:sz w:val="24"/>
          <w:szCs w:val="24"/>
          <w:lang w:eastAsia="en-US"/>
        </w:rPr>
        <w:t>s</w:t>
      </w:r>
      <w:r w:rsidR="00A90F85" w:rsidRPr="00491906">
        <w:rPr>
          <w:rFonts w:eastAsia="Times New Roman" w:cs="Calibri"/>
          <w:b/>
          <w:color w:val="000000"/>
          <w:sz w:val="24"/>
          <w:szCs w:val="24"/>
          <w:lang w:eastAsia="en-US"/>
        </w:rPr>
        <w:t xml:space="preserve"> des répondantes et des répondants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111"/>
        <w:gridCol w:w="1111"/>
        <w:gridCol w:w="1194"/>
        <w:gridCol w:w="1195"/>
      </w:tblGrid>
      <w:tr w:rsidR="00006889" w:rsidRPr="00491906" w:rsidTr="00D64156">
        <w:trPr>
          <w:trHeight w:val="20"/>
          <w:jc w:val="center"/>
        </w:trPr>
        <w:tc>
          <w:tcPr>
            <w:tcW w:w="4259" w:type="dxa"/>
            <w:vMerge w:val="restart"/>
            <w:tcBorders>
              <w:top w:val="nil"/>
              <w:left w:val="nil"/>
            </w:tcBorders>
            <w:shd w:val="clear" w:color="auto" w:fill="FFFFFF"/>
            <w:vAlign w:val="center"/>
          </w:tcPr>
          <w:p w:rsidR="00006889" w:rsidRPr="00491906" w:rsidRDefault="00006889" w:rsidP="00D26889">
            <w:pPr>
              <w:autoSpaceDE w:val="0"/>
              <w:autoSpaceDN w:val="0"/>
              <w:adjustRightInd w:val="0"/>
              <w:spacing w:line="270" w:lineRule="atLeast"/>
              <w:jc w:val="center"/>
              <w:rPr>
                <w:rFonts w:eastAsia="Times New Roman" w:cs="Calibri"/>
                <w:color w:val="000000"/>
                <w:sz w:val="20"/>
                <w:szCs w:val="24"/>
                <w:lang w:eastAsia="en-US"/>
              </w:rPr>
            </w:pPr>
          </w:p>
        </w:tc>
        <w:tc>
          <w:tcPr>
            <w:tcW w:w="2224" w:type="dxa"/>
            <w:gridSpan w:val="2"/>
            <w:shd w:val="clear" w:color="auto" w:fill="FF0000"/>
            <w:vAlign w:val="center"/>
          </w:tcPr>
          <w:p w:rsidR="00006889" w:rsidRPr="00491906" w:rsidRDefault="00006889" w:rsidP="002F7E37">
            <w:pPr>
              <w:jc w:val="center"/>
              <w:rPr>
                <w:rFonts w:ascii="Arial" w:hAnsi="Arial" w:cs="Arial"/>
                <w:b/>
                <w:bCs/>
                <w:color w:val="FFFFFF"/>
                <w:sz w:val="20"/>
                <w:szCs w:val="20"/>
              </w:rPr>
            </w:pPr>
            <w:r w:rsidRPr="00491906">
              <w:rPr>
                <w:rFonts w:ascii="Arial" w:hAnsi="Arial" w:cs="Arial"/>
                <w:b/>
                <w:bCs/>
                <w:color w:val="FFFFFF"/>
                <w:sz w:val="20"/>
                <w:szCs w:val="20"/>
              </w:rPr>
              <w:t xml:space="preserve">Panel </w:t>
            </w:r>
            <w:proofErr w:type="spellStart"/>
            <w:r w:rsidR="00D75B11">
              <w:rPr>
                <w:rFonts w:ascii="Arial" w:hAnsi="Arial" w:cs="Arial"/>
                <w:b/>
                <w:bCs/>
                <w:color w:val="FFFFFF"/>
                <w:sz w:val="20"/>
                <w:szCs w:val="20"/>
              </w:rPr>
              <w:t>LégerWeb</w:t>
            </w:r>
            <w:proofErr w:type="spellEnd"/>
          </w:p>
        </w:tc>
        <w:tc>
          <w:tcPr>
            <w:tcW w:w="2391" w:type="dxa"/>
            <w:gridSpan w:val="2"/>
            <w:shd w:val="clear" w:color="auto" w:fill="FF0000"/>
            <w:vAlign w:val="center"/>
          </w:tcPr>
          <w:p w:rsidR="00006889" w:rsidRPr="00491906" w:rsidRDefault="00864BCE">
            <w:pPr>
              <w:jc w:val="center"/>
              <w:rPr>
                <w:rFonts w:ascii="Arial" w:hAnsi="Arial" w:cs="Arial"/>
                <w:b/>
                <w:bCs/>
                <w:color w:val="FFFFFF"/>
                <w:sz w:val="20"/>
                <w:szCs w:val="20"/>
              </w:rPr>
            </w:pPr>
            <w:r>
              <w:rPr>
                <w:rFonts w:ascii="Arial" w:hAnsi="Arial" w:cs="Arial"/>
                <w:b/>
                <w:bCs/>
                <w:color w:val="FFFFFF"/>
                <w:sz w:val="20"/>
                <w:szCs w:val="20"/>
              </w:rPr>
              <w:t>LIEN-</w:t>
            </w:r>
            <w:r w:rsidR="00A90F85" w:rsidRPr="00491906">
              <w:rPr>
                <w:rFonts w:ascii="Arial" w:hAnsi="Arial" w:cs="Arial"/>
                <w:b/>
                <w:bCs/>
                <w:color w:val="FFFFFF"/>
                <w:sz w:val="20"/>
                <w:szCs w:val="20"/>
              </w:rPr>
              <w:t>OUVE</w:t>
            </w:r>
            <w:r w:rsidR="00560F3E" w:rsidRPr="00491906">
              <w:rPr>
                <w:rFonts w:ascii="Arial" w:hAnsi="Arial" w:cs="Arial"/>
                <w:b/>
                <w:bCs/>
                <w:color w:val="FFFFFF"/>
                <w:sz w:val="20"/>
                <w:szCs w:val="20"/>
              </w:rPr>
              <w:t>R</w:t>
            </w:r>
            <w:r w:rsidR="00A90F85" w:rsidRPr="00491906">
              <w:rPr>
                <w:rFonts w:ascii="Arial" w:hAnsi="Arial" w:cs="Arial"/>
                <w:b/>
                <w:bCs/>
                <w:color w:val="FFFFFF"/>
                <w:sz w:val="20"/>
                <w:szCs w:val="20"/>
              </w:rPr>
              <w:t>T</w:t>
            </w:r>
          </w:p>
        </w:tc>
      </w:tr>
      <w:tr w:rsidR="009B549D" w:rsidRPr="00491906" w:rsidTr="00D64156">
        <w:trPr>
          <w:trHeight w:val="20"/>
          <w:jc w:val="center"/>
        </w:trPr>
        <w:tc>
          <w:tcPr>
            <w:tcW w:w="4259" w:type="dxa"/>
            <w:vMerge/>
            <w:tcBorders>
              <w:left w:val="nil"/>
            </w:tcBorders>
            <w:shd w:val="clear" w:color="auto" w:fill="FFFFFF"/>
            <w:vAlign w:val="center"/>
          </w:tcPr>
          <w:p w:rsidR="009B549D" w:rsidRPr="00491906" w:rsidRDefault="009B549D" w:rsidP="00D26889">
            <w:pPr>
              <w:autoSpaceDE w:val="0"/>
              <w:autoSpaceDN w:val="0"/>
              <w:adjustRightInd w:val="0"/>
              <w:spacing w:line="270" w:lineRule="atLeast"/>
              <w:jc w:val="center"/>
              <w:rPr>
                <w:rFonts w:eastAsia="Times New Roman" w:cs="Calibri"/>
                <w:color w:val="000000"/>
                <w:sz w:val="20"/>
                <w:szCs w:val="24"/>
                <w:lang w:eastAsia="en-US"/>
              </w:rPr>
            </w:pPr>
          </w:p>
        </w:tc>
        <w:tc>
          <w:tcPr>
            <w:tcW w:w="2224" w:type="dxa"/>
            <w:gridSpan w:val="2"/>
            <w:shd w:val="clear" w:color="auto" w:fill="FF0000"/>
            <w:vAlign w:val="center"/>
          </w:tcPr>
          <w:p w:rsidR="009B549D" w:rsidRPr="00491906" w:rsidRDefault="009B549D" w:rsidP="00006889">
            <w:pPr>
              <w:autoSpaceDE w:val="0"/>
              <w:autoSpaceDN w:val="0"/>
              <w:adjustRightInd w:val="0"/>
              <w:spacing w:line="270" w:lineRule="atLeast"/>
              <w:jc w:val="center"/>
              <w:rPr>
                <w:rFonts w:eastAsia="Times New Roman" w:cs="Calibri"/>
                <w:b/>
                <w:color w:val="FFFFFF"/>
                <w:sz w:val="20"/>
                <w:szCs w:val="24"/>
                <w:lang w:eastAsia="en-US"/>
              </w:rPr>
            </w:pPr>
            <w:r w:rsidRPr="00491906">
              <w:rPr>
                <w:rFonts w:eastAsia="Times New Roman" w:cs="Calibri"/>
                <w:b/>
                <w:color w:val="FFFFFF"/>
                <w:sz w:val="20"/>
                <w:szCs w:val="24"/>
                <w:lang w:eastAsia="en-US"/>
              </w:rPr>
              <w:t xml:space="preserve">n= </w:t>
            </w:r>
            <w:r w:rsidR="00A90F85" w:rsidRPr="00491906">
              <w:rPr>
                <w:rFonts w:eastAsia="Times New Roman" w:cs="Calibri"/>
                <w:b/>
                <w:color w:val="FFFFFF"/>
                <w:sz w:val="20"/>
                <w:szCs w:val="24"/>
                <w:lang w:eastAsia="en-US"/>
              </w:rPr>
              <w:t>1 </w:t>
            </w:r>
            <w:r w:rsidR="00006889" w:rsidRPr="00491906">
              <w:rPr>
                <w:rFonts w:eastAsia="Times New Roman" w:cs="Calibri"/>
                <w:b/>
                <w:color w:val="FFFFFF"/>
                <w:sz w:val="20"/>
                <w:szCs w:val="24"/>
                <w:lang w:eastAsia="en-US"/>
              </w:rPr>
              <w:t>651</w:t>
            </w:r>
          </w:p>
        </w:tc>
        <w:tc>
          <w:tcPr>
            <w:tcW w:w="2391" w:type="dxa"/>
            <w:gridSpan w:val="2"/>
            <w:shd w:val="clear" w:color="auto" w:fill="FF0000"/>
            <w:vAlign w:val="center"/>
          </w:tcPr>
          <w:p w:rsidR="009B549D" w:rsidRPr="00491906" w:rsidRDefault="009B549D" w:rsidP="00006889">
            <w:pPr>
              <w:autoSpaceDE w:val="0"/>
              <w:autoSpaceDN w:val="0"/>
              <w:adjustRightInd w:val="0"/>
              <w:spacing w:line="270" w:lineRule="atLeast"/>
              <w:jc w:val="center"/>
              <w:rPr>
                <w:rFonts w:eastAsia="Times New Roman" w:cs="Calibri"/>
                <w:b/>
                <w:color w:val="FFFFFF"/>
                <w:sz w:val="20"/>
                <w:szCs w:val="24"/>
                <w:lang w:eastAsia="en-US"/>
              </w:rPr>
            </w:pPr>
            <w:r w:rsidRPr="00491906">
              <w:rPr>
                <w:rFonts w:eastAsia="Times New Roman" w:cs="Calibri"/>
                <w:b/>
                <w:color w:val="FFFFFF"/>
                <w:sz w:val="20"/>
                <w:szCs w:val="24"/>
                <w:lang w:eastAsia="en-US"/>
              </w:rPr>
              <w:t xml:space="preserve">n= </w:t>
            </w:r>
            <w:r w:rsidR="00A90F85" w:rsidRPr="00491906">
              <w:rPr>
                <w:rFonts w:eastAsia="Times New Roman" w:cs="Calibri"/>
                <w:b/>
                <w:color w:val="FFFFFF"/>
                <w:sz w:val="20"/>
                <w:szCs w:val="24"/>
                <w:lang w:eastAsia="en-US"/>
              </w:rPr>
              <w:t>5 </w:t>
            </w:r>
            <w:r w:rsidR="00006889" w:rsidRPr="00491906">
              <w:rPr>
                <w:rFonts w:eastAsia="Times New Roman" w:cs="Calibri"/>
                <w:b/>
                <w:color w:val="FFFFFF"/>
                <w:sz w:val="20"/>
                <w:szCs w:val="24"/>
                <w:lang w:eastAsia="en-US"/>
              </w:rPr>
              <w:t>887</w:t>
            </w:r>
          </w:p>
        </w:tc>
      </w:tr>
      <w:tr w:rsidR="00D26889" w:rsidRPr="00491906" w:rsidTr="00D64156">
        <w:trPr>
          <w:trHeight w:val="20"/>
          <w:jc w:val="center"/>
        </w:trPr>
        <w:tc>
          <w:tcPr>
            <w:tcW w:w="8874" w:type="dxa"/>
            <w:gridSpan w:val="5"/>
            <w:shd w:val="clear" w:color="auto" w:fill="D9D9D9"/>
            <w:vAlign w:val="center"/>
          </w:tcPr>
          <w:p w:rsidR="00D26889" w:rsidRPr="00491906" w:rsidRDefault="008357BA" w:rsidP="00A90F85">
            <w:pPr>
              <w:autoSpaceDE w:val="0"/>
              <w:autoSpaceDN w:val="0"/>
              <w:adjustRightInd w:val="0"/>
              <w:spacing w:line="270" w:lineRule="atLeast"/>
              <w:jc w:val="center"/>
              <w:rPr>
                <w:rFonts w:eastAsia="Times New Roman" w:cs="Calibri"/>
                <w:color w:val="000000"/>
                <w:sz w:val="20"/>
                <w:szCs w:val="24"/>
                <w:highlight w:val="yellow"/>
                <w:lang w:eastAsia="en-US"/>
              </w:rPr>
            </w:pPr>
            <w:r w:rsidRPr="00491906">
              <w:rPr>
                <w:rFonts w:eastAsia="Times New Roman" w:cs="Calibri"/>
                <w:color w:val="000000"/>
                <w:sz w:val="20"/>
                <w:szCs w:val="24"/>
                <w:lang w:eastAsia="en-US"/>
              </w:rPr>
              <w:t xml:space="preserve">Provinces </w:t>
            </w:r>
            <w:r w:rsidR="00A90F85" w:rsidRPr="00491906">
              <w:rPr>
                <w:rFonts w:eastAsia="Times New Roman" w:cs="Calibri"/>
                <w:color w:val="000000"/>
                <w:sz w:val="20"/>
                <w:szCs w:val="24"/>
                <w:lang w:eastAsia="en-US"/>
              </w:rPr>
              <w:t>et territoires</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cs="Arial"/>
                <w:b/>
                <w:bCs/>
                <w:color w:val="000000"/>
                <w:sz w:val="20"/>
                <w:szCs w:val="20"/>
              </w:rPr>
            </w:pPr>
            <w:proofErr w:type="spellStart"/>
            <w:r w:rsidRPr="00491906">
              <w:rPr>
                <w:rFonts w:cs="Arial"/>
                <w:b/>
                <w:bCs/>
                <w:color w:val="000000"/>
                <w:sz w:val="20"/>
                <w:szCs w:val="20"/>
              </w:rPr>
              <w:t>Columbie-Britannique</w:t>
            </w:r>
            <w:proofErr w:type="spellEnd"/>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152</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9</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742</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13</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t>Alberta</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149</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9</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498</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8</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t>Saskatchewan</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76</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5</w:t>
            </w:r>
            <w:r w:rsidR="00576CC5" w:rsidRPr="00491906">
              <w:rPr>
                <w:rFonts w:cs="Arial"/>
                <w:b/>
                <w:bCs/>
                <w:color w:val="008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179</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3</w:t>
            </w:r>
            <w:r w:rsidR="00576CC5" w:rsidRPr="00491906">
              <w:rPr>
                <w:rFonts w:cs="Arial"/>
                <w:b/>
                <w:bCs/>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t>Manitoba</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72</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4</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443</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8</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t>Ontario</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577</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35</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2456</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42</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cs="Arial"/>
                <w:b/>
                <w:bCs/>
                <w:color w:val="000000"/>
                <w:sz w:val="20"/>
                <w:szCs w:val="20"/>
              </w:rPr>
            </w:pPr>
            <w:r w:rsidRPr="00491906">
              <w:rPr>
                <w:rFonts w:cs="Arial"/>
                <w:b/>
                <w:bCs/>
                <w:color w:val="000000"/>
                <w:sz w:val="20"/>
                <w:szCs w:val="20"/>
              </w:rPr>
              <w:t>Qué</w:t>
            </w:r>
            <w:r w:rsidR="008357BA" w:rsidRPr="00491906">
              <w:rPr>
                <w:rFonts w:cs="Arial"/>
                <w:b/>
                <w:bCs/>
                <w:color w:val="000000"/>
                <w:sz w:val="20"/>
                <w:szCs w:val="20"/>
              </w:rPr>
              <w:t>bec</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512</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31</w:t>
            </w:r>
            <w:r w:rsidR="00576CC5" w:rsidRPr="00491906">
              <w:rPr>
                <w:rFonts w:cs="Arial"/>
                <w:b/>
                <w:bCs/>
                <w:color w:val="008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1015</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17</w:t>
            </w:r>
            <w:r w:rsidR="00576CC5" w:rsidRPr="00491906">
              <w:rPr>
                <w:rFonts w:cs="Arial"/>
                <w:b/>
                <w:bCs/>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cs="Arial"/>
                <w:b/>
                <w:bCs/>
                <w:color w:val="000000"/>
                <w:sz w:val="20"/>
                <w:szCs w:val="20"/>
              </w:rPr>
            </w:pPr>
            <w:r w:rsidRPr="00491906">
              <w:rPr>
                <w:rFonts w:cs="Arial"/>
                <w:b/>
                <w:bCs/>
                <w:color w:val="000000"/>
                <w:sz w:val="20"/>
                <w:szCs w:val="20"/>
              </w:rPr>
              <w:t>Nouveau-Brunswick</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21</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1</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95</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2</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cs="Arial"/>
                <w:b/>
                <w:bCs/>
                <w:color w:val="000000"/>
                <w:sz w:val="20"/>
                <w:szCs w:val="20"/>
              </w:rPr>
            </w:pPr>
            <w:r w:rsidRPr="00491906">
              <w:rPr>
                <w:rFonts w:cs="Arial"/>
                <w:b/>
                <w:bCs/>
                <w:color w:val="000000"/>
                <w:sz w:val="20"/>
                <w:szCs w:val="20"/>
              </w:rPr>
              <w:t>Nouvelle-Écosse</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26</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2</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226</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4</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ascii="Arial" w:hAnsi="Arial" w:cs="Arial"/>
                <w:b/>
                <w:bCs/>
                <w:color w:val="000000"/>
                <w:sz w:val="20"/>
                <w:szCs w:val="20"/>
              </w:rPr>
            </w:pPr>
            <w:r w:rsidRPr="00491906">
              <w:rPr>
                <w:rFonts w:cs="Arial"/>
                <w:b/>
                <w:bCs/>
                <w:color w:val="000000"/>
                <w:sz w:val="20"/>
                <w:szCs w:val="20"/>
              </w:rPr>
              <w:t>Île-du-Prince-Édouard</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21</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1</w:t>
            </w:r>
            <w:r w:rsidR="00576CC5" w:rsidRPr="00491906">
              <w:rPr>
                <w:rFonts w:cs="Arial"/>
                <w:b/>
                <w:bCs/>
                <w:color w:val="008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20</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0</w:t>
            </w:r>
            <w:r w:rsidR="00576CC5" w:rsidRPr="00491906">
              <w:rPr>
                <w:rFonts w:cs="Arial"/>
                <w:b/>
                <w:bCs/>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560F3E">
            <w:pPr>
              <w:jc w:val="center"/>
              <w:rPr>
                <w:rFonts w:cs="Arial"/>
                <w:b/>
                <w:bCs/>
                <w:color w:val="000000"/>
                <w:sz w:val="20"/>
                <w:szCs w:val="20"/>
              </w:rPr>
            </w:pPr>
            <w:r w:rsidRPr="00491906">
              <w:rPr>
                <w:rFonts w:cs="Arial"/>
                <w:b/>
                <w:bCs/>
                <w:color w:val="000000"/>
                <w:sz w:val="20"/>
                <w:szCs w:val="20"/>
              </w:rPr>
              <w:t>Terre-Neuve-et-Labrador</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27</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2</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131</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2</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006889">
            <w:pPr>
              <w:jc w:val="center"/>
              <w:rPr>
                <w:rFonts w:cs="Arial"/>
                <w:b/>
                <w:bCs/>
                <w:color w:val="000000"/>
                <w:sz w:val="20"/>
                <w:szCs w:val="20"/>
              </w:rPr>
            </w:pPr>
            <w:r w:rsidRPr="00491906">
              <w:rPr>
                <w:rFonts w:cs="Arial"/>
                <w:b/>
                <w:bCs/>
                <w:color w:val="000000"/>
                <w:sz w:val="20"/>
                <w:szCs w:val="20"/>
              </w:rPr>
              <w:t>Territoires du Nord-Ouest</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7</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0</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40</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1</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t>Yukon</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9</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1</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21</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0</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006889">
            <w:pPr>
              <w:jc w:val="center"/>
              <w:rPr>
                <w:rFonts w:cs="Arial"/>
                <w:b/>
                <w:bCs/>
                <w:color w:val="000000"/>
                <w:sz w:val="20"/>
                <w:szCs w:val="20"/>
              </w:rPr>
            </w:pPr>
            <w:r w:rsidRPr="00491906">
              <w:rPr>
                <w:rFonts w:cs="Arial"/>
                <w:b/>
                <w:bCs/>
                <w:color w:val="000000"/>
                <w:sz w:val="20"/>
                <w:szCs w:val="20"/>
              </w:rPr>
              <w:lastRenderedPageBreak/>
              <w:t>Nunavut</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2</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0</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21</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0</w:t>
            </w:r>
            <w:r w:rsidR="00576CC5" w:rsidRPr="00491906">
              <w:rPr>
                <w:rFonts w:cs="Arial"/>
                <w:color w:val="000000"/>
                <w:sz w:val="20"/>
                <w:szCs w:val="20"/>
              </w:rPr>
              <w:t> %</w:t>
            </w:r>
          </w:p>
        </w:tc>
      </w:tr>
      <w:tr w:rsidR="008357BA" w:rsidRPr="00491906" w:rsidTr="00D64156">
        <w:trPr>
          <w:trHeight w:val="20"/>
          <w:jc w:val="center"/>
        </w:trPr>
        <w:tc>
          <w:tcPr>
            <w:tcW w:w="8874" w:type="dxa"/>
            <w:gridSpan w:val="5"/>
            <w:shd w:val="clear" w:color="auto" w:fill="D9D9D9"/>
            <w:vAlign w:val="center"/>
          </w:tcPr>
          <w:p w:rsidR="008357BA" w:rsidRPr="00491906" w:rsidRDefault="00560F3E" w:rsidP="00D26889">
            <w:pPr>
              <w:autoSpaceDE w:val="0"/>
              <w:autoSpaceDN w:val="0"/>
              <w:adjustRightInd w:val="0"/>
              <w:spacing w:line="270" w:lineRule="atLeast"/>
              <w:jc w:val="center"/>
              <w:rPr>
                <w:rFonts w:eastAsia="Times New Roman" w:cs="Calibri"/>
                <w:color w:val="000000"/>
                <w:sz w:val="20"/>
                <w:szCs w:val="24"/>
                <w:lang w:eastAsia="en-US"/>
              </w:rPr>
            </w:pPr>
            <w:r w:rsidRPr="00491906">
              <w:rPr>
                <w:rFonts w:eastAsia="Times New Roman" w:cs="Calibri"/>
                <w:color w:val="000000"/>
                <w:sz w:val="20"/>
                <w:szCs w:val="24"/>
                <w:lang w:eastAsia="en-US"/>
              </w:rPr>
              <w:t>Â</w:t>
            </w:r>
            <w:r w:rsidR="008357BA" w:rsidRPr="00491906">
              <w:rPr>
                <w:rFonts w:eastAsia="Times New Roman" w:cs="Calibri"/>
                <w:color w:val="000000"/>
                <w:sz w:val="20"/>
                <w:szCs w:val="24"/>
                <w:lang w:eastAsia="en-US"/>
              </w:rPr>
              <w:t>ge</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 xml:space="preserve">Entre 18 et </w:t>
            </w:r>
            <w:r w:rsidR="008357BA" w:rsidRPr="00491906">
              <w:rPr>
                <w:b/>
                <w:color w:val="000000"/>
                <w:sz w:val="20"/>
                <w:szCs w:val="24"/>
              </w:rPr>
              <w:t>24</w:t>
            </w:r>
            <w:r w:rsidRPr="00491906">
              <w:rPr>
                <w:b/>
                <w:color w:val="000000"/>
                <w:sz w:val="20"/>
                <w:szCs w:val="24"/>
              </w:rPr>
              <w:t xml:space="preserve"> ans</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166</w:t>
            </w:r>
          </w:p>
        </w:tc>
        <w:tc>
          <w:tcPr>
            <w:tcW w:w="1112" w:type="dxa"/>
            <w:shd w:val="clear" w:color="auto" w:fill="auto"/>
            <w:vAlign w:val="center"/>
          </w:tcPr>
          <w:p w:rsidR="008357BA" w:rsidRPr="00491906" w:rsidRDefault="008357BA" w:rsidP="008357BA">
            <w:pPr>
              <w:jc w:val="center"/>
              <w:rPr>
                <w:rFonts w:cs="Arial"/>
                <w:color w:val="008000"/>
                <w:sz w:val="20"/>
                <w:szCs w:val="20"/>
              </w:rPr>
            </w:pPr>
            <w:r w:rsidRPr="00491906">
              <w:rPr>
                <w:rFonts w:cs="Arial"/>
                <w:color w:val="008000"/>
                <w:sz w:val="20"/>
                <w:szCs w:val="20"/>
              </w:rPr>
              <w:t>10</w:t>
            </w:r>
            <w:r w:rsidR="00576CC5" w:rsidRPr="00491906">
              <w:rPr>
                <w:rFonts w:cs="Arial"/>
                <w:color w:val="008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483</w:t>
            </w:r>
          </w:p>
        </w:tc>
        <w:tc>
          <w:tcPr>
            <w:tcW w:w="1196" w:type="dxa"/>
            <w:shd w:val="clear" w:color="auto" w:fill="auto"/>
            <w:vAlign w:val="center"/>
          </w:tcPr>
          <w:p w:rsidR="008357BA" w:rsidRPr="00491906" w:rsidRDefault="008357BA" w:rsidP="008357BA">
            <w:pPr>
              <w:jc w:val="center"/>
              <w:rPr>
                <w:rFonts w:cs="Arial"/>
                <w:color w:val="FF0000"/>
                <w:sz w:val="20"/>
                <w:szCs w:val="20"/>
              </w:rPr>
            </w:pPr>
            <w:r w:rsidRPr="00491906">
              <w:rPr>
                <w:rFonts w:cs="Arial"/>
                <w:color w:val="FF0000"/>
                <w:sz w:val="20"/>
                <w:szCs w:val="20"/>
              </w:rPr>
              <w:t>8</w:t>
            </w:r>
            <w:r w:rsidR="00576CC5" w:rsidRPr="00491906">
              <w:rPr>
                <w:rFonts w:cs="Arial"/>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 xml:space="preserve">Entre 25 et </w:t>
            </w:r>
            <w:r w:rsidR="008357BA" w:rsidRPr="00491906">
              <w:rPr>
                <w:b/>
                <w:color w:val="000000"/>
                <w:sz w:val="20"/>
                <w:szCs w:val="24"/>
              </w:rPr>
              <w:t>34</w:t>
            </w:r>
            <w:r w:rsidRPr="00491906">
              <w:rPr>
                <w:b/>
                <w:color w:val="000000"/>
                <w:sz w:val="20"/>
                <w:szCs w:val="24"/>
              </w:rPr>
              <w:t xml:space="preserve"> ans </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259</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16</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1654</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28</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 xml:space="preserve">Entre 35 et </w:t>
            </w:r>
            <w:r w:rsidR="008357BA" w:rsidRPr="00491906">
              <w:rPr>
                <w:b/>
                <w:color w:val="000000"/>
                <w:sz w:val="20"/>
                <w:szCs w:val="24"/>
              </w:rPr>
              <w:t>44</w:t>
            </w:r>
            <w:r w:rsidRPr="00491906">
              <w:rPr>
                <w:b/>
                <w:color w:val="000000"/>
                <w:sz w:val="20"/>
                <w:szCs w:val="24"/>
              </w:rPr>
              <w:t xml:space="preserve"> ans </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307</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19</w:t>
            </w:r>
            <w:r w:rsidR="00576CC5" w:rsidRPr="00491906">
              <w:rPr>
                <w:rFonts w:cs="Arial"/>
                <w:b/>
                <w:bCs/>
                <w:color w:val="FF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1375</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23</w:t>
            </w:r>
            <w:r w:rsidR="00576CC5" w:rsidRPr="00491906">
              <w:rPr>
                <w:rFonts w:cs="Arial"/>
                <w:b/>
                <w:bCs/>
                <w:color w:val="008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Entre 45 et</w:t>
            </w:r>
            <w:r w:rsidR="008357BA" w:rsidRPr="00491906">
              <w:rPr>
                <w:b/>
                <w:color w:val="000000"/>
                <w:sz w:val="20"/>
                <w:szCs w:val="24"/>
              </w:rPr>
              <w:t xml:space="preserve"> 54</w:t>
            </w:r>
            <w:r w:rsidRPr="00491906">
              <w:rPr>
                <w:b/>
                <w:color w:val="000000"/>
                <w:sz w:val="20"/>
                <w:szCs w:val="24"/>
              </w:rPr>
              <w:t xml:space="preserve"> ans</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346</w:t>
            </w:r>
          </w:p>
        </w:tc>
        <w:tc>
          <w:tcPr>
            <w:tcW w:w="1112" w:type="dxa"/>
            <w:shd w:val="clear" w:color="auto" w:fill="auto"/>
            <w:vAlign w:val="center"/>
          </w:tcPr>
          <w:p w:rsidR="008357BA" w:rsidRPr="00491906" w:rsidRDefault="008357BA" w:rsidP="008357BA">
            <w:pPr>
              <w:jc w:val="center"/>
              <w:rPr>
                <w:rFonts w:cs="Arial"/>
                <w:color w:val="008000"/>
                <w:sz w:val="20"/>
                <w:szCs w:val="20"/>
              </w:rPr>
            </w:pPr>
            <w:r w:rsidRPr="00491906">
              <w:rPr>
                <w:rFonts w:cs="Arial"/>
                <w:color w:val="008000"/>
                <w:sz w:val="20"/>
                <w:szCs w:val="20"/>
              </w:rPr>
              <w:t>21</w:t>
            </w:r>
            <w:r w:rsidR="00576CC5" w:rsidRPr="00491906">
              <w:rPr>
                <w:rFonts w:cs="Arial"/>
                <w:color w:val="008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1072</w:t>
            </w:r>
          </w:p>
        </w:tc>
        <w:tc>
          <w:tcPr>
            <w:tcW w:w="1196" w:type="dxa"/>
            <w:shd w:val="clear" w:color="auto" w:fill="auto"/>
            <w:vAlign w:val="center"/>
          </w:tcPr>
          <w:p w:rsidR="008357BA" w:rsidRPr="00491906" w:rsidRDefault="008357BA" w:rsidP="008357BA">
            <w:pPr>
              <w:jc w:val="center"/>
              <w:rPr>
                <w:rFonts w:cs="Arial"/>
                <w:color w:val="FF0000"/>
                <w:sz w:val="20"/>
                <w:szCs w:val="20"/>
              </w:rPr>
            </w:pPr>
            <w:r w:rsidRPr="00491906">
              <w:rPr>
                <w:rFonts w:cs="Arial"/>
                <w:color w:val="FF0000"/>
                <w:sz w:val="20"/>
                <w:szCs w:val="20"/>
              </w:rPr>
              <w:t>18</w:t>
            </w:r>
            <w:r w:rsidR="00576CC5" w:rsidRPr="00491906">
              <w:rPr>
                <w:rFonts w:cs="Arial"/>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Entre 55 et</w:t>
            </w:r>
            <w:r w:rsidR="008357BA" w:rsidRPr="00491906">
              <w:rPr>
                <w:b/>
                <w:color w:val="000000"/>
                <w:sz w:val="20"/>
                <w:szCs w:val="24"/>
              </w:rPr>
              <w:t xml:space="preserve"> 64</w:t>
            </w:r>
            <w:r w:rsidRPr="00491906">
              <w:rPr>
                <w:b/>
                <w:color w:val="000000"/>
                <w:sz w:val="20"/>
                <w:szCs w:val="24"/>
              </w:rPr>
              <w:t xml:space="preserve"> ans</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275</w:t>
            </w:r>
          </w:p>
        </w:tc>
        <w:tc>
          <w:tcPr>
            <w:tcW w:w="1112"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17</w:t>
            </w:r>
            <w:r w:rsidR="00576CC5" w:rsidRPr="00491906">
              <w:rPr>
                <w:rFonts w:cs="Arial"/>
                <w:color w:val="000000"/>
                <w:sz w:val="20"/>
                <w:szCs w:val="20"/>
              </w:rPr>
              <w:t> %</w:t>
            </w:r>
          </w:p>
        </w:tc>
        <w:tc>
          <w:tcPr>
            <w:tcW w:w="1195"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872</w:t>
            </w:r>
          </w:p>
        </w:tc>
        <w:tc>
          <w:tcPr>
            <w:tcW w:w="1196" w:type="dxa"/>
            <w:shd w:val="clear" w:color="auto" w:fill="auto"/>
            <w:vAlign w:val="center"/>
          </w:tcPr>
          <w:p w:rsidR="008357BA" w:rsidRPr="00491906" w:rsidRDefault="008357BA" w:rsidP="008357BA">
            <w:pPr>
              <w:jc w:val="center"/>
              <w:rPr>
                <w:rFonts w:cs="Arial"/>
                <w:color w:val="000000"/>
                <w:sz w:val="20"/>
                <w:szCs w:val="20"/>
              </w:rPr>
            </w:pPr>
            <w:r w:rsidRPr="00491906">
              <w:rPr>
                <w:rFonts w:cs="Arial"/>
                <w:color w:val="000000"/>
                <w:sz w:val="20"/>
                <w:szCs w:val="20"/>
              </w:rPr>
              <w:t>15</w:t>
            </w:r>
            <w:r w:rsidR="00576CC5" w:rsidRPr="00491906">
              <w:rPr>
                <w:rFonts w:cs="Arial"/>
                <w:color w:val="00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 xml:space="preserve">Entre 65 et </w:t>
            </w:r>
            <w:r w:rsidR="008357BA" w:rsidRPr="00491906">
              <w:rPr>
                <w:b/>
                <w:color w:val="000000"/>
                <w:sz w:val="20"/>
                <w:szCs w:val="24"/>
              </w:rPr>
              <w:t>74</w:t>
            </w:r>
            <w:r w:rsidRPr="00491906">
              <w:rPr>
                <w:b/>
                <w:color w:val="000000"/>
                <w:sz w:val="20"/>
                <w:szCs w:val="24"/>
              </w:rPr>
              <w:t xml:space="preserve"> ans</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234</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14</w:t>
            </w:r>
            <w:r w:rsidR="00576CC5" w:rsidRPr="00491906">
              <w:rPr>
                <w:rFonts w:cs="Arial"/>
                <w:b/>
                <w:bCs/>
                <w:color w:val="008000"/>
                <w:sz w:val="20"/>
                <w:szCs w:val="20"/>
              </w:rPr>
              <w:t> %</w:t>
            </w:r>
          </w:p>
        </w:tc>
        <w:tc>
          <w:tcPr>
            <w:tcW w:w="1195" w:type="dxa"/>
            <w:shd w:val="clear" w:color="auto" w:fill="auto"/>
            <w:vAlign w:val="center"/>
          </w:tcPr>
          <w:p w:rsidR="008357BA" w:rsidRPr="00491906" w:rsidRDefault="008357BA" w:rsidP="008357BA">
            <w:pPr>
              <w:jc w:val="center"/>
              <w:rPr>
                <w:rFonts w:cs="Arial"/>
                <w:bCs/>
                <w:sz w:val="20"/>
                <w:szCs w:val="20"/>
              </w:rPr>
            </w:pPr>
            <w:r w:rsidRPr="00491906">
              <w:rPr>
                <w:rFonts w:cs="Arial"/>
                <w:bCs/>
                <w:sz w:val="20"/>
                <w:szCs w:val="20"/>
              </w:rPr>
              <w:t>362</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6</w:t>
            </w:r>
            <w:r w:rsidR="00576CC5" w:rsidRPr="00491906">
              <w:rPr>
                <w:rFonts w:cs="Arial"/>
                <w:b/>
                <w:bCs/>
                <w:color w:val="FF0000"/>
                <w:sz w:val="20"/>
                <w:szCs w:val="20"/>
              </w:rPr>
              <w:t> %</w:t>
            </w:r>
          </w:p>
        </w:tc>
      </w:tr>
      <w:tr w:rsidR="008357BA" w:rsidRPr="00491906" w:rsidTr="00BE57B1">
        <w:trPr>
          <w:trHeight w:val="20"/>
          <w:jc w:val="center"/>
        </w:trPr>
        <w:tc>
          <w:tcPr>
            <w:tcW w:w="4259" w:type="dxa"/>
            <w:shd w:val="clear" w:color="auto" w:fill="auto"/>
            <w:vAlign w:val="center"/>
          </w:tcPr>
          <w:p w:rsidR="008357BA" w:rsidRPr="00491906" w:rsidRDefault="008357BA" w:rsidP="00560F3E">
            <w:pPr>
              <w:jc w:val="center"/>
              <w:rPr>
                <w:b/>
                <w:color w:val="000000"/>
                <w:sz w:val="20"/>
                <w:szCs w:val="24"/>
              </w:rPr>
            </w:pPr>
            <w:r w:rsidRPr="00491906">
              <w:rPr>
                <w:b/>
                <w:color w:val="000000"/>
                <w:sz w:val="20"/>
                <w:szCs w:val="24"/>
              </w:rPr>
              <w:t xml:space="preserve">75 </w:t>
            </w:r>
            <w:r w:rsidR="00560F3E" w:rsidRPr="00491906">
              <w:rPr>
                <w:b/>
                <w:color w:val="000000"/>
                <w:sz w:val="20"/>
                <w:szCs w:val="24"/>
              </w:rPr>
              <w:t>ans et plus</w:t>
            </w:r>
          </w:p>
        </w:tc>
        <w:tc>
          <w:tcPr>
            <w:tcW w:w="1112" w:type="dxa"/>
            <w:shd w:val="clear" w:color="auto" w:fill="auto"/>
            <w:vAlign w:val="bottom"/>
          </w:tcPr>
          <w:p w:rsidR="008357BA" w:rsidRPr="00491906" w:rsidRDefault="008357BA" w:rsidP="008357BA">
            <w:pPr>
              <w:jc w:val="center"/>
              <w:rPr>
                <w:color w:val="000000"/>
                <w:sz w:val="20"/>
                <w:szCs w:val="20"/>
              </w:rPr>
            </w:pPr>
            <w:r w:rsidRPr="00491906">
              <w:rPr>
                <w:color w:val="000000"/>
                <w:sz w:val="20"/>
                <w:szCs w:val="20"/>
              </w:rPr>
              <w:t>64</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4</w:t>
            </w:r>
            <w:r w:rsidR="00576CC5" w:rsidRPr="00491906">
              <w:rPr>
                <w:rFonts w:cs="Arial"/>
                <w:b/>
                <w:bCs/>
                <w:color w:val="008000"/>
                <w:sz w:val="20"/>
                <w:szCs w:val="20"/>
              </w:rPr>
              <w:t> %</w:t>
            </w:r>
          </w:p>
        </w:tc>
        <w:tc>
          <w:tcPr>
            <w:tcW w:w="1195" w:type="dxa"/>
            <w:shd w:val="clear" w:color="auto" w:fill="auto"/>
            <w:vAlign w:val="center"/>
          </w:tcPr>
          <w:p w:rsidR="008357BA" w:rsidRPr="00491906" w:rsidRDefault="008357BA" w:rsidP="008357BA">
            <w:pPr>
              <w:jc w:val="center"/>
              <w:rPr>
                <w:rFonts w:cs="Arial"/>
                <w:bCs/>
                <w:sz w:val="20"/>
                <w:szCs w:val="20"/>
              </w:rPr>
            </w:pPr>
            <w:r w:rsidRPr="00491906">
              <w:rPr>
                <w:rFonts w:cs="Arial"/>
                <w:bCs/>
                <w:sz w:val="20"/>
                <w:szCs w:val="20"/>
              </w:rPr>
              <w:t>69</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1</w:t>
            </w:r>
            <w:r w:rsidR="00576CC5" w:rsidRPr="00491906">
              <w:rPr>
                <w:rFonts w:cs="Arial"/>
                <w:b/>
                <w:bCs/>
                <w:color w:val="FF0000"/>
                <w:sz w:val="20"/>
                <w:szCs w:val="20"/>
              </w:rPr>
              <w:t> %</w:t>
            </w:r>
          </w:p>
        </w:tc>
      </w:tr>
      <w:tr w:rsidR="008357BA" w:rsidRPr="00491906" w:rsidTr="00D64156">
        <w:trPr>
          <w:trHeight w:val="20"/>
          <w:jc w:val="center"/>
        </w:trPr>
        <w:tc>
          <w:tcPr>
            <w:tcW w:w="8874" w:type="dxa"/>
            <w:gridSpan w:val="5"/>
            <w:shd w:val="clear" w:color="auto" w:fill="D9D9D9"/>
            <w:vAlign w:val="center"/>
          </w:tcPr>
          <w:p w:rsidR="008357BA" w:rsidRPr="00491906" w:rsidRDefault="00560F3E" w:rsidP="00D26889">
            <w:pPr>
              <w:autoSpaceDE w:val="0"/>
              <w:autoSpaceDN w:val="0"/>
              <w:adjustRightInd w:val="0"/>
              <w:spacing w:line="270" w:lineRule="atLeast"/>
              <w:jc w:val="center"/>
              <w:rPr>
                <w:rFonts w:eastAsia="Times New Roman" w:cs="Calibri"/>
                <w:color w:val="000000"/>
                <w:sz w:val="20"/>
                <w:szCs w:val="24"/>
                <w:lang w:eastAsia="en-US"/>
              </w:rPr>
            </w:pPr>
            <w:r w:rsidRPr="00491906">
              <w:rPr>
                <w:rFonts w:eastAsia="Times New Roman" w:cs="Calibri"/>
                <w:color w:val="000000"/>
                <w:sz w:val="20"/>
                <w:szCs w:val="24"/>
                <w:lang w:eastAsia="en-US"/>
              </w:rPr>
              <w:t>Sexe</w:t>
            </w:r>
          </w:p>
        </w:tc>
      </w:tr>
      <w:tr w:rsidR="008357BA" w:rsidRPr="00491906" w:rsidTr="008357BA">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...Femme</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770</w:t>
            </w:r>
          </w:p>
        </w:tc>
        <w:tc>
          <w:tcPr>
            <w:tcW w:w="1112"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47</w:t>
            </w:r>
            <w:r w:rsidR="00576CC5" w:rsidRPr="00491906">
              <w:rPr>
                <w:rFonts w:cs="Arial"/>
                <w:b/>
                <w:bCs/>
                <w:color w:val="FF0000"/>
                <w:sz w:val="20"/>
                <w:szCs w:val="20"/>
              </w:rPr>
              <w:t> %</w:t>
            </w:r>
          </w:p>
        </w:tc>
        <w:tc>
          <w:tcPr>
            <w:tcW w:w="1195"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5142</w:t>
            </w:r>
          </w:p>
        </w:tc>
        <w:tc>
          <w:tcPr>
            <w:tcW w:w="1196"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87</w:t>
            </w:r>
            <w:r w:rsidR="00576CC5" w:rsidRPr="00491906">
              <w:rPr>
                <w:rFonts w:cs="Arial"/>
                <w:b/>
                <w:bCs/>
                <w:color w:val="008000"/>
                <w:sz w:val="20"/>
                <w:szCs w:val="20"/>
              </w:rPr>
              <w:t> %</w:t>
            </w:r>
          </w:p>
        </w:tc>
      </w:tr>
      <w:tr w:rsidR="008357BA" w:rsidRPr="00491906" w:rsidTr="008357BA">
        <w:trPr>
          <w:trHeight w:val="20"/>
          <w:jc w:val="center"/>
        </w:trPr>
        <w:tc>
          <w:tcPr>
            <w:tcW w:w="4259" w:type="dxa"/>
            <w:shd w:val="clear" w:color="auto" w:fill="auto"/>
            <w:vAlign w:val="center"/>
          </w:tcPr>
          <w:p w:rsidR="008357BA" w:rsidRPr="00491906" w:rsidRDefault="00560F3E" w:rsidP="00D64156">
            <w:pPr>
              <w:jc w:val="center"/>
              <w:rPr>
                <w:b/>
                <w:color w:val="000000"/>
                <w:sz w:val="20"/>
                <w:szCs w:val="24"/>
              </w:rPr>
            </w:pPr>
            <w:r w:rsidRPr="00491906">
              <w:rPr>
                <w:b/>
                <w:color w:val="000000"/>
                <w:sz w:val="20"/>
                <w:szCs w:val="24"/>
              </w:rPr>
              <w:t>...Homme</w:t>
            </w:r>
          </w:p>
        </w:tc>
        <w:tc>
          <w:tcPr>
            <w:tcW w:w="1112"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871</w:t>
            </w:r>
          </w:p>
        </w:tc>
        <w:tc>
          <w:tcPr>
            <w:tcW w:w="1112" w:type="dxa"/>
            <w:shd w:val="clear" w:color="auto" w:fill="auto"/>
            <w:vAlign w:val="center"/>
          </w:tcPr>
          <w:p w:rsidR="008357BA" w:rsidRPr="00491906" w:rsidRDefault="008357BA" w:rsidP="008357BA">
            <w:pPr>
              <w:jc w:val="center"/>
              <w:rPr>
                <w:rFonts w:cs="Arial"/>
                <w:b/>
                <w:bCs/>
                <w:color w:val="008000"/>
                <w:sz w:val="20"/>
                <w:szCs w:val="20"/>
              </w:rPr>
            </w:pPr>
            <w:r w:rsidRPr="00491906">
              <w:rPr>
                <w:rFonts w:cs="Arial"/>
                <w:b/>
                <w:bCs/>
                <w:color w:val="008000"/>
                <w:sz w:val="20"/>
                <w:szCs w:val="20"/>
              </w:rPr>
              <w:t>53</w:t>
            </w:r>
            <w:r w:rsidR="00576CC5" w:rsidRPr="00491906">
              <w:rPr>
                <w:rFonts w:cs="Arial"/>
                <w:b/>
                <w:bCs/>
                <w:color w:val="008000"/>
                <w:sz w:val="20"/>
                <w:szCs w:val="20"/>
              </w:rPr>
              <w:t> %</w:t>
            </w:r>
          </w:p>
        </w:tc>
        <w:tc>
          <w:tcPr>
            <w:tcW w:w="1195" w:type="dxa"/>
            <w:shd w:val="clear" w:color="auto" w:fill="auto"/>
            <w:vAlign w:val="center"/>
          </w:tcPr>
          <w:p w:rsidR="008357BA" w:rsidRPr="00491906" w:rsidRDefault="008357BA" w:rsidP="008357BA">
            <w:pPr>
              <w:jc w:val="center"/>
              <w:rPr>
                <w:color w:val="000000"/>
                <w:sz w:val="20"/>
                <w:szCs w:val="20"/>
              </w:rPr>
            </w:pPr>
            <w:r w:rsidRPr="00491906">
              <w:rPr>
                <w:color w:val="000000"/>
                <w:sz w:val="20"/>
                <w:szCs w:val="20"/>
              </w:rPr>
              <w:t>617</w:t>
            </w:r>
          </w:p>
        </w:tc>
        <w:tc>
          <w:tcPr>
            <w:tcW w:w="1196" w:type="dxa"/>
            <w:shd w:val="clear" w:color="auto" w:fill="auto"/>
            <w:vAlign w:val="center"/>
          </w:tcPr>
          <w:p w:rsidR="008357BA" w:rsidRPr="00491906" w:rsidRDefault="008357BA" w:rsidP="008357BA">
            <w:pPr>
              <w:jc w:val="center"/>
              <w:rPr>
                <w:rFonts w:cs="Arial"/>
                <w:b/>
                <w:bCs/>
                <w:color w:val="FF0000"/>
                <w:sz w:val="20"/>
                <w:szCs w:val="20"/>
              </w:rPr>
            </w:pPr>
            <w:r w:rsidRPr="00491906">
              <w:rPr>
                <w:rFonts w:cs="Arial"/>
                <w:b/>
                <w:bCs/>
                <w:color w:val="FF0000"/>
                <w:sz w:val="20"/>
                <w:szCs w:val="20"/>
              </w:rPr>
              <w:t>10</w:t>
            </w:r>
            <w:r w:rsidR="00576CC5" w:rsidRPr="00491906">
              <w:rPr>
                <w:rFonts w:cs="Arial"/>
                <w:b/>
                <w:bCs/>
                <w:color w:val="FF0000"/>
                <w:sz w:val="20"/>
                <w:szCs w:val="20"/>
              </w:rPr>
              <w:t> %</w:t>
            </w:r>
          </w:p>
        </w:tc>
      </w:tr>
      <w:tr w:rsidR="00560F3E" w:rsidRPr="00491906" w:rsidTr="008357BA">
        <w:trPr>
          <w:trHeight w:val="20"/>
          <w:jc w:val="center"/>
        </w:trPr>
        <w:tc>
          <w:tcPr>
            <w:tcW w:w="4259" w:type="dxa"/>
            <w:shd w:val="clear" w:color="auto" w:fill="auto"/>
            <w:vAlign w:val="center"/>
          </w:tcPr>
          <w:p w:rsidR="00560F3E" w:rsidRPr="00491906" w:rsidRDefault="00560F3E" w:rsidP="00E25777">
            <w:pPr>
              <w:jc w:val="both"/>
              <w:rPr>
                <w:rFonts w:eastAsia="Wingdings" w:cs="Arial"/>
                <w:b/>
                <w:sz w:val="20"/>
                <w:szCs w:val="20"/>
              </w:rPr>
            </w:pPr>
            <w:r w:rsidRPr="00491906">
              <w:rPr>
                <w:rFonts w:eastAsia="Wingdings" w:cs="Arial"/>
                <w:b/>
                <w:sz w:val="20"/>
                <w:szCs w:val="20"/>
              </w:rPr>
              <w:t xml:space="preserve">… </w:t>
            </w:r>
            <w:r w:rsidR="0070381A">
              <w:rPr>
                <w:rFonts w:eastAsia="Wingdings" w:cs="Arial"/>
                <w:b/>
                <w:sz w:val="20"/>
                <w:szCs w:val="20"/>
              </w:rPr>
              <w:t>Autres non binaires</w:t>
            </w:r>
            <w:r w:rsidRPr="00491906">
              <w:rPr>
                <w:rFonts w:eastAsia="Wingdings" w:cs="Arial"/>
                <w:b/>
                <w:sz w:val="20"/>
                <w:szCs w:val="20"/>
              </w:rPr>
              <w:t xml:space="preserve"> (ne s’identifie pas comme femme, homme ou transgenre)</w:t>
            </w:r>
          </w:p>
        </w:tc>
        <w:tc>
          <w:tcPr>
            <w:tcW w:w="1112"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7</w:t>
            </w:r>
          </w:p>
        </w:tc>
        <w:tc>
          <w:tcPr>
            <w:tcW w:w="1112" w:type="dxa"/>
            <w:shd w:val="clear" w:color="auto" w:fill="auto"/>
            <w:vAlign w:val="center"/>
          </w:tcPr>
          <w:p w:rsidR="00560F3E" w:rsidRPr="00491906" w:rsidRDefault="00560F3E" w:rsidP="008357BA">
            <w:pPr>
              <w:jc w:val="center"/>
              <w:rPr>
                <w:rFonts w:cs="Arial"/>
                <w:b/>
                <w:bCs/>
                <w:color w:val="FF0000"/>
                <w:sz w:val="20"/>
                <w:szCs w:val="20"/>
              </w:rPr>
            </w:pPr>
            <w:r w:rsidRPr="00491906">
              <w:rPr>
                <w:rFonts w:cs="Arial"/>
                <w:b/>
                <w:bCs/>
                <w:color w:val="FF0000"/>
                <w:sz w:val="20"/>
                <w:szCs w:val="20"/>
              </w:rPr>
              <w:t>0 %</w:t>
            </w:r>
          </w:p>
        </w:tc>
        <w:tc>
          <w:tcPr>
            <w:tcW w:w="1195"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74</w:t>
            </w:r>
          </w:p>
        </w:tc>
        <w:tc>
          <w:tcPr>
            <w:tcW w:w="1196" w:type="dxa"/>
            <w:shd w:val="clear" w:color="auto" w:fill="auto"/>
            <w:vAlign w:val="center"/>
          </w:tcPr>
          <w:p w:rsidR="00560F3E" w:rsidRPr="00491906" w:rsidRDefault="00560F3E" w:rsidP="008357BA">
            <w:pPr>
              <w:jc w:val="center"/>
              <w:rPr>
                <w:rFonts w:cs="Arial"/>
                <w:b/>
                <w:bCs/>
                <w:color w:val="008000"/>
                <w:sz w:val="20"/>
                <w:szCs w:val="20"/>
              </w:rPr>
            </w:pPr>
            <w:r w:rsidRPr="00491906">
              <w:rPr>
                <w:rFonts w:cs="Arial"/>
                <w:b/>
                <w:bCs/>
                <w:color w:val="008000"/>
                <w:sz w:val="20"/>
                <w:szCs w:val="20"/>
              </w:rPr>
              <w:t>1 %</w:t>
            </w:r>
          </w:p>
        </w:tc>
      </w:tr>
      <w:tr w:rsidR="00560F3E" w:rsidRPr="00491906" w:rsidTr="008357BA">
        <w:trPr>
          <w:trHeight w:val="20"/>
          <w:jc w:val="center"/>
        </w:trPr>
        <w:tc>
          <w:tcPr>
            <w:tcW w:w="4259" w:type="dxa"/>
            <w:shd w:val="clear" w:color="auto" w:fill="auto"/>
            <w:vAlign w:val="center"/>
          </w:tcPr>
          <w:p w:rsidR="00560F3E" w:rsidRPr="00491906" w:rsidRDefault="00560F3E" w:rsidP="00E25777">
            <w:pPr>
              <w:jc w:val="both"/>
              <w:rPr>
                <w:rFonts w:eastAsia="Wingdings" w:cs="Arial"/>
                <w:b/>
                <w:sz w:val="20"/>
                <w:szCs w:val="20"/>
              </w:rPr>
            </w:pPr>
            <w:r w:rsidRPr="00491906">
              <w:rPr>
                <w:rFonts w:eastAsia="Wingdings" w:cs="Arial"/>
                <w:b/>
                <w:sz w:val="20"/>
                <w:szCs w:val="20"/>
              </w:rPr>
              <w:t>Transgenre (veuillez sélectionner le genre ci</w:t>
            </w:r>
            <w:r w:rsidRPr="00491906">
              <w:rPr>
                <w:rFonts w:eastAsia="Wingdings" w:cs="Arial"/>
                <w:b/>
                <w:sz w:val="20"/>
                <w:szCs w:val="20"/>
              </w:rPr>
              <w:noBreakHyphen/>
              <w:t>dessus qui vous décrit le mieux)</w:t>
            </w:r>
          </w:p>
        </w:tc>
        <w:tc>
          <w:tcPr>
            <w:tcW w:w="1112"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2</w:t>
            </w:r>
          </w:p>
        </w:tc>
        <w:tc>
          <w:tcPr>
            <w:tcW w:w="1112" w:type="dxa"/>
            <w:shd w:val="clear" w:color="auto" w:fill="auto"/>
            <w:vAlign w:val="center"/>
          </w:tcPr>
          <w:p w:rsidR="00560F3E" w:rsidRPr="00491906" w:rsidRDefault="00560F3E" w:rsidP="008357BA">
            <w:pPr>
              <w:jc w:val="center"/>
              <w:rPr>
                <w:rFonts w:cs="Arial"/>
                <w:color w:val="FF0000"/>
                <w:sz w:val="20"/>
                <w:szCs w:val="20"/>
              </w:rPr>
            </w:pPr>
            <w:r w:rsidRPr="00491906">
              <w:rPr>
                <w:rFonts w:cs="Arial"/>
                <w:color w:val="FF0000"/>
                <w:sz w:val="20"/>
                <w:szCs w:val="20"/>
              </w:rPr>
              <w:t>0 %</w:t>
            </w:r>
          </w:p>
        </w:tc>
        <w:tc>
          <w:tcPr>
            <w:tcW w:w="1195"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35</w:t>
            </w:r>
          </w:p>
        </w:tc>
        <w:tc>
          <w:tcPr>
            <w:tcW w:w="1196" w:type="dxa"/>
            <w:shd w:val="clear" w:color="auto" w:fill="auto"/>
            <w:vAlign w:val="center"/>
          </w:tcPr>
          <w:p w:rsidR="00560F3E" w:rsidRPr="00491906" w:rsidRDefault="00560F3E" w:rsidP="008357BA">
            <w:pPr>
              <w:jc w:val="center"/>
              <w:rPr>
                <w:rFonts w:cs="Arial"/>
                <w:color w:val="008000"/>
                <w:sz w:val="20"/>
                <w:szCs w:val="20"/>
              </w:rPr>
            </w:pPr>
            <w:r w:rsidRPr="00491906">
              <w:rPr>
                <w:rFonts w:cs="Arial"/>
                <w:color w:val="008000"/>
                <w:sz w:val="20"/>
                <w:szCs w:val="20"/>
              </w:rPr>
              <w:t>1 %</w:t>
            </w:r>
          </w:p>
        </w:tc>
      </w:tr>
      <w:tr w:rsidR="00560F3E" w:rsidRPr="00491906" w:rsidTr="008357BA">
        <w:trPr>
          <w:trHeight w:val="20"/>
          <w:jc w:val="center"/>
        </w:trPr>
        <w:tc>
          <w:tcPr>
            <w:tcW w:w="4259" w:type="dxa"/>
            <w:shd w:val="clear" w:color="auto" w:fill="auto"/>
            <w:vAlign w:val="center"/>
          </w:tcPr>
          <w:p w:rsidR="00560F3E" w:rsidRPr="00491906" w:rsidRDefault="00560F3E" w:rsidP="00D64156">
            <w:pPr>
              <w:jc w:val="center"/>
              <w:rPr>
                <w:b/>
                <w:color w:val="000000"/>
                <w:sz w:val="20"/>
                <w:szCs w:val="24"/>
              </w:rPr>
            </w:pPr>
            <w:r w:rsidRPr="00491906">
              <w:rPr>
                <w:b/>
                <w:color w:val="000000"/>
                <w:sz w:val="20"/>
                <w:szCs w:val="24"/>
              </w:rPr>
              <w:t>Autre</w:t>
            </w:r>
          </w:p>
        </w:tc>
        <w:tc>
          <w:tcPr>
            <w:tcW w:w="1112"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1</w:t>
            </w:r>
          </w:p>
        </w:tc>
        <w:tc>
          <w:tcPr>
            <w:tcW w:w="1112" w:type="dxa"/>
            <w:shd w:val="clear" w:color="auto" w:fill="auto"/>
            <w:vAlign w:val="center"/>
          </w:tcPr>
          <w:p w:rsidR="00560F3E" w:rsidRPr="00491906" w:rsidRDefault="00560F3E" w:rsidP="008357BA">
            <w:pPr>
              <w:jc w:val="center"/>
              <w:rPr>
                <w:rFonts w:cs="Arial"/>
                <w:color w:val="000000"/>
                <w:sz w:val="20"/>
                <w:szCs w:val="20"/>
              </w:rPr>
            </w:pPr>
            <w:r w:rsidRPr="00491906">
              <w:rPr>
                <w:rFonts w:cs="Arial"/>
                <w:color w:val="000000"/>
                <w:sz w:val="20"/>
                <w:szCs w:val="20"/>
              </w:rPr>
              <w:t>0 %</w:t>
            </w:r>
          </w:p>
        </w:tc>
        <w:tc>
          <w:tcPr>
            <w:tcW w:w="1195"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19</w:t>
            </w:r>
          </w:p>
        </w:tc>
        <w:tc>
          <w:tcPr>
            <w:tcW w:w="1196" w:type="dxa"/>
            <w:shd w:val="clear" w:color="auto" w:fill="auto"/>
            <w:vAlign w:val="center"/>
          </w:tcPr>
          <w:p w:rsidR="00560F3E" w:rsidRPr="00491906" w:rsidRDefault="00560F3E" w:rsidP="008357BA">
            <w:pPr>
              <w:jc w:val="center"/>
              <w:rPr>
                <w:rFonts w:cs="Arial"/>
                <w:color w:val="000000"/>
                <w:sz w:val="20"/>
                <w:szCs w:val="20"/>
              </w:rPr>
            </w:pPr>
            <w:r w:rsidRPr="00491906">
              <w:rPr>
                <w:rFonts w:cs="Arial"/>
                <w:color w:val="000000"/>
                <w:sz w:val="20"/>
                <w:szCs w:val="20"/>
              </w:rPr>
              <w:t>0 %</w:t>
            </w:r>
          </w:p>
        </w:tc>
      </w:tr>
      <w:tr w:rsidR="00560F3E" w:rsidRPr="00491906" w:rsidTr="008357BA">
        <w:trPr>
          <w:trHeight w:val="397"/>
          <w:jc w:val="center"/>
        </w:trPr>
        <w:tc>
          <w:tcPr>
            <w:tcW w:w="4259" w:type="dxa"/>
            <w:shd w:val="clear" w:color="auto" w:fill="auto"/>
            <w:vAlign w:val="center"/>
          </w:tcPr>
          <w:p w:rsidR="00560F3E" w:rsidRPr="00491906" w:rsidRDefault="00560F3E" w:rsidP="00D64156">
            <w:pPr>
              <w:jc w:val="center"/>
              <w:rPr>
                <w:b/>
                <w:color w:val="000000"/>
                <w:sz w:val="20"/>
                <w:szCs w:val="24"/>
              </w:rPr>
            </w:pPr>
            <w:r w:rsidRPr="00491906">
              <w:rPr>
                <w:b/>
                <w:color w:val="000000"/>
                <w:sz w:val="20"/>
                <w:szCs w:val="24"/>
              </w:rPr>
              <w:t>Je préfère ne pas répondre</w:t>
            </w:r>
          </w:p>
        </w:tc>
        <w:tc>
          <w:tcPr>
            <w:tcW w:w="1112"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2</w:t>
            </w:r>
          </w:p>
        </w:tc>
        <w:tc>
          <w:tcPr>
            <w:tcW w:w="1112" w:type="dxa"/>
            <w:shd w:val="clear" w:color="auto" w:fill="auto"/>
            <w:vAlign w:val="center"/>
          </w:tcPr>
          <w:p w:rsidR="00560F3E" w:rsidRPr="00491906" w:rsidRDefault="00560F3E" w:rsidP="008357BA">
            <w:pPr>
              <w:jc w:val="center"/>
              <w:rPr>
                <w:rFonts w:cs="Arial"/>
                <w:color w:val="FF0000"/>
                <w:sz w:val="20"/>
                <w:szCs w:val="20"/>
              </w:rPr>
            </w:pPr>
            <w:r w:rsidRPr="00491906">
              <w:rPr>
                <w:rFonts w:cs="Arial"/>
                <w:color w:val="FF0000"/>
                <w:sz w:val="20"/>
                <w:szCs w:val="20"/>
              </w:rPr>
              <w:t>0 %</w:t>
            </w:r>
          </w:p>
        </w:tc>
        <w:tc>
          <w:tcPr>
            <w:tcW w:w="1195" w:type="dxa"/>
            <w:shd w:val="clear" w:color="auto" w:fill="auto"/>
            <w:vAlign w:val="center"/>
          </w:tcPr>
          <w:p w:rsidR="00560F3E" w:rsidRPr="00491906" w:rsidRDefault="00560F3E" w:rsidP="008357BA">
            <w:pPr>
              <w:jc w:val="center"/>
              <w:rPr>
                <w:color w:val="000000"/>
                <w:sz w:val="20"/>
                <w:szCs w:val="20"/>
              </w:rPr>
            </w:pPr>
            <w:r w:rsidRPr="00491906">
              <w:rPr>
                <w:color w:val="000000"/>
                <w:sz w:val="20"/>
                <w:szCs w:val="20"/>
              </w:rPr>
              <w:t>35</w:t>
            </w:r>
          </w:p>
        </w:tc>
        <w:tc>
          <w:tcPr>
            <w:tcW w:w="1196" w:type="dxa"/>
            <w:shd w:val="clear" w:color="auto" w:fill="auto"/>
            <w:vAlign w:val="center"/>
          </w:tcPr>
          <w:p w:rsidR="00560F3E" w:rsidRPr="00491906" w:rsidRDefault="00560F3E" w:rsidP="008357BA">
            <w:pPr>
              <w:jc w:val="center"/>
              <w:rPr>
                <w:rFonts w:cs="Arial"/>
                <w:color w:val="008000"/>
                <w:sz w:val="20"/>
                <w:szCs w:val="20"/>
              </w:rPr>
            </w:pPr>
            <w:r w:rsidRPr="00491906">
              <w:rPr>
                <w:rFonts w:cs="Arial"/>
                <w:color w:val="008000"/>
                <w:sz w:val="20"/>
                <w:szCs w:val="20"/>
              </w:rPr>
              <w:t>1 %</w:t>
            </w:r>
          </w:p>
        </w:tc>
      </w:tr>
    </w:tbl>
    <w:p w:rsidR="00D26889" w:rsidRPr="00491906" w:rsidRDefault="00D26889" w:rsidP="00D26889">
      <w:pPr>
        <w:autoSpaceDE w:val="0"/>
        <w:autoSpaceDN w:val="0"/>
        <w:adjustRightInd w:val="0"/>
        <w:spacing w:after="216" w:line="270" w:lineRule="atLeast"/>
        <w:jc w:val="both"/>
        <w:rPr>
          <w:rFonts w:eastAsia="Times New Roman" w:cs="Calibri"/>
          <w:color w:val="000000"/>
          <w:sz w:val="24"/>
          <w:szCs w:val="24"/>
          <w:highlight w:val="yellow"/>
          <w:lang w:eastAsia="en-US"/>
        </w:rPr>
      </w:pPr>
    </w:p>
    <w:p w:rsidR="00F94D55" w:rsidRPr="00491906" w:rsidRDefault="00DB1B5E" w:rsidP="00F94D55">
      <w:pPr>
        <w:autoSpaceDE w:val="0"/>
        <w:autoSpaceDN w:val="0"/>
        <w:adjustRightInd w:val="0"/>
        <w:spacing w:after="216" w:line="270" w:lineRule="atLeast"/>
        <w:rPr>
          <w:rFonts w:ascii="Arial" w:eastAsia="Times New Roman" w:hAnsi="Arial" w:cs="Arial"/>
          <w:b/>
          <w:color w:val="000000"/>
          <w:sz w:val="24"/>
          <w:szCs w:val="24"/>
          <w:lang w:eastAsia="ja-JP"/>
        </w:rPr>
      </w:pPr>
      <w:r w:rsidRPr="00491906">
        <w:rPr>
          <w:rFonts w:eastAsia="Times New Roman"/>
          <w:b/>
          <w:color w:val="000000"/>
          <w:sz w:val="24"/>
          <w:szCs w:val="24"/>
          <w:lang w:eastAsia="en-US"/>
        </w:rPr>
        <w:t>Pondération des résultats de l’échantillon du panel électronique</w:t>
      </w:r>
    </w:p>
    <w:p w:rsidR="00DB1B5E" w:rsidRPr="00491906" w:rsidRDefault="00DB1B5E" w:rsidP="00957F17">
      <w:pPr>
        <w:autoSpaceDE w:val="0"/>
        <w:autoSpaceDN w:val="0"/>
        <w:adjustRightInd w:val="0"/>
        <w:jc w:val="both"/>
        <w:rPr>
          <w:rFonts w:ascii="Sylfaen" w:eastAsia="Times New Roman" w:hAnsi="Sylfaen"/>
          <w:color w:val="000000"/>
          <w:sz w:val="24"/>
          <w:szCs w:val="24"/>
          <w:lang w:eastAsia="en-US"/>
        </w:rPr>
      </w:pPr>
      <w:r w:rsidRPr="00491906">
        <w:rPr>
          <w:rFonts w:eastAsia="Times New Roman"/>
          <w:color w:val="000000"/>
          <w:sz w:val="24"/>
          <w:szCs w:val="24"/>
          <w:lang w:eastAsia="en-US"/>
        </w:rPr>
        <w:t xml:space="preserve">Comme il a été </w:t>
      </w:r>
      <w:r w:rsidR="00222FDC">
        <w:rPr>
          <w:rFonts w:eastAsia="Times New Roman"/>
          <w:color w:val="000000"/>
          <w:sz w:val="24"/>
          <w:szCs w:val="24"/>
          <w:lang w:eastAsia="en-US"/>
        </w:rPr>
        <w:t>mentionné</w:t>
      </w:r>
      <w:r w:rsidRPr="00491906">
        <w:rPr>
          <w:rFonts w:eastAsia="Times New Roman"/>
          <w:color w:val="000000"/>
          <w:sz w:val="24"/>
          <w:szCs w:val="24"/>
          <w:lang w:eastAsia="en-US"/>
        </w:rPr>
        <w:t xml:space="preserve"> </w:t>
      </w:r>
      <w:r w:rsidR="00D747E1">
        <w:rPr>
          <w:rFonts w:eastAsia="Times New Roman"/>
          <w:color w:val="000000"/>
          <w:sz w:val="24"/>
          <w:szCs w:val="24"/>
          <w:lang w:eastAsia="en-US"/>
        </w:rPr>
        <w:t>précédemment</w:t>
      </w:r>
      <w:r w:rsidRPr="00491906">
        <w:rPr>
          <w:rFonts w:eastAsia="Times New Roman"/>
          <w:color w:val="000000"/>
          <w:sz w:val="24"/>
          <w:szCs w:val="24"/>
          <w:lang w:eastAsia="en-US"/>
        </w:rPr>
        <w:t xml:space="preserve">, nous avons pondéré les résultats de l’échantillon du panel </w:t>
      </w:r>
      <w:proofErr w:type="spellStart"/>
      <w:r w:rsidR="00D75B11">
        <w:rPr>
          <w:rFonts w:eastAsia="Times New Roman"/>
          <w:i/>
          <w:color w:val="000000"/>
          <w:sz w:val="24"/>
          <w:szCs w:val="24"/>
          <w:lang w:eastAsia="en-US"/>
        </w:rPr>
        <w:t>LégerWeb</w:t>
      </w:r>
      <w:proofErr w:type="spellEnd"/>
      <w:r w:rsidRPr="00491906">
        <w:rPr>
          <w:rFonts w:eastAsia="Times New Roman"/>
          <w:color w:val="000000"/>
          <w:sz w:val="24"/>
          <w:szCs w:val="24"/>
          <w:lang w:eastAsia="en-US"/>
        </w:rPr>
        <w:t xml:space="preserve"> afin de le rendre comparable à ceux de la population du Canada. </w:t>
      </w:r>
    </w:p>
    <w:p w:rsidR="00957F17" w:rsidRPr="00491906" w:rsidRDefault="00957F17" w:rsidP="00957F17">
      <w:pPr>
        <w:autoSpaceDE w:val="0"/>
        <w:autoSpaceDN w:val="0"/>
        <w:adjustRightInd w:val="0"/>
        <w:jc w:val="both"/>
        <w:rPr>
          <w:rFonts w:eastAsia="Times New Roman"/>
          <w:color w:val="000000"/>
          <w:sz w:val="24"/>
          <w:szCs w:val="24"/>
          <w:highlight w:val="yellow"/>
          <w:lang w:eastAsia="en-US"/>
        </w:rPr>
      </w:pPr>
    </w:p>
    <w:p w:rsidR="007A746F" w:rsidRPr="00491906" w:rsidRDefault="007A746F" w:rsidP="00957F17">
      <w:pPr>
        <w:autoSpaceDE w:val="0"/>
        <w:autoSpaceDN w:val="0"/>
        <w:adjustRightInd w:val="0"/>
        <w:jc w:val="both"/>
        <w:rPr>
          <w:rFonts w:eastAsia="Times New Roman"/>
          <w:color w:val="000000"/>
          <w:sz w:val="24"/>
          <w:szCs w:val="24"/>
          <w:lang w:eastAsia="en-US"/>
        </w:rPr>
      </w:pPr>
      <w:r w:rsidRPr="00491906">
        <w:rPr>
          <w:rFonts w:eastAsia="Times New Roman"/>
          <w:color w:val="000000"/>
          <w:sz w:val="24"/>
          <w:szCs w:val="24"/>
          <w:lang w:eastAsia="en-US"/>
        </w:rPr>
        <w:t>Les facteurs de pondération et les différences relativement négligeables dans les réponses entre les divers sous-groupes suggère</w:t>
      </w:r>
      <w:r w:rsidR="00D96932" w:rsidRPr="00491906">
        <w:rPr>
          <w:rFonts w:eastAsia="Times New Roman"/>
          <w:color w:val="000000"/>
          <w:sz w:val="24"/>
          <w:szCs w:val="24"/>
          <w:lang w:eastAsia="en-US"/>
        </w:rPr>
        <w:t>nt</w:t>
      </w:r>
      <w:r w:rsidRPr="00491906">
        <w:rPr>
          <w:rFonts w:eastAsia="Times New Roman"/>
          <w:color w:val="000000"/>
          <w:sz w:val="24"/>
          <w:szCs w:val="24"/>
          <w:lang w:eastAsia="en-US"/>
        </w:rPr>
        <w:t xml:space="preserve"> que la qualité des données n’a pas été touchée. Le facteur de pondération de base qui a été appliqué (âge, sexe et région) a corrigé le d</w:t>
      </w:r>
      <w:r w:rsidR="00D96932" w:rsidRPr="00491906">
        <w:rPr>
          <w:rFonts w:eastAsia="Times New Roman"/>
          <w:color w:val="000000"/>
          <w:sz w:val="24"/>
          <w:szCs w:val="24"/>
          <w:lang w:eastAsia="en-US"/>
        </w:rPr>
        <w:t>ésé</w:t>
      </w:r>
      <w:r w:rsidRPr="00491906">
        <w:rPr>
          <w:rFonts w:eastAsia="Times New Roman"/>
          <w:color w:val="000000"/>
          <w:sz w:val="24"/>
          <w:szCs w:val="24"/>
          <w:lang w:eastAsia="en-US"/>
        </w:rPr>
        <w:t>quilibre initial aux fins de l’analyse de</w:t>
      </w:r>
      <w:r w:rsidR="00D96932" w:rsidRPr="00491906">
        <w:rPr>
          <w:rFonts w:eastAsia="Times New Roman"/>
          <w:color w:val="000000"/>
          <w:sz w:val="24"/>
          <w:szCs w:val="24"/>
          <w:lang w:eastAsia="en-US"/>
        </w:rPr>
        <w:t>s</w:t>
      </w:r>
      <w:r w:rsidRPr="00491906">
        <w:rPr>
          <w:rFonts w:eastAsia="Times New Roman"/>
          <w:color w:val="000000"/>
          <w:sz w:val="24"/>
          <w:szCs w:val="24"/>
          <w:lang w:eastAsia="en-US"/>
        </w:rPr>
        <w:t xml:space="preserve"> donnée</w:t>
      </w:r>
      <w:r w:rsidR="00D96932" w:rsidRPr="00491906">
        <w:rPr>
          <w:rFonts w:eastAsia="Times New Roman"/>
          <w:color w:val="000000"/>
          <w:sz w:val="24"/>
          <w:szCs w:val="24"/>
          <w:lang w:eastAsia="en-US"/>
        </w:rPr>
        <w:t>s</w:t>
      </w:r>
      <w:r w:rsidRPr="00491906">
        <w:rPr>
          <w:rFonts w:eastAsia="Times New Roman"/>
          <w:color w:val="000000"/>
          <w:sz w:val="24"/>
          <w:szCs w:val="24"/>
          <w:lang w:eastAsia="en-US"/>
        </w:rPr>
        <w:t xml:space="preserve"> et, conséquemment, aucune autre manipulation n’a été nécessaire. Le tableau ci-dessous présente une comparaison de l’échantillon non pondéré et de l’échantillon pondéré final. </w:t>
      </w:r>
    </w:p>
    <w:p w:rsidR="00957F17" w:rsidRPr="00491906" w:rsidRDefault="00957F17" w:rsidP="00957F17">
      <w:pPr>
        <w:autoSpaceDE w:val="0"/>
        <w:autoSpaceDN w:val="0"/>
        <w:adjustRightInd w:val="0"/>
        <w:jc w:val="both"/>
        <w:rPr>
          <w:rFonts w:eastAsia="Times New Roman"/>
          <w:color w:val="000000"/>
          <w:sz w:val="24"/>
          <w:szCs w:val="24"/>
          <w:lang w:eastAsia="en-US"/>
        </w:rPr>
      </w:pPr>
    </w:p>
    <w:p w:rsidR="002F7E37" w:rsidRPr="00491906" w:rsidRDefault="002F7E37" w:rsidP="002F7E37">
      <w:pPr>
        <w:autoSpaceDE w:val="0"/>
        <w:autoSpaceDN w:val="0"/>
        <w:adjustRightInd w:val="0"/>
        <w:spacing w:after="216" w:line="270" w:lineRule="atLeast"/>
        <w:rPr>
          <w:rFonts w:eastAsia="Times New Roman" w:cs="Calibri"/>
          <w:b/>
          <w:color w:val="000000"/>
          <w:sz w:val="24"/>
          <w:szCs w:val="24"/>
          <w:lang w:eastAsia="en-US"/>
        </w:rPr>
      </w:pPr>
      <w:r w:rsidRPr="00491906">
        <w:rPr>
          <w:rFonts w:eastAsia="Times New Roman" w:cs="Calibri"/>
          <w:b/>
          <w:color w:val="000000"/>
          <w:sz w:val="24"/>
          <w:szCs w:val="24"/>
          <w:lang w:eastAsia="en-US"/>
        </w:rPr>
        <w:t>Table</w:t>
      </w:r>
      <w:r w:rsidR="00D1587A" w:rsidRPr="00491906">
        <w:rPr>
          <w:rFonts w:eastAsia="Times New Roman" w:cs="Calibri"/>
          <w:b/>
          <w:color w:val="000000"/>
          <w:sz w:val="24"/>
          <w:szCs w:val="24"/>
          <w:lang w:eastAsia="en-US"/>
        </w:rPr>
        <w:t>au</w:t>
      </w:r>
      <w:r w:rsidRPr="00491906">
        <w:rPr>
          <w:rFonts w:eastAsia="Times New Roman" w:cs="Calibri"/>
          <w:b/>
          <w:color w:val="000000"/>
          <w:sz w:val="24"/>
          <w:szCs w:val="24"/>
          <w:lang w:eastAsia="en-US"/>
        </w:rPr>
        <w:t xml:space="preserve"> - Compar</w:t>
      </w:r>
      <w:r w:rsidR="00D1587A" w:rsidRPr="00491906">
        <w:rPr>
          <w:rFonts w:eastAsia="Times New Roman" w:cs="Calibri"/>
          <w:b/>
          <w:color w:val="000000"/>
          <w:sz w:val="24"/>
          <w:szCs w:val="24"/>
          <w:lang w:eastAsia="en-US"/>
        </w:rPr>
        <w:t>a</w:t>
      </w:r>
      <w:r w:rsidRPr="00491906">
        <w:rPr>
          <w:rFonts w:eastAsia="Times New Roman" w:cs="Calibri"/>
          <w:b/>
          <w:color w:val="000000"/>
          <w:sz w:val="24"/>
          <w:szCs w:val="24"/>
          <w:lang w:eastAsia="en-US"/>
        </w:rPr>
        <w:t xml:space="preserve">ison </w:t>
      </w:r>
      <w:r w:rsidR="00D1587A" w:rsidRPr="00491906">
        <w:rPr>
          <w:rFonts w:eastAsia="Times New Roman" w:cs="Calibri"/>
          <w:b/>
          <w:color w:val="000000"/>
          <w:sz w:val="24"/>
          <w:szCs w:val="24"/>
          <w:lang w:eastAsia="en-US"/>
        </w:rPr>
        <w:t>des profil</w:t>
      </w:r>
      <w:r w:rsidRPr="00491906">
        <w:rPr>
          <w:rFonts w:eastAsia="Times New Roman" w:cs="Calibri"/>
          <w:b/>
          <w:color w:val="000000"/>
          <w:sz w:val="24"/>
          <w:szCs w:val="24"/>
          <w:lang w:eastAsia="en-US"/>
        </w:rPr>
        <w:t xml:space="preserve">s </w:t>
      </w:r>
      <w:r w:rsidR="00D1587A" w:rsidRPr="00491906">
        <w:rPr>
          <w:rFonts w:eastAsia="Times New Roman" w:cs="Calibri"/>
          <w:b/>
          <w:color w:val="000000"/>
          <w:sz w:val="24"/>
          <w:szCs w:val="24"/>
          <w:lang w:eastAsia="en-US"/>
        </w:rPr>
        <w:t xml:space="preserve">des </w:t>
      </w:r>
      <w:r w:rsidR="00822E42">
        <w:rPr>
          <w:rFonts w:eastAsia="Times New Roman" w:cs="Calibri"/>
          <w:b/>
          <w:color w:val="000000"/>
          <w:sz w:val="24"/>
          <w:szCs w:val="24"/>
          <w:lang w:eastAsia="en-US"/>
        </w:rPr>
        <w:t>pan</w:t>
      </w:r>
      <w:r w:rsidR="00D747E1">
        <w:rPr>
          <w:rFonts w:eastAsia="Times New Roman" w:cs="Calibri"/>
          <w:b/>
          <w:color w:val="000000"/>
          <w:sz w:val="24"/>
          <w:szCs w:val="24"/>
          <w:lang w:eastAsia="en-US"/>
        </w:rPr>
        <w:t>él</w:t>
      </w:r>
      <w:r w:rsidR="00822E42">
        <w:rPr>
          <w:rFonts w:eastAsia="Times New Roman" w:cs="Calibri"/>
          <w:b/>
          <w:color w:val="000000"/>
          <w:sz w:val="24"/>
          <w:szCs w:val="24"/>
          <w:lang w:eastAsia="en-US"/>
        </w:rPr>
        <w:t>istes</w:t>
      </w:r>
      <w:r w:rsidR="00D1587A" w:rsidRPr="00491906">
        <w:rPr>
          <w:rFonts w:eastAsia="Times New Roman" w:cs="Calibri"/>
          <w:b/>
          <w:color w:val="000000"/>
          <w:sz w:val="24"/>
          <w:szCs w:val="24"/>
          <w:lang w:eastAsia="en-US"/>
        </w:rPr>
        <w:t xml:space="preserve"> pour les échantillons pondéré et non pondéré du panel </w:t>
      </w:r>
      <w:proofErr w:type="spellStart"/>
      <w:r w:rsidR="00D75B11">
        <w:rPr>
          <w:rFonts w:eastAsia="Times New Roman" w:cs="Calibri"/>
          <w:b/>
          <w:i/>
          <w:color w:val="000000"/>
          <w:sz w:val="24"/>
          <w:szCs w:val="24"/>
          <w:lang w:eastAsia="en-US"/>
        </w:rPr>
        <w:t>LégerWeb</w:t>
      </w:r>
      <w:proofErr w:type="spellEnd"/>
      <w:r w:rsidRPr="00491906">
        <w:rPr>
          <w:rFonts w:eastAsia="Times New Roman" w:cs="Calibri"/>
          <w:b/>
          <w:color w:val="000000"/>
          <w:sz w:val="24"/>
          <w:szCs w:val="24"/>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111"/>
        <w:gridCol w:w="1111"/>
        <w:gridCol w:w="1194"/>
        <w:gridCol w:w="1195"/>
      </w:tblGrid>
      <w:tr w:rsidR="00F46A08" w:rsidRPr="00491906" w:rsidTr="00F46A08">
        <w:trPr>
          <w:trHeight w:val="20"/>
          <w:jc w:val="center"/>
        </w:trPr>
        <w:tc>
          <w:tcPr>
            <w:tcW w:w="4259" w:type="dxa"/>
            <w:vMerge w:val="restart"/>
            <w:tcBorders>
              <w:top w:val="nil"/>
              <w:left w:val="nil"/>
            </w:tcBorders>
            <w:shd w:val="clear" w:color="auto" w:fill="FFFFFF"/>
            <w:vAlign w:val="center"/>
          </w:tcPr>
          <w:p w:rsidR="00F46A08" w:rsidRPr="00491906" w:rsidRDefault="00F46A08" w:rsidP="00F46A08">
            <w:pPr>
              <w:autoSpaceDE w:val="0"/>
              <w:autoSpaceDN w:val="0"/>
              <w:adjustRightInd w:val="0"/>
              <w:spacing w:line="270" w:lineRule="atLeast"/>
              <w:jc w:val="center"/>
              <w:rPr>
                <w:rFonts w:eastAsia="Times New Roman" w:cs="Calibri"/>
                <w:color w:val="000000"/>
                <w:sz w:val="20"/>
                <w:szCs w:val="24"/>
                <w:lang w:eastAsia="en-US"/>
              </w:rPr>
            </w:pPr>
          </w:p>
        </w:tc>
        <w:tc>
          <w:tcPr>
            <w:tcW w:w="2224" w:type="dxa"/>
            <w:gridSpan w:val="2"/>
            <w:shd w:val="clear" w:color="auto" w:fill="FF0000"/>
            <w:vAlign w:val="center"/>
          </w:tcPr>
          <w:p w:rsidR="00F46A08" w:rsidRPr="00491906" w:rsidRDefault="00F46A08" w:rsidP="00F46A08">
            <w:pPr>
              <w:jc w:val="center"/>
              <w:rPr>
                <w:rFonts w:ascii="Arial" w:hAnsi="Arial" w:cs="Arial"/>
                <w:b/>
                <w:bCs/>
                <w:color w:val="FFFFFF"/>
                <w:sz w:val="20"/>
                <w:szCs w:val="20"/>
              </w:rPr>
            </w:pPr>
            <w:r w:rsidRPr="00491906">
              <w:rPr>
                <w:rFonts w:ascii="Arial" w:hAnsi="Arial" w:cs="Arial"/>
                <w:b/>
                <w:bCs/>
                <w:color w:val="FFFFFF"/>
                <w:sz w:val="20"/>
                <w:szCs w:val="20"/>
              </w:rPr>
              <w:t xml:space="preserve">Panel </w:t>
            </w:r>
            <w:proofErr w:type="spellStart"/>
            <w:r w:rsidR="00D75B11">
              <w:rPr>
                <w:rFonts w:ascii="Arial" w:hAnsi="Arial" w:cs="Arial"/>
                <w:b/>
                <w:bCs/>
                <w:color w:val="FFFFFF"/>
                <w:sz w:val="20"/>
                <w:szCs w:val="20"/>
              </w:rPr>
              <w:t>LégerWeb</w:t>
            </w:r>
            <w:proofErr w:type="spellEnd"/>
          </w:p>
          <w:p w:rsidR="00F46A08" w:rsidRPr="00491906" w:rsidRDefault="00D1587A" w:rsidP="00F46A08">
            <w:pPr>
              <w:jc w:val="center"/>
              <w:rPr>
                <w:rFonts w:ascii="Arial" w:hAnsi="Arial" w:cs="Arial"/>
                <w:b/>
                <w:bCs/>
                <w:color w:val="FFFFFF"/>
                <w:sz w:val="20"/>
                <w:szCs w:val="20"/>
              </w:rPr>
            </w:pPr>
            <w:r w:rsidRPr="00491906">
              <w:rPr>
                <w:rFonts w:ascii="Arial" w:hAnsi="Arial" w:cs="Arial"/>
                <w:b/>
                <w:bCs/>
                <w:color w:val="FFFFFF"/>
                <w:sz w:val="20"/>
                <w:szCs w:val="20"/>
              </w:rPr>
              <w:t>NON PONDÉRÉ</w:t>
            </w:r>
          </w:p>
        </w:tc>
        <w:tc>
          <w:tcPr>
            <w:tcW w:w="2391" w:type="dxa"/>
            <w:gridSpan w:val="2"/>
            <w:shd w:val="clear" w:color="auto" w:fill="FF0000"/>
            <w:vAlign w:val="center"/>
          </w:tcPr>
          <w:p w:rsidR="00F46A08" w:rsidRPr="00491906" w:rsidRDefault="00F46A08" w:rsidP="00F46A08">
            <w:pPr>
              <w:jc w:val="center"/>
              <w:rPr>
                <w:rFonts w:ascii="Arial" w:hAnsi="Arial" w:cs="Arial"/>
                <w:b/>
                <w:bCs/>
                <w:color w:val="FFFFFF"/>
                <w:sz w:val="20"/>
                <w:szCs w:val="20"/>
              </w:rPr>
            </w:pPr>
            <w:r w:rsidRPr="00491906">
              <w:rPr>
                <w:rFonts w:ascii="Arial" w:hAnsi="Arial" w:cs="Arial"/>
                <w:b/>
                <w:bCs/>
                <w:color w:val="FFFFFF"/>
                <w:sz w:val="20"/>
                <w:szCs w:val="20"/>
              </w:rPr>
              <w:t xml:space="preserve">Panel </w:t>
            </w:r>
            <w:proofErr w:type="spellStart"/>
            <w:r w:rsidR="00D75B11">
              <w:rPr>
                <w:rFonts w:ascii="Arial" w:hAnsi="Arial" w:cs="Arial"/>
                <w:b/>
                <w:bCs/>
                <w:color w:val="FFFFFF"/>
                <w:sz w:val="20"/>
                <w:szCs w:val="20"/>
              </w:rPr>
              <w:t>LégerWeb</w:t>
            </w:r>
            <w:proofErr w:type="spellEnd"/>
          </w:p>
          <w:p w:rsidR="00F46A08" w:rsidRPr="00491906" w:rsidRDefault="00D1587A" w:rsidP="00D1587A">
            <w:pPr>
              <w:jc w:val="center"/>
              <w:rPr>
                <w:rFonts w:ascii="Arial" w:hAnsi="Arial" w:cs="Arial"/>
                <w:b/>
                <w:bCs/>
                <w:color w:val="FFFFFF"/>
                <w:sz w:val="20"/>
                <w:szCs w:val="20"/>
              </w:rPr>
            </w:pPr>
            <w:r w:rsidRPr="00491906">
              <w:rPr>
                <w:rFonts w:ascii="Arial" w:hAnsi="Arial" w:cs="Arial"/>
                <w:b/>
                <w:bCs/>
                <w:color w:val="FFFFFF"/>
                <w:sz w:val="20"/>
                <w:szCs w:val="20"/>
              </w:rPr>
              <w:t>PONDÉRÉ</w:t>
            </w:r>
          </w:p>
        </w:tc>
      </w:tr>
      <w:tr w:rsidR="00F46A08" w:rsidRPr="00491906" w:rsidTr="00F46A08">
        <w:trPr>
          <w:trHeight w:val="20"/>
          <w:jc w:val="center"/>
        </w:trPr>
        <w:tc>
          <w:tcPr>
            <w:tcW w:w="4259" w:type="dxa"/>
            <w:vMerge/>
            <w:tcBorders>
              <w:left w:val="nil"/>
            </w:tcBorders>
            <w:shd w:val="clear" w:color="auto" w:fill="FFFFFF"/>
            <w:vAlign w:val="center"/>
          </w:tcPr>
          <w:p w:rsidR="00F46A08" w:rsidRPr="00491906" w:rsidRDefault="00F46A08" w:rsidP="00F46A08">
            <w:pPr>
              <w:autoSpaceDE w:val="0"/>
              <w:autoSpaceDN w:val="0"/>
              <w:adjustRightInd w:val="0"/>
              <w:spacing w:line="270" w:lineRule="atLeast"/>
              <w:jc w:val="center"/>
              <w:rPr>
                <w:rFonts w:eastAsia="Times New Roman" w:cs="Calibri"/>
                <w:color w:val="000000"/>
                <w:sz w:val="20"/>
                <w:szCs w:val="24"/>
                <w:lang w:eastAsia="en-US"/>
              </w:rPr>
            </w:pPr>
          </w:p>
        </w:tc>
        <w:tc>
          <w:tcPr>
            <w:tcW w:w="2224" w:type="dxa"/>
            <w:gridSpan w:val="2"/>
            <w:shd w:val="clear" w:color="auto" w:fill="FF0000"/>
            <w:vAlign w:val="center"/>
          </w:tcPr>
          <w:p w:rsidR="00F46A08" w:rsidRPr="00491906" w:rsidRDefault="00D1587A" w:rsidP="00F46A08">
            <w:pPr>
              <w:autoSpaceDE w:val="0"/>
              <w:autoSpaceDN w:val="0"/>
              <w:adjustRightInd w:val="0"/>
              <w:spacing w:line="270" w:lineRule="atLeast"/>
              <w:jc w:val="center"/>
              <w:rPr>
                <w:rFonts w:eastAsia="Times New Roman" w:cs="Calibri"/>
                <w:b/>
                <w:color w:val="FFFFFF"/>
                <w:sz w:val="20"/>
                <w:szCs w:val="24"/>
                <w:lang w:eastAsia="en-US"/>
              </w:rPr>
            </w:pPr>
            <w:r w:rsidRPr="00491906">
              <w:rPr>
                <w:rFonts w:eastAsia="Times New Roman" w:cs="Calibri"/>
                <w:b/>
                <w:color w:val="FFFFFF"/>
                <w:sz w:val="20"/>
                <w:szCs w:val="24"/>
                <w:lang w:eastAsia="en-US"/>
              </w:rPr>
              <w:t>n= 1 </w:t>
            </w:r>
            <w:r w:rsidR="00F46A08" w:rsidRPr="00491906">
              <w:rPr>
                <w:rFonts w:eastAsia="Times New Roman" w:cs="Calibri"/>
                <w:b/>
                <w:color w:val="FFFFFF"/>
                <w:sz w:val="20"/>
                <w:szCs w:val="24"/>
                <w:lang w:eastAsia="en-US"/>
              </w:rPr>
              <w:t>651</w:t>
            </w:r>
          </w:p>
        </w:tc>
        <w:tc>
          <w:tcPr>
            <w:tcW w:w="2391" w:type="dxa"/>
            <w:gridSpan w:val="2"/>
            <w:shd w:val="clear" w:color="auto" w:fill="FF0000"/>
            <w:vAlign w:val="center"/>
          </w:tcPr>
          <w:p w:rsidR="00F46A08" w:rsidRPr="00491906" w:rsidRDefault="00D1587A" w:rsidP="00F46A08">
            <w:pPr>
              <w:autoSpaceDE w:val="0"/>
              <w:autoSpaceDN w:val="0"/>
              <w:adjustRightInd w:val="0"/>
              <w:spacing w:line="270" w:lineRule="atLeast"/>
              <w:jc w:val="center"/>
              <w:rPr>
                <w:rFonts w:eastAsia="Times New Roman" w:cs="Calibri"/>
                <w:b/>
                <w:color w:val="FFFFFF"/>
                <w:sz w:val="20"/>
                <w:szCs w:val="24"/>
                <w:lang w:eastAsia="en-US"/>
              </w:rPr>
            </w:pPr>
            <w:r w:rsidRPr="00491906">
              <w:rPr>
                <w:rFonts w:eastAsia="Times New Roman" w:cs="Calibri"/>
                <w:b/>
                <w:color w:val="FFFFFF"/>
                <w:sz w:val="20"/>
                <w:szCs w:val="24"/>
                <w:lang w:eastAsia="en-US"/>
              </w:rPr>
              <w:t>n= 1 </w:t>
            </w:r>
            <w:r w:rsidR="00F46A08" w:rsidRPr="00491906">
              <w:rPr>
                <w:rFonts w:eastAsia="Times New Roman" w:cs="Calibri"/>
                <w:b/>
                <w:color w:val="FFFFFF"/>
                <w:sz w:val="20"/>
                <w:szCs w:val="24"/>
                <w:lang w:eastAsia="en-US"/>
              </w:rPr>
              <w:t>651</w:t>
            </w:r>
          </w:p>
        </w:tc>
      </w:tr>
      <w:tr w:rsidR="00F46A08" w:rsidRPr="00491906" w:rsidTr="00F46A08">
        <w:trPr>
          <w:trHeight w:val="20"/>
          <w:jc w:val="center"/>
        </w:trPr>
        <w:tc>
          <w:tcPr>
            <w:tcW w:w="8874" w:type="dxa"/>
            <w:gridSpan w:val="5"/>
            <w:shd w:val="clear" w:color="auto" w:fill="D9D9D9"/>
            <w:vAlign w:val="center"/>
          </w:tcPr>
          <w:p w:rsidR="00F46A08" w:rsidRPr="00491906" w:rsidRDefault="00D1587A" w:rsidP="00F46A08">
            <w:pPr>
              <w:autoSpaceDE w:val="0"/>
              <w:autoSpaceDN w:val="0"/>
              <w:adjustRightInd w:val="0"/>
              <w:spacing w:line="270" w:lineRule="atLeast"/>
              <w:jc w:val="center"/>
              <w:rPr>
                <w:rFonts w:eastAsia="Times New Roman" w:cs="Calibri"/>
                <w:color w:val="000000"/>
                <w:sz w:val="20"/>
                <w:szCs w:val="24"/>
                <w:highlight w:val="yellow"/>
                <w:lang w:eastAsia="en-US"/>
              </w:rPr>
            </w:pPr>
            <w:r w:rsidRPr="00491906">
              <w:rPr>
                <w:rFonts w:eastAsia="Times New Roman" w:cs="Calibri"/>
                <w:color w:val="000000"/>
                <w:sz w:val="20"/>
                <w:szCs w:val="24"/>
                <w:lang w:eastAsia="en-US"/>
              </w:rPr>
              <w:t>Ré</w:t>
            </w:r>
            <w:r w:rsidR="00F46A08" w:rsidRPr="00491906">
              <w:rPr>
                <w:rFonts w:eastAsia="Times New Roman" w:cs="Calibri"/>
                <w:color w:val="000000"/>
                <w:sz w:val="20"/>
                <w:szCs w:val="24"/>
                <w:lang w:eastAsia="en-US"/>
              </w:rPr>
              <w:t>gion</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proofErr w:type="spellStart"/>
            <w:r w:rsidRPr="00491906">
              <w:rPr>
                <w:rFonts w:cs="Arial"/>
                <w:b/>
                <w:bCs/>
                <w:color w:val="000000"/>
                <w:sz w:val="20"/>
                <w:szCs w:val="20"/>
              </w:rPr>
              <w:t>Columbie-Britannique</w:t>
            </w:r>
            <w:proofErr w:type="spellEnd"/>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152</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9 %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195</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12 %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Alberta</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149</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9 %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180</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11 %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Saskatchewan</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76</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5 %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51</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3 %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Manitoba</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72</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4 %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60</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4 %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Ontario</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577</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35 %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636</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39 %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Québec</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512</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31 %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391</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24 %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Nouveau-Brunswick</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21</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1 %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37</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2 %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Nouvelle-Écosse</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26</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2 %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46</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3 %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ascii="Arial" w:hAnsi="Arial" w:cs="Arial"/>
                <w:b/>
                <w:bCs/>
                <w:color w:val="000000"/>
                <w:sz w:val="20"/>
                <w:szCs w:val="20"/>
              </w:rPr>
            </w:pPr>
            <w:r w:rsidRPr="00491906">
              <w:rPr>
                <w:rFonts w:cs="Arial"/>
                <w:b/>
                <w:bCs/>
                <w:color w:val="000000"/>
                <w:sz w:val="20"/>
                <w:szCs w:val="20"/>
              </w:rPr>
              <w:lastRenderedPageBreak/>
              <w:t>Île-du-Prince-Édouard</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21</w:t>
            </w:r>
          </w:p>
        </w:tc>
        <w:tc>
          <w:tcPr>
            <w:tcW w:w="1112" w:type="dxa"/>
            <w:shd w:val="clear" w:color="auto" w:fill="auto"/>
            <w:vAlign w:val="center"/>
          </w:tcPr>
          <w:p w:rsidR="00D1587A" w:rsidRPr="00491906" w:rsidRDefault="00D1587A" w:rsidP="00A11283">
            <w:pPr>
              <w:jc w:val="center"/>
              <w:rPr>
                <w:rFonts w:cs="Arial"/>
                <w:bCs/>
                <w:sz w:val="20"/>
                <w:szCs w:val="20"/>
              </w:rPr>
            </w:pPr>
            <w:r w:rsidRPr="00491906">
              <w:rPr>
                <w:rFonts w:cs="Arial"/>
                <w:bCs/>
                <w:sz w:val="20"/>
                <w:szCs w:val="20"/>
              </w:rPr>
              <w:t>1 %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14</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Terre-Neuve-et-Labrador</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27</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2 %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19</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Territoires du Nord-Ouest</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7</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0 %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9</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Yukon</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9</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1 %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11</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1 %</w:t>
            </w:r>
          </w:p>
        </w:tc>
      </w:tr>
      <w:tr w:rsidR="00D1587A" w:rsidRPr="00491906" w:rsidTr="00A11283">
        <w:trPr>
          <w:trHeight w:val="20"/>
          <w:jc w:val="center"/>
        </w:trPr>
        <w:tc>
          <w:tcPr>
            <w:tcW w:w="4259" w:type="dxa"/>
            <w:shd w:val="clear" w:color="auto" w:fill="auto"/>
            <w:vAlign w:val="center"/>
          </w:tcPr>
          <w:p w:rsidR="00D1587A" w:rsidRPr="00491906" w:rsidRDefault="00D1587A" w:rsidP="00E25777">
            <w:pPr>
              <w:jc w:val="center"/>
              <w:rPr>
                <w:rFonts w:cs="Arial"/>
                <w:b/>
                <w:bCs/>
                <w:color w:val="000000"/>
                <w:sz w:val="20"/>
                <w:szCs w:val="20"/>
              </w:rPr>
            </w:pPr>
            <w:r w:rsidRPr="00491906">
              <w:rPr>
                <w:rFonts w:cs="Arial"/>
                <w:b/>
                <w:bCs/>
                <w:color w:val="000000"/>
                <w:sz w:val="20"/>
                <w:szCs w:val="20"/>
              </w:rPr>
              <w:t>Nunavut</w:t>
            </w:r>
          </w:p>
        </w:tc>
        <w:tc>
          <w:tcPr>
            <w:tcW w:w="1112"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2</w:t>
            </w:r>
          </w:p>
        </w:tc>
        <w:tc>
          <w:tcPr>
            <w:tcW w:w="1112" w:type="dxa"/>
            <w:shd w:val="clear" w:color="auto" w:fill="auto"/>
            <w:vAlign w:val="center"/>
          </w:tcPr>
          <w:p w:rsidR="00D1587A" w:rsidRPr="00491906" w:rsidRDefault="00D1587A" w:rsidP="00A11283">
            <w:pPr>
              <w:jc w:val="center"/>
              <w:rPr>
                <w:rFonts w:cs="Arial"/>
                <w:sz w:val="20"/>
                <w:szCs w:val="20"/>
              </w:rPr>
            </w:pPr>
            <w:r w:rsidRPr="00491906">
              <w:rPr>
                <w:rFonts w:cs="Arial"/>
                <w:sz w:val="20"/>
                <w:szCs w:val="20"/>
              </w:rPr>
              <w:t>0 %</w:t>
            </w:r>
          </w:p>
        </w:tc>
        <w:tc>
          <w:tcPr>
            <w:tcW w:w="1195" w:type="dxa"/>
            <w:shd w:val="clear" w:color="auto" w:fill="auto"/>
            <w:vAlign w:val="center"/>
          </w:tcPr>
          <w:p w:rsidR="00D1587A" w:rsidRPr="00491906" w:rsidRDefault="00D1587A" w:rsidP="00A11283">
            <w:pPr>
              <w:jc w:val="center"/>
              <w:rPr>
                <w:color w:val="000000"/>
                <w:sz w:val="20"/>
                <w:szCs w:val="20"/>
              </w:rPr>
            </w:pPr>
            <w:r w:rsidRPr="00491906">
              <w:rPr>
                <w:color w:val="000000"/>
                <w:sz w:val="20"/>
                <w:szCs w:val="20"/>
              </w:rPr>
              <w:t>3</w:t>
            </w:r>
          </w:p>
        </w:tc>
        <w:tc>
          <w:tcPr>
            <w:tcW w:w="1196" w:type="dxa"/>
            <w:shd w:val="clear" w:color="auto" w:fill="auto"/>
            <w:vAlign w:val="center"/>
          </w:tcPr>
          <w:p w:rsidR="00D1587A" w:rsidRPr="00491906" w:rsidRDefault="00D1587A" w:rsidP="00A11283">
            <w:pPr>
              <w:jc w:val="center"/>
              <w:rPr>
                <w:rFonts w:cs="Arial"/>
                <w:color w:val="000000"/>
                <w:sz w:val="20"/>
                <w:szCs w:val="20"/>
              </w:rPr>
            </w:pPr>
            <w:r w:rsidRPr="00491906">
              <w:rPr>
                <w:rFonts w:cs="Arial"/>
                <w:color w:val="000000"/>
                <w:sz w:val="20"/>
                <w:szCs w:val="20"/>
              </w:rPr>
              <w:t>0 %</w:t>
            </w:r>
          </w:p>
        </w:tc>
      </w:tr>
      <w:tr w:rsidR="00D1587A" w:rsidRPr="00491906" w:rsidTr="00F46A08">
        <w:trPr>
          <w:trHeight w:val="20"/>
          <w:jc w:val="center"/>
        </w:trPr>
        <w:tc>
          <w:tcPr>
            <w:tcW w:w="8874" w:type="dxa"/>
            <w:gridSpan w:val="5"/>
            <w:shd w:val="clear" w:color="auto" w:fill="D9D9D9"/>
            <w:vAlign w:val="center"/>
          </w:tcPr>
          <w:p w:rsidR="00D1587A" w:rsidRPr="00491906" w:rsidRDefault="00D1587A" w:rsidP="00F46A08">
            <w:pPr>
              <w:autoSpaceDE w:val="0"/>
              <w:autoSpaceDN w:val="0"/>
              <w:adjustRightInd w:val="0"/>
              <w:spacing w:line="270" w:lineRule="atLeast"/>
              <w:jc w:val="center"/>
              <w:rPr>
                <w:rFonts w:eastAsia="Times New Roman" w:cs="Calibri"/>
                <w:sz w:val="20"/>
                <w:szCs w:val="24"/>
                <w:lang w:eastAsia="en-US"/>
              </w:rPr>
            </w:pPr>
            <w:r w:rsidRPr="00491906">
              <w:rPr>
                <w:rFonts w:eastAsia="Times New Roman" w:cs="Calibri"/>
                <w:sz w:val="20"/>
                <w:szCs w:val="24"/>
                <w:lang w:eastAsia="en-US"/>
              </w:rPr>
              <w:t>Âge</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Entre 18 et 24 ans</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166</w:t>
            </w:r>
          </w:p>
        </w:tc>
        <w:tc>
          <w:tcPr>
            <w:tcW w:w="1112" w:type="dxa"/>
            <w:shd w:val="clear" w:color="auto" w:fill="auto"/>
            <w:vAlign w:val="center"/>
          </w:tcPr>
          <w:p w:rsidR="00CF14BE" w:rsidRPr="00491906" w:rsidRDefault="00CF14BE" w:rsidP="00A11283">
            <w:pPr>
              <w:jc w:val="center"/>
              <w:rPr>
                <w:rFonts w:cs="Arial"/>
                <w:sz w:val="20"/>
                <w:szCs w:val="20"/>
              </w:rPr>
            </w:pPr>
            <w:r w:rsidRPr="00491906">
              <w:rPr>
                <w:rFonts w:cs="Arial"/>
                <w:sz w:val="20"/>
                <w:szCs w:val="20"/>
              </w:rPr>
              <w:t>10 %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191</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12 %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 xml:space="preserve">Entre 25 et 34 ans </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259</w:t>
            </w:r>
          </w:p>
        </w:tc>
        <w:tc>
          <w:tcPr>
            <w:tcW w:w="1112" w:type="dxa"/>
            <w:shd w:val="clear" w:color="auto" w:fill="auto"/>
            <w:vAlign w:val="center"/>
          </w:tcPr>
          <w:p w:rsidR="00CF14BE" w:rsidRPr="00491906" w:rsidRDefault="00CF14BE" w:rsidP="00A11283">
            <w:pPr>
              <w:jc w:val="center"/>
              <w:rPr>
                <w:rFonts w:cs="Arial"/>
                <w:bCs/>
                <w:sz w:val="20"/>
                <w:szCs w:val="20"/>
              </w:rPr>
            </w:pPr>
            <w:r w:rsidRPr="00491906">
              <w:rPr>
                <w:rFonts w:cs="Arial"/>
                <w:bCs/>
                <w:sz w:val="20"/>
                <w:szCs w:val="20"/>
              </w:rPr>
              <w:t>16 %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269</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16 %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 xml:space="preserve">Entre 35 et 44 ans </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307</w:t>
            </w:r>
          </w:p>
        </w:tc>
        <w:tc>
          <w:tcPr>
            <w:tcW w:w="1112" w:type="dxa"/>
            <w:shd w:val="clear" w:color="auto" w:fill="auto"/>
            <w:vAlign w:val="center"/>
          </w:tcPr>
          <w:p w:rsidR="00CF14BE" w:rsidRPr="00491906" w:rsidRDefault="00CF14BE" w:rsidP="00A11283">
            <w:pPr>
              <w:jc w:val="center"/>
              <w:rPr>
                <w:rFonts w:cs="Arial"/>
                <w:bCs/>
                <w:sz w:val="20"/>
                <w:szCs w:val="20"/>
              </w:rPr>
            </w:pPr>
            <w:r w:rsidRPr="00491906">
              <w:rPr>
                <w:rFonts w:cs="Arial"/>
                <w:bCs/>
                <w:sz w:val="20"/>
                <w:szCs w:val="20"/>
              </w:rPr>
              <w:t>19 %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280</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17 %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Entre 45 et 54 ans</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346</w:t>
            </w:r>
          </w:p>
        </w:tc>
        <w:tc>
          <w:tcPr>
            <w:tcW w:w="1112" w:type="dxa"/>
            <w:shd w:val="clear" w:color="auto" w:fill="auto"/>
            <w:vAlign w:val="center"/>
          </w:tcPr>
          <w:p w:rsidR="00CF14BE" w:rsidRPr="00491906" w:rsidRDefault="00CF14BE" w:rsidP="00A11283">
            <w:pPr>
              <w:jc w:val="center"/>
              <w:rPr>
                <w:rFonts w:cs="Arial"/>
                <w:sz w:val="20"/>
                <w:szCs w:val="20"/>
              </w:rPr>
            </w:pPr>
            <w:r w:rsidRPr="00491906">
              <w:rPr>
                <w:rFonts w:cs="Arial"/>
                <w:sz w:val="20"/>
                <w:szCs w:val="20"/>
              </w:rPr>
              <w:t>21 %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331</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20 %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Entre 55 et 64 ans</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275</w:t>
            </w:r>
          </w:p>
        </w:tc>
        <w:tc>
          <w:tcPr>
            <w:tcW w:w="1112" w:type="dxa"/>
            <w:shd w:val="clear" w:color="auto" w:fill="auto"/>
            <w:vAlign w:val="center"/>
          </w:tcPr>
          <w:p w:rsidR="00CF14BE" w:rsidRPr="00491906" w:rsidRDefault="00CF14BE" w:rsidP="00A11283">
            <w:pPr>
              <w:jc w:val="center"/>
              <w:rPr>
                <w:rFonts w:cs="Arial"/>
                <w:sz w:val="20"/>
                <w:szCs w:val="20"/>
              </w:rPr>
            </w:pPr>
            <w:r w:rsidRPr="00491906">
              <w:rPr>
                <w:rFonts w:cs="Arial"/>
                <w:sz w:val="20"/>
                <w:szCs w:val="20"/>
              </w:rPr>
              <w:t>17 %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273</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17 %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Entre 65 et 74 ans</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234</w:t>
            </w:r>
          </w:p>
        </w:tc>
        <w:tc>
          <w:tcPr>
            <w:tcW w:w="1112" w:type="dxa"/>
            <w:shd w:val="clear" w:color="auto" w:fill="auto"/>
            <w:vAlign w:val="center"/>
          </w:tcPr>
          <w:p w:rsidR="00CF14BE" w:rsidRPr="00491906" w:rsidRDefault="00CF14BE" w:rsidP="00A11283">
            <w:pPr>
              <w:jc w:val="center"/>
              <w:rPr>
                <w:rFonts w:cs="Arial"/>
                <w:bCs/>
                <w:sz w:val="20"/>
                <w:szCs w:val="20"/>
              </w:rPr>
            </w:pPr>
            <w:r w:rsidRPr="00491906">
              <w:rPr>
                <w:rFonts w:cs="Arial"/>
                <w:bCs/>
                <w:sz w:val="20"/>
                <w:szCs w:val="20"/>
              </w:rPr>
              <w:t>14 %</w:t>
            </w:r>
          </w:p>
        </w:tc>
        <w:tc>
          <w:tcPr>
            <w:tcW w:w="1195"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237</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14 %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75 ans et plus</w:t>
            </w:r>
          </w:p>
        </w:tc>
        <w:tc>
          <w:tcPr>
            <w:tcW w:w="1112" w:type="dxa"/>
            <w:shd w:val="clear" w:color="auto" w:fill="auto"/>
            <w:vAlign w:val="bottom"/>
          </w:tcPr>
          <w:p w:rsidR="00CF14BE" w:rsidRPr="00491906" w:rsidRDefault="00CF14BE" w:rsidP="00A11283">
            <w:pPr>
              <w:jc w:val="center"/>
              <w:rPr>
                <w:color w:val="000000"/>
                <w:sz w:val="20"/>
                <w:szCs w:val="20"/>
              </w:rPr>
            </w:pPr>
            <w:r w:rsidRPr="00491906">
              <w:rPr>
                <w:color w:val="000000"/>
                <w:sz w:val="20"/>
                <w:szCs w:val="20"/>
              </w:rPr>
              <w:t>64</w:t>
            </w:r>
          </w:p>
        </w:tc>
        <w:tc>
          <w:tcPr>
            <w:tcW w:w="1112" w:type="dxa"/>
            <w:shd w:val="clear" w:color="auto" w:fill="auto"/>
            <w:vAlign w:val="center"/>
          </w:tcPr>
          <w:p w:rsidR="00CF14BE" w:rsidRPr="00491906" w:rsidRDefault="00CF14BE" w:rsidP="00A11283">
            <w:pPr>
              <w:jc w:val="center"/>
              <w:rPr>
                <w:rFonts w:cs="Arial"/>
                <w:bCs/>
                <w:sz w:val="20"/>
                <w:szCs w:val="20"/>
              </w:rPr>
            </w:pPr>
            <w:r w:rsidRPr="00491906">
              <w:rPr>
                <w:rFonts w:cs="Arial"/>
                <w:bCs/>
                <w:sz w:val="20"/>
                <w:szCs w:val="20"/>
              </w:rPr>
              <w:t>4 %</w:t>
            </w:r>
          </w:p>
        </w:tc>
        <w:tc>
          <w:tcPr>
            <w:tcW w:w="1195"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70</w:t>
            </w:r>
          </w:p>
        </w:tc>
        <w:tc>
          <w:tcPr>
            <w:tcW w:w="1196" w:type="dxa"/>
            <w:shd w:val="clear" w:color="auto" w:fill="auto"/>
            <w:vAlign w:val="center"/>
          </w:tcPr>
          <w:p w:rsidR="00CF14BE" w:rsidRPr="00491906" w:rsidRDefault="00CF14BE" w:rsidP="00A11283">
            <w:pPr>
              <w:jc w:val="center"/>
              <w:rPr>
                <w:rFonts w:cs="Arial"/>
                <w:color w:val="000000"/>
                <w:sz w:val="20"/>
                <w:szCs w:val="20"/>
              </w:rPr>
            </w:pPr>
            <w:r w:rsidRPr="00491906">
              <w:rPr>
                <w:rFonts w:cs="Arial"/>
                <w:color w:val="000000"/>
                <w:sz w:val="20"/>
                <w:szCs w:val="20"/>
              </w:rPr>
              <w:t>4 %</w:t>
            </w:r>
          </w:p>
        </w:tc>
      </w:tr>
      <w:tr w:rsidR="00CF14BE" w:rsidRPr="00491906" w:rsidTr="00F46A08">
        <w:trPr>
          <w:trHeight w:val="20"/>
          <w:jc w:val="center"/>
        </w:trPr>
        <w:tc>
          <w:tcPr>
            <w:tcW w:w="8874" w:type="dxa"/>
            <w:gridSpan w:val="5"/>
            <w:shd w:val="clear" w:color="auto" w:fill="D9D9D9"/>
            <w:vAlign w:val="center"/>
          </w:tcPr>
          <w:p w:rsidR="00CF14BE" w:rsidRPr="00491906" w:rsidRDefault="00CF14BE" w:rsidP="00F46A08">
            <w:pPr>
              <w:autoSpaceDE w:val="0"/>
              <w:autoSpaceDN w:val="0"/>
              <w:adjustRightInd w:val="0"/>
              <w:spacing w:line="270" w:lineRule="atLeast"/>
              <w:jc w:val="center"/>
              <w:rPr>
                <w:rFonts w:eastAsia="Times New Roman" w:cs="Calibri"/>
                <w:sz w:val="20"/>
                <w:szCs w:val="24"/>
                <w:lang w:eastAsia="en-US"/>
              </w:rPr>
            </w:pPr>
            <w:r w:rsidRPr="00491906">
              <w:rPr>
                <w:rFonts w:eastAsia="Times New Roman" w:cs="Calibri"/>
                <w:sz w:val="20"/>
                <w:szCs w:val="24"/>
                <w:lang w:eastAsia="en-US"/>
              </w:rPr>
              <w:t>Sexe</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...Femme</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770</w:t>
            </w:r>
          </w:p>
        </w:tc>
        <w:tc>
          <w:tcPr>
            <w:tcW w:w="1112" w:type="dxa"/>
            <w:shd w:val="clear" w:color="auto" w:fill="auto"/>
            <w:vAlign w:val="center"/>
          </w:tcPr>
          <w:p w:rsidR="00CF14BE" w:rsidRPr="00491906" w:rsidRDefault="00CF14BE" w:rsidP="00F46A08">
            <w:pPr>
              <w:jc w:val="center"/>
              <w:rPr>
                <w:rFonts w:cs="Arial"/>
                <w:bCs/>
                <w:sz w:val="20"/>
                <w:szCs w:val="20"/>
              </w:rPr>
            </w:pPr>
            <w:r w:rsidRPr="00491906">
              <w:rPr>
                <w:rFonts w:cs="Arial"/>
                <w:bCs/>
                <w:sz w:val="20"/>
                <w:szCs w:val="20"/>
              </w:rPr>
              <w:t>47 %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840</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51 %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...Homme</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871</w:t>
            </w:r>
          </w:p>
        </w:tc>
        <w:tc>
          <w:tcPr>
            <w:tcW w:w="1112" w:type="dxa"/>
            <w:shd w:val="clear" w:color="auto" w:fill="auto"/>
            <w:vAlign w:val="center"/>
          </w:tcPr>
          <w:p w:rsidR="00CF14BE" w:rsidRPr="00491906" w:rsidRDefault="00CF14BE" w:rsidP="00F46A08">
            <w:pPr>
              <w:jc w:val="center"/>
              <w:rPr>
                <w:rFonts w:cs="Arial"/>
                <w:bCs/>
                <w:sz w:val="20"/>
                <w:szCs w:val="20"/>
              </w:rPr>
            </w:pPr>
            <w:r w:rsidRPr="00491906">
              <w:rPr>
                <w:rFonts w:cs="Arial"/>
                <w:bCs/>
                <w:sz w:val="20"/>
                <w:szCs w:val="20"/>
              </w:rPr>
              <w:t>53 %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800</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48 %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both"/>
              <w:rPr>
                <w:rFonts w:eastAsia="Wingdings" w:cs="Arial"/>
                <w:b/>
                <w:sz w:val="20"/>
                <w:szCs w:val="20"/>
              </w:rPr>
            </w:pPr>
            <w:r w:rsidRPr="00491906">
              <w:rPr>
                <w:rFonts w:eastAsia="Wingdings" w:cs="Arial"/>
                <w:b/>
                <w:sz w:val="20"/>
                <w:szCs w:val="20"/>
              </w:rPr>
              <w:t xml:space="preserve">… </w:t>
            </w:r>
            <w:r w:rsidR="0070381A">
              <w:rPr>
                <w:rFonts w:eastAsia="Wingdings" w:cs="Arial"/>
                <w:b/>
                <w:sz w:val="20"/>
                <w:szCs w:val="20"/>
              </w:rPr>
              <w:t>Autres non binaires</w:t>
            </w:r>
            <w:r w:rsidRPr="00491906">
              <w:rPr>
                <w:rFonts w:eastAsia="Wingdings" w:cs="Arial"/>
                <w:b/>
                <w:sz w:val="20"/>
                <w:szCs w:val="20"/>
              </w:rPr>
              <w:t xml:space="preserve"> (ne s’identifie pas comme femme, homme ou transgenre)</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7</w:t>
            </w:r>
          </w:p>
        </w:tc>
        <w:tc>
          <w:tcPr>
            <w:tcW w:w="1112" w:type="dxa"/>
            <w:shd w:val="clear" w:color="auto" w:fill="auto"/>
            <w:vAlign w:val="center"/>
          </w:tcPr>
          <w:p w:rsidR="00CF14BE" w:rsidRPr="00491906" w:rsidRDefault="00CF14BE" w:rsidP="00F46A08">
            <w:pPr>
              <w:jc w:val="center"/>
              <w:rPr>
                <w:rFonts w:cs="Arial"/>
                <w:bCs/>
                <w:sz w:val="20"/>
                <w:szCs w:val="20"/>
              </w:rPr>
            </w:pPr>
            <w:r w:rsidRPr="00491906">
              <w:rPr>
                <w:rFonts w:cs="Arial"/>
                <w:bCs/>
                <w:sz w:val="20"/>
                <w:szCs w:val="20"/>
              </w:rPr>
              <w:t>0 %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8</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0 %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both"/>
              <w:rPr>
                <w:rFonts w:eastAsia="Wingdings" w:cs="Arial"/>
                <w:b/>
                <w:sz w:val="20"/>
                <w:szCs w:val="20"/>
              </w:rPr>
            </w:pPr>
            <w:r w:rsidRPr="00491906">
              <w:rPr>
                <w:rFonts w:eastAsia="Wingdings" w:cs="Arial"/>
                <w:b/>
                <w:sz w:val="20"/>
                <w:szCs w:val="20"/>
              </w:rPr>
              <w:t>Transgenre (veuillez sélectionner le genre ci</w:t>
            </w:r>
            <w:r w:rsidRPr="00491906">
              <w:rPr>
                <w:rFonts w:eastAsia="Wingdings" w:cs="Arial"/>
                <w:b/>
                <w:sz w:val="20"/>
                <w:szCs w:val="20"/>
              </w:rPr>
              <w:noBreakHyphen/>
              <w:t>dessus qui vous décrit le mieux)</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2</w:t>
            </w:r>
          </w:p>
        </w:tc>
        <w:tc>
          <w:tcPr>
            <w:tcW w:w="1112" w:type="dxa"/>
            <w:shd w:val="clear" w:color="auto" w:fill="auto"/>
            <w:vAlign w:val="center"/>
          </w:tcPr>
          <w:p w:rsidR="00CF14BE" w:rsidRPr="00491906" w:rsidRDefault="00CF14BE" w:rsidP="00F46A08">
            <w:pPr>
              <w:jc w:val="center"/>
              <w:rPr>
                <w:rFonts w:cs="Arial"/>
                <w:sz w:val="20"/>
                <w:szCs w:val="20"/>
              </w:rPr>
            </w:pPr>
            <w:r w:rsidRPr="00491906">
              <w:rPr>
                <w:rFonts w:cs="Arial"/>
                <w:sz w:val="20"/>
                <w:szCs w:val="20"/>
              </w:rPr>
              <w:t>0 %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3</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0 %</w:t>
            </w:r>
          </w:p>
        </w:tc>
      </w:tr>
      <w:tr w:rsidR="00CF14BE" w:rsidRPr="00491906" w:rsidTr="00F46A08">
        <w:trPr>
          <w:trHeight w:val="20"/>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Autre</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1</w:t>
            </w:r>
          </w:p>
        </w:tc>
        <w:tc>
          <w:tcPr>
            <w:tcW w:w="1112" w:type="dxa"/>
            <w:shd w:val="clear" w:color="auto" w:fill="auto"/>
            <w:vAlign w:val="center"/>
          </w:tcPr>
          <w:p w:rsidR="00CF14BE" w:rsidRPr="00491906" w:rsidRDefault="00CF14BE" w:rsidP="00F46A08">
            <w:pPr>
              <w:jc w:val="center"/>
              <w:rPr>
                <w:rFonts w:cs="Arial"/>
                <w:sz w:val="20"/>
                <w:szCs w:val="20"/>
              </w:rPr>
            </w:pPr>
            <w:r w:rsidRPr="00491906">
              <w:rPr>
                <w:rFonts w:cs="Arial"/>
                <w:sz w:val="20"/>
                <w:szCs w:val="20"/>
              </w:rPr>
              <w:t>0 %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1</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0 %</w:t>
            </w:r>
          </w:p>
        </w:tc>
      </w:tr>
      <w:tr w:rsidR="00CF14BE" w:rsidRPr="00491906" w:rsidTr="00F46A08">
        <w:trPr>
          <w:trHeight w:val="397"/>
          <w:jc w:val="center"/>
        </w:trPr>
        <w:tc>
          <w:tcPr>
            <w:tcW w:w="4259" w:type="dxa"/>
            <w:shd w:val="clear" w:color="auto" w:fill="auto"/>
            <w:vAlign w:val="center"/>
          </w:tcPr>
          <w:p w:rsidR="00CF14BE" w:rsidRPr="00491906" w:rsidRDefault="00CF14BE" w:rsidP="00E25777">
            <w:pPr>
              <w:jc w:val="center"/>
              <w:rPr>
                <w:b/>
                <w:color w:val="000000"/>
                <w:sz w:val="20"/>
                <w:szCs w:val="24"/>
              </w:rPr>
            </w:pPr>
            <w:r w:rsidRPr="00491906">
              <w:rPr>
                <w:b/>
                <w:color w:val="000000"/>
                <w:sz w:val="20"/>
                <w:szCs w:val="24"/>
              </w:rPr>
              <w:t>Je préfère ne pas répondre</w:t>
            </w:r>
          </w:p>
        </w:tc>
        <w:tc>
          <w:tcPr>
            <w:tcW w:w="1112"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2</w:t>
            </w:r>
          </w:p>
        </w:tc>
        <w:tc>
          <w:tcPr>
            <w:tcW w:w="1112" w:type="dxa"/>
            <w:shd w:val="clear" w:color="auto" w:fill="auto"/>
            <w:vAlign w:val="center"/>
          </w:tcPr>
          <w:p w:rsidR="00CF14BE" w:rsidRPr="00491906" w:rsidRDefault="00CF14BE" w:rsidP="00F46A08">
            <w:pPr>
              <w:jc w:val="center"/>
              <w:rPr>
                <w:rFonts w:cs="Arial"/>
                <w:sz w:val="20"/>
                <w:szCs w:val="20"/>
              </w:rPr>
            </w:pPr>
            <w:r w:rsidRPr="00491906">
              <w:rPr>
                <w:rFonts w:cs="Arial"/>
                <w:sz w:val="20"/>
                <w:szCs w:val="20"/>
              </w:rPr>
              <w:t>0 %</w:t>
            </w:r>
          </w:p>
        </w:tc>
        <w:tc>
          <w:tcPr>
            <w:tcW w:w="1195" w:type="dxa"/>
            <w:shd w:val="clear" w:color="auto" w:fill="auto"/>
            <w:vAlign w:val="center"/>
          </w:tcPr>
          <w:p w:rsidR="00CF14BE" w:rsidRPr="00491906" w:rsidRDefault="00CF14BE" w:rsidP="00F46A08">
            <w:pPr>
              <w:jc w:val="center"/>
              <w:rPr>
                <w:color w:val="000000"/>
                <w:sz w:val="20"/>
                <w:szCs w:val="20"/>
              </w:rPr>
            </w:pPr>
            <w:r w:rsidRPr="00491906">
              <w:rPr>
                <w:color w:val="000000"/>
                <w:sz w:val="20"/>
                <w:szCs w:val="20"/>
              </w:rPr>
              <w:t>2</w:t>
            </w:r>
          </w:p>
        </w:tc>
        <w:tc>
          <w:tcPr>
            <w:tcW w:w="1196" w:type="dxa"/>
            <w:shd w:val="clear" w:color="auto" w:fill="auto"/>
            <w:vAlign w:val="center"/>
          </w:tcPr>
          <w:p w:rsidR="00CF14BE" w:rsidRPr="00491906" w:rsidRDefault="00CF14BE" w:rsidP="00F46A08">
            <w:pPr>
              <w:jc w:val="center"/>
              <w:rPr>
                <w:rFonts w:cs="Arial"/>
                <w:color w:val="000000"/>
                <w:sz w:val="20"/>
                <w:szCs w:val="20"/>
              </w:rPr>
            </w:pPr>
            <w:r w:rsidRPr="00491906">
              <w:rPr>
                <w:rFonts w:cs="Arial"/>
                <w:color w:val="000000"/>
                <w:sz w:val="20"/>
                <w:szCs w:val="20"/>
              </w:rPr>
              <w:t>0 %</w:t>
            </w:r>
          </w:p>
        </w:tc>
      </w:tr>
    </w:tbl>
    <w:p w:rsidR="00AD76C2" w:rsidRPr="00491906" w:rsidRDefault="00AD76C2" w:rsidP="00182E05">
      <w:pPr>
        <w:autoSpaceDE w:val="0"/>
        <w:autoSpaceDN w:val="0"/>
        <w:adjustRightInd w:val="0"/>
        <w:spacing w:after="216" w:line="270" w:lineRule="atLeast"/>
        <w:jc w:val="both"/>
        <w:rPr>
          <w:rFonts w:eastAsia="Times New Roman" w:cs="Tahoma"/>
          <w:color w:val="000000"/>
          <w:sz w:val="24"/>
          <w:szCs w:val="24"/>
          <w:lang w:eastAsia="en-US"/>
        </w:rPr>
      </w:pPr>
    </w:p>
    <w:p w:rsidR="00E92AAB" w:rsidRPr="00491906" w:rsidRDefault="00E92AAB" w:rsidP="00182E05">
      <w:pPr>
        <w:autoSpaceDE w:val="0"/>
        <w:autoSpaceDN w:val="0"/>
        <w:adjustRightInd w:val="0"/>
        <w:spacing w:after="216" w:line="270" w:lineRule="atLeast"/>
        <w:jc w:val="both"/>
        <w:rPr>
          <w:rFonts w:ascii="Arial" w:eastAsia="Times New Roman" w:hAnsi="Arial" w:cs="Arial"/>
          <w:color w:val="000000"/>
          <w:sz w:val="24"/>
          <w:szCs w:val="24"/>
          <w:lang w:eastAsia="en-US"/>
        </w:rPr>
      </w:pPr>
      <w:r w:rsidRPr="00491906">
        <w:rPr>
          <w:rFonts w:eastAsia="Times New Roman" w:cs="Tahoma"/>
          <w:color w:val="000000"/>
          <w:sz w:val="24"/>
          <w:szCs w:val="24"/>
          <w:lang w:eastAsia="en-US"/>
        </w:rPr>
        <w:t>Comme pour toute</w:t>
      </w:r>
      <w:r w:rsidR="005C2ABF" w:rsidRPr="00491906">
        <w:rPr>
          <w:rFonts w:eastAsia="Times New Roman" w:cs="Tahoma"/>
          <w:color w:val="000000"/>
          <w:sz w:val="24"/>
          <w:szCs w:val="24"/>
          <w:lang w:eastAsia="en-US"/>
        </w:rPr>
        <w:t>s</w:t>
      </w:r>
      <w:r w:rsidRPr="00491906">
        <w:rPr>
          <w:rFonts w:eastAsia="Times New Roman" w:cs="Tahoma"/>
          <w:color w:val="000000"/>
          <w:sz w:val="24"/>
          <w:szCs w:val="24"/>
          <w:lang w:eastAsia="en-US"/>
        </w:rPr>
        <w:t xml:space="preserve"> les recherches menées par </w:t>
      </w:r>
      <w:r w:rsidR="00D64D49" w:rsidRPr="00491906">
        <w:rPr>
          <w:rFonts w:eastAsia="Times New Roman" w:cs="Tahoma"/>
          <w:color w:val="000000"/>
          <w:sz w:val="24"/>
          <w:szCs w:val="24"/>
          <w:lang w:eastAsia="en-US"/>
        </w:rPr>
        <w:t xml:space="preserve">Léger, </w:t>
      </w:r>
      <w:bookmarkStart w:id="17" w:name="_Toc410381347"/>
      <w:r w:rsidRPr="00491906">
        <w:rPr>
          <w:rFonts w:eastAsia="Times New Roman" w:cs="Tahoma"/>
          <w:color w:val="000000"/>
          <w:sz w:val="24"/>
          <w:szCs w:val="24"/>
          <w:lang w:eastAsia="en-US"/>
        </w:rPr>
        <w:t xml:space="preserve">les coordonnées </w:t>
      </w:r>
      <w:r w:rsidR="004A5FFE">
        <w:rPr>
          <w:rFonts w:eastAsia="Times New Roman" w:cs="Tahoma"/>
          <w:color w:val="000000"/>
          <w:sz w:val="24"/>
          <w:szCs w:val="24"/>
          <w:lang w:eastAsia="en-US"/>
        </w:rPr>
        <w:t xml:space="preserve">sont tenues confidentielles </w:t>
      </w:r>
      <w:r w:rsidRPr="00491906">
        <w:rPr>
          <w:rFonts w:eastAsia="Times New Roman" w:cs="Tahoma"/>
          <w:color w:val="000000"/>
          <w:sz w:val="24"/>
          <w:szCs w:val="24"/>
          <w:lang w:eastAsia="en-US"/>
        </w:rPr>
        <w:t xml:space="preserve">et toute autre information qui pourrait identifier les participantes et participants </w:t>
      </w:r>
      <w:r w:rsidR="003A50F6">
        <w:rPr>
          <w:rFonts w:eastAsia="Times New Roman" w:cs="Tahoma"/>
          <w:color w:val="000000"/>
          <w:sz w:val="24"/>
          <w:szCs w:val="24"/>
          <w:lang w:eastAsia="en-US"/>
        </w:rPr>
        <w:t>es</w:t>
      </w:r>
      <w:r w:rsidR="004A5FFE">
        <w:rPr>
          <w:rFonts w:eastAsia="Times New Roman" w:cs="Tahoma"/>
          <w:color w:val="000000"/>
          <w:sz w:val="24"/>
          <w:szCs w:val="24"/>
          <w:lang w:eastAsia="en-US"/>
        </w:rPr>
        <w:t xml:space="preserve">t </w:t>
      </w:r>
      <w:r w:rsidRPr="00491906">
        <w:rPr>
          <w:rFonts w:eastAsia="Times New Roman" w:cs="Tahoma"/>
          <w:color w:val="000000"/>
          <w:sz w:val="24"/>
          <w:szCs w:val="24"/>
          <w:lang w:eastAsia="en-US"/>
        </w:rPr>
        <w:t xml:space="preserve">retirée des données conformément à la </w:t>
      </w:r>
      <w:r w:rsidRPr="00491906">
        <w:rPr>
          <w:rFonts w:eastAsia="Times New Roman" w:cs="Tahoma"/>
          <w:i/>
          <w:color w:val="000000"/>
          <w:sz w:val="24"/>
          <w:szCs w:val="24"/>
          <w:lang w:eastAsia="en-US"/>
        </w:rPr>
        <w:t>Loi sur la protection des renseignements</w:t>
      </w:r>
      <w:r w:rsidRPr="00491906">
        <w:rPr>
          <w:rFonts w:eastAsia="Times New Roman" w:cs="Tahoma"/>
          <w:color w:val="000000"/>
          <w:sz w:val="24"/>
          <w:szCs w:val="24"/>
          <w:lang w:eastAsia="en-US"/>
        </w:rPr>
        <w:t xml:space="preserve"> personnels du Canada</w:t>
      </w:r>
      <w:r w:rsidR="000376FF">
        <w:rPr>
          <w:rFonts w:eastAsia="Times New Roman" w:cs="Tahoma"/>
          <w:color w:val="000000"/>
          <w:sz w:val="24"/>
          <w:szCs w:val="24"/>
          <w:lang w:eastAsia="en-US"/>
        </w:rPr>
        <w:t xml:space="preserve">. </w:t>
      </w:r>
    </w:p>
    <w:p w:rsidR="0045088F" w:rsidRPr="00491906" w:rsidRDefault="0045088F" w:rsidP="0045088F">
      <w:pPr>
        <w:keepNext/>
        <w:pBdr>
          <w:bottom w:val="single" w:sz="4" w:space="1" w:color="FF0000"/>
        </w:pBdr>
        <w:shd w:val="clear" w:color="000000" w:fill="FFFFFF"/>
        <w:jc w:val="both"/>
        <w:outlineLvl w:val="0"/>
        <w:rPr>
          <w:rFonts w:eastAsia="Times New Roman"/>
          <w:b/>
          <w:kern w:val="32"/>
          <w:sz w:val="36"/>
          <w:szCs w:val="36"/>
          <w:lang w:eastAsia="x-none"/>
        </w:rPr>
      </w:pPr>
      <w:bookmarkStart w:id="18" w:name="_Toc462045811"/>
      <w:proofErr w:type="spellStart"/>
      <w:r w:rsidRPr="00491906">
        <w:rPr>
          <w:rFonts w:eastAsia="Times New Roman"/>
          <w:b/>
          <w:kern w:val="32"/>
          <w:sz w:val="36"/>
          <w:szCs w:val="36"/>
          <w:lang w:eastAsia="x-none"/>
        </w:rPr>
        <w:t>Appendix</w:t>
      </w:r>
      <w:proofErr w:type="spellEnd"/>
      <w:r w:rsidRPr="00491906">
        <w:rPr>
          <w:rFonts w:eastAsia="Times New Roman"/>
          <w:b/>
          <w:kern w:val="32"/>
          <w:sz w:val="36"/>
          <w:szCs w:val="36"/>
          <w:lang w:eastAsia="x-none"/>
        </w:rPr>
        <w:t xml:space="preserve"> B –</w:t>
      </w:r>
      <w:r w:rsidR="00902F8D">
        <w:rPr>
          <w:rFonts w:eastAsia="Times New Roman"/>
          <w:b/>
          <w:kern w:val="32"/>
          <w:sz w:val="36"/>
          <w:szCs w:val="36"/>
          <w:lang w:eastAsia="x-none"/>
        </w:rPr>
        <w:t xml:space="preserve"> </w:t>
      </w:r>
      <w:r w:rsidRPr="00491906">
        <w:rPr>
          <w:rFonts w:eastAsia="Times New Roman"/>
          <w:b/>
          <w:kern w:val="32"/>
          <w:sz w:val="36"/>
          <w:szCs w:val="36"/>
          <w:lang w:eastAsia="x-none"/>
        </w:rPr>
        <w:t>Questionnaire</w:t>
      </w:r>
      <w:bookmarkEnd w:id="18"/>
      <w:r w:rsidRPr="00491906">
        <w:rPr>
          <w:rFonts w:eastAsia="Times New Roman"/>
          <w:b/>
          <w:kern w:val="32"/>
          <w:sz w:val="36"/>
          <w:szCs w:val="36"/>
          <w:lang w:eastAsia="x-none"/>
        </w:rPr>
        <w:t xml:space="preserve"> </w:t>
      </w:r>
    </w:p>
    <w:p w:rsidR="00172A96" w:rsidRPr="00491906" w:rsidRDefault="00172A96" w:rsidP="0045088F">
      <w:pPr>
        <w:autoSpaceDE w:val="0"/>
        <w:autoSpaceDN w:val="0"/>
        <w:adjustRightInd w:val="0"/>
        <w:spacing w:after="216" w:line="270" w:lineRule="atLeast"/>
        <w:jc w:val="both"/>
        <w:rPr>
          <w:rFonts w:eastAsia="Times New Roman"/>
          <w:b/>
          <w:bCs/>
          <w:iCs/>
          <w:color w:val="000000"/>
          <w:sz w:val="32"/>
          <w:szCs w:val="20"/>
          <w:lang w:eastAsia="x-none"/>
        </w:rPr>
      </w:pPr>
    </w:p>
    <w:bookmarkEnd w:id="17"/>
    <w:p w:rsidR="00605D88" w:rsidRPr="00491906" w:rsidRDefault="00605D88" w:rsidP="00605D88">
      <w:pPr>
        <w:autoSpaceDE w:val="0"/>
        <w:autoSpaceDN w:val="0"/>
        <w:adjustRightInd w:val="0"/>
        <w:spacing w:after="216" w:line="270" w:lineRule="atLeast"/>
        <w:jc w:val="both"/>
        <w:rPr>
          <w:rFonts w:eastAsia="Times New Roman"/>
          <w:b/>
          <w:bCs/>
          <w:iCs/>
          <w:color w:val="000000"/>
          <w:sz w:val="32"/>
          <w:szCs w:val="20"/>
          <w:lang w:eastAsia="x-none"/>
        </w:rPr>
      </w:pPr>
      <w:r w:rsidRPr="00491906">
        <w:rPr>
          <w:rFonts w:eastAsia="Times New Roman"/>
          <w:b/>
          <w:bCs/>
          <w:iCs/>
          <w:color w:val="000000"/>
          <w:sz w:val="32"/>
          <w:szCs w:val="20"/>
          <w:lang w:eastAsia="x-none"/>
        </w:rPr>
        <w:t xml:space="preserve">Questionnaire </w:t>
      </w:r>
      <w:r w:rsidR="00864BCE">
        <w:rPr>
          <w:rFonts w:eastAsia="Times New Roman"/>
          <w:b/>
          <w:bCs/>
          <w:iCs/>
          <w:color w:val="000000"/>
          <w:sz w:val="32"/>
          <w:szCs w:val="20"/>
          <w:lang w:eastAsia="x-none"/>
        </w:rPr>
        <w:t>anglais</w:t>
      </w:r>
    </w:p>
    <w:p w:rsidR="00172A96" w:rsidRPr="00491906" w:rsidRDefault="00172A96" w:rsidP="0045088F">
      <w:pPr>
        <w:rPr>
          <w:rFonts w:eastAsia="Times New Roman"/>
          <w:lang w:eastAsia="en-US"/>
        </w:rPr>
      </w:pPr>
    </w:p>
    <w:p w:rsidR="009F3E21" w:rsidRPr="00491906" w:rsidRDefault="009F3E21" w:rsidP="009F3E21">
      <w:pPr>
        <w:rPr>
          <w:rFonts w:ascii="Arial" w:eastAsia="Times New Roman" w:hAnsi="Arial" w:cs="Arial"/>
          <w:b/>
          <w:bCs/>
          <w:lang w:eastAsia="en-US"/>
        </w:rPr>
      </w:pPr>
    </w:p>
    <w:p w:rsidR="009F3E21" w:rsidRPr="00EF3C12" w:rsidRDefault="009F3E21" w:rsidP="009F3E21">
      <w:pPr>
        <w:keepNext/>
        <w:keepLines/>
        <w:outlineLvl w:val="1"/>
        <w:rPr>
          <w:rFonts w:eastAsia="Times New Roman" w:cs="Arial"/>
          <w:b/>
          <w:bCs/>
          <w:sz w:val="24"/>
          <w:szCs w:val="24"/>
          <w:u w:val="single"/>
          <w:lang w:eastAsia="en-US"/>
        </w:rPr>
      </w:pPr>
      <w:bookmarkStart w:id="19" w:name="_Toc462045812"/>
      <w:r w:rsidRPr="00EF3C12">
        <w:rPr>
          <w:rFonts w:eastAsia="Times New Roman" w:cs="Arial"/>
          <w:b/>
          <w:bCs/>
          <w:sz w:val="24"/>
          <w:szCs w:val="24"/>
          <w:u w:val="single"/>
          <w:lang w:eastAsia="en-US"/>
        </w:rPr>
        <w:t>GENERAL PROGRAMMING INSTRUCTIONS:</w:t>
      </w:r>
      <w:bookmarkEnd w:id="19"/>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[TYPE OF PROJECT: </w:t>
      </w:r>
      <w:sdt>
        <w:sdtPr>
          <w:rPr>
            <w:rFonts w:eastAsia="Times New Roman" w:cs="Arial"/>
            <w:sz w:val="24"/>
            <w:szCs w:val="24"/>
            <w:lang w:val="en-CA"/>
          </w:rPr>
          <w:id w:val="1723795822"/>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Other" w:value="Other"/>
          </w:dropDownList>
        </w:sdtPr>
        <w:sdtEndPr/>
        <w:sdtContent>
          <w:r w:rsidRPr="00F50754">
            <w:rPr>
              <w:rFonts w:eastAsia="Times New Roman" w:cs="Arial"/>
              <w:sz w:val="24"/>
              <w:szCs w:val="24"/>
              <w:lang w:val="en-CA"/>
            </w:rPr>
            <w:t>Web</w:t>
          </w:r>
        </w:sdtContent>
      </w:sdt>
      <w:r w:rsidRPr="00F50754">
        <w:rPr>
          <w:rFonts w:eastAsia="Times New Roman" w:cs="Arial"/>
          <w:sz w:val="24"/>
          <w:szCs w:val="24"/>
          <w:lang w:val="en-CA"/>
        </w:rPr>
        <w:t>]</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[LANGUAGES: </w:t>
      </w:r>
      <w:sdt>
        <w:sdtPr>
          <w:rPr>
            <w:rFonts w:eastAsia="Times New Roman" w:cs="Arial"/>
            <w:sz w:val="24"/>
            <w:szCs w:val="24"/>
            <w:lang w:val="en-CA"/>
          </w:rPr>
          <w:id w:val="211778716"/>
          <w:dropDownList>
            <w:listItem w:displayText="FR" w:value="FR"/>
            <w:listItem w:displayText="EN" w:value="EN"/>
            <w:listItem w:displayText="FR/EN" w:value="FR/EN"/>
            <w:listItem w:displayText="EN/SP" w:value="EN/SP"/>
            <w:listItem w:displayText="Other" w:value="Other"/>
          </w:dropDownList>
        </w:sdtPr>
        <w:sdtEndPr/>
        <w:sdtContent>
          <w:r w:rsidRPr="00F50754">
            <w:rPr>
              <w:rFonts w:eastAsia="Times New Roman" w:cs="Arial"/>
              <w:sz w:val="24"/>
              <w:szCs w:val="24"/>
              <w:lang w:val="en-CA"/>
            </w:rPr>
            <w:t>FR/EN</w:t>
          </w:r>
        </w:sdtContent>
      </w:sdt>
      <w:r w:rsidRPr="00F50754">
        <w:rPr>
          <w:rFonts w:eastAsia="Times New Roman" w:cs="Arial"/>
          <w:sz w:val="24"/>
          <w:szCs w:val="24"/>
          <w:lang w:val="en-CA"/>
        </w:rPr>
        <w:t>]</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[TRACKING: No]</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[PROGRAMMER NOTES: Redirect respondents on the following website when the questionnaire is completed: www.swc-cfc.gc.ca/]</w:t>
      </w:r>
    </w:p>
    <w:p w:rsidR="009F3E21" w:rsidRPr="00F50754" w:rsidRDefault="009F3E21" w:rsidP="009F3E21">
      <w:pPr>
        <w:rPr>
          <w:rFonts w:eastAsia="Times New Roman" w:cs="Arial"/>
          <w:sz w:val="24"/>
          <w:szCs w:val="24"/>
          <w:lang w:val="en-CA" w:eastAsia="en-US"/>
        </w:rPr>
      </w:pPr>
    </w:p>
    <w:p w:rsidR="009F3E21" w:rsidRPr="00F50754" w:rsidRDefault="009F3E21" w:rsidP="009F3E21">
      <w:pPr>
        <w:rPr>
          <w:rFonts w:eastAsia="Times New Roman" w:cs="Arial"/>
          <w:sz w:val="24"/>
          <w:szCs w:val="24"/>
          <w:lang w:val="en-CA" w:eastAsia="en-US"/>
        </w:rPr>
      </w:pPr>
    </w:p>
    <w:p w:rsidR="009F3E21" w:rsidRPr="00F50754" w:rsidRDefault="009F3E21" w:rsidP="009F3E21">
      <w:pPr>
        <w:rPr>
          <w:rFonts w:eastAsia="Times New Roman" w:cs="Arial"/>
          <w:b/>
          <w:sz w:val="24"/>
          <w:szCs w:val="24"/>
          <w:lang w:val="en-CA" w:eastAsia="en-US"/>
        </w:rPr>
      </w:pPr>
      <w:r w:rsidRPr="00F50754">
        <w:rPr>
          <w:rFonts w:eastAsia="Times New Roman" w:cs="Arial"/>
          <w:b/>
          <w:sz w:val="24"/>
          <w:szCs w:val="24"/>
          <w:lang w:val="en-CA" w:eastAsia="en-US"/>
        </w:rPr>
        <w:t>READER NOTE: Programming instructions included.</w:t>
      </w:r>
    </w:p>
    <w:p w:rsidR="009F3E21" w:rsidRPr="00F50754" w:rsidRDefault="009F3E21" w:rsidP="009F3E21">
      <w:pPr>
        <w:rPr>
          <w:rFonts w:eastAsia="Times New Roman" w:cs="Arial"/>
          <w:sz w:val="24"/>
          <w:szCs w:val="24"/>
          <w:lang w:val="en-CA" w:eastAsia="en-US"/>
        </w:rPr>
      </w:pPr>
    </w:p>
    <w:p w:rsidR="009F3E21" w:rsidRPr="00F50754" w:rsidRDefault="009F3E21" w:rsidP="009F3E21">
      <w:pPr>
        <w:rPr>
          <w:rFonts w:eastAsia="Times New Roman" w:cs="Arial"/>
          <w:sz w:val="24"/>
          <w:szCs w:val="24"/>
          <w:lang w:val="en-CA" w:eastAsia="en-US"/>
        </w:rPr>
      </w:pPr>
    </w:p>
    <w:p w:rsidR="009F3E21" w:rsidRPr="00F50754" w:rsidRDefault="009F3E21" w:rsidP="009F3E21">
      <w:pPr>
        <w:keepNext/>
        <w:keepLines/>
        <w:jc w:val="both"/>
        <w:outlineLvl w:val="1"/>
        <w:rPr>
          <w:rFonts w:eastAsia="Times New Roman" w:cs="Arial"/>
          <w:bCs/>
          <w:sz w:val="24"/>
          <w:szCs w:val="24"/>
          <w:lang w:val="en-CA" w:eastAsia="en-US"/>
        </w:rPr>
      </w:pPr>
      <w:bookmarkStart w:id="20" w:name="_Toc462045813"/>
      <w:r w:rsidRPr="00F50754">
        <w:rPr>
          <w:rFonts w:eastAsia="Times New Roman" w:cs="Arial"/>
          <w:bCs/>
          <w:sz w:val="24"/>
          <w:szCs w:val="24"/>
          <w:lang w:val="en-CA" w:eastAsia="en-US"/>
        </w:rPr>
        <w:t>Status of Women Canada is currently conducting a survey on the topic of gender-based violence. The results of this survey will enable Status of Women Canada to fuel its reflection on the creation of a federal strategy against gender-based violence.</w:t>
      </w:r>
      <w:bookmarkEnd w:id="20"/>
    </w:p>
    <w:p w:rsidR="009F3E21" w:rsidRPr="00F50754" w:rsidRDefault="009F3E21" w:rsidP="009F3E21">
      <w:pPr>
        <w:keepNext/>
        <w:keepLines/>
        <w:jc w:val="both"/>
        <w:outlineLvl w:val="1"/>
        <w:rPr>
          <w:rFonts w:eastAsia="Times New Roman" w:cs="Arial"/>
          <w:bCs/>
          <w:sz w:val="24"/>
          <w:szCs w:val="24"/>
          <w:lang w:val="en-CA" w:eastAsia="en-US"/>
        </w:rPr>
      </w:pPr>
    </w:p>
    <w:p w:rsidR="009F3E21" w:rsidRPr="00F50754" w:rsidRDefault="009F3E21" w:rsidP="009F3E21">
      <w:pPr>
        <w:keepNext/>
        <w:keepLines/>
        <w:jc w:val="both"/>
        <w:outlineLvl w:val="1"/>
        <w:rPr>
          <w:rFonts w:eastAsia="Times New Roman" w:cs="Arial"/>
          <w:bCs/>
          <w:sz w:val="24"/>
          <w:szCs w:val="24"/>
          <w:lang w:val="en-CA" w:eastAsia="en-US"/>
        </w:rPr>
      </w:pPr>
      <w:bookmarkStart w:id="21" w:name="_Toc462045814"/>
      <w:r w:rsidRPr="00F50754">
        <w:rPr>
          <w:rFonts w:eastAsia="Times New Roman" w:cs="Arial"/>
          <w:bCs/>
          <w:sz w:val="24"/>
          <w:szCs w:val="24"/>
          <w:lang w:val="en-CA" w:eastAsia="en-US"/>
        </w:rPr>
        <w:t>This survey should take less than ten minutes to complete. Your participation in this survey is voluntary</w:t>
      </w:r>
      <w:bookmarkEnd w:id="21"/>
      <w:r w:rsidR="000376FF">
        <w:rPr>
          <w:rFonts w:eastAsia="Times New Roman" w:cs="Arial"/>
          <w:bCs/>
          <w:sz w:val="24"/>
          <w:szCs w:val="24"/>
          <w:lang w:val="en-CA" w:eastAsia="en-US"/>
        </w:rPr>
        <w:t xml:space="preserve">. </w:t>
      </w:r>
    </w:p>
    <w:p w:rsidR="009F3E21" w:rsidRPr="00F50754" w:rsidRDefault="009F3E21" w:rsidP="009F3E21">
      <w:pPr>
        <w:keepNext/>
        <w:keepLines/>
        <w:jc w:val="both"/>
        <w:outlineLvl w:val="1"/>
        <w:rPr>
          <w:rFonts w:eastAsia="Times New Roman" w:cs="Arial"/>
          <w:bCs/>
          <w:sz w:val="24"/>
          <w:szCs w:val="24"/>
          <w:lang w:val="en-CA" w:eastAsia="en-US"/>
        </w:rPr>
      </w:pPr>
    </w:p>
    <w:p w:rsidR="009F3E21" w:rsidRPr="00F50754" w:rsidRDefault="009F3E21" w:rsidP="009F3E21">
      <w:pPr>
        <w:keepNext/>
        <w:keepLines/>
        <w:jc w:val="both"/>
        <w:outlineLvl w:val="1"/>
        <w:rPr>
          <w:rFonts w:eastAsia="Times New Roman" w:cs="Arial"/>
          <w:bCs/>
          <w:sz w:val="24"/>
          <w:szCs w:val="24"/>
          <w:lang w:val="en-CA" w:eastAsia="en-US"/>
        </w:rPr>
      </w:pPr>
      <w:bookmarkStart w:id="22" w:name="_Toc462045815"/>
      <w:r w:rsidRPr="00F50754">
        <w:rPr>
          <w:rFonts w:eastAsia="Times New Roman" w:cs="Arial"/>
          <w:bCs/>
          <w:sz w:val="24"/>
          <w:szCs w:val="24"/>
          <w:lang w:val="en-CA" w:eastAsia="en-US"/>
        </w:rPr>
        <w:t>Please be assured that we are not selling or soliciting anything. Your participation in this survey is voluntary</w:t>
      </w:r>
      <w:r w:rsidRPr="00F50754">
        <w:rPr>
          <w:rFonts w:eastAsia="Times New Roman"/>
          <w:sz w:val="24"/>
          <w:szCs w:val="24"/>
          <w:lang w:val="en-CA" w:eastAsia="en-US"/>
        </w:rPr>
        <w:t xml:space="preserve"> </w:t>
      </w:r>
      <w:r w:rsidRPr="00F50754">
        <w:rPr>
          <w:rFonts w:eastAsia="Times New Roman" w:cs="Arial"/>
          <w:bCs/>
          <w:sz w:val="24"/>
          <w:szCs w:val="24"/>
          <w:lang w:val="en-CA" w:eastAsia="en-US"/>
        </w:rPr>
        <w:t>and anonymous. You are not asked to identify yourself, and all information collected will remain confidential.</w:t>
      </w:r>
      <w:bookmarkEnd w:id="22"/>
    </w:p>
    <w:p w:rsidR="009F3E21" w:rsidRPr="00F50754" w:rsidRDefault="009F3E21" w:rsidP="009F3E21">
      <w:pPr>
        <w:keepNext/>
        <w:keepLines/>
        <w:jc w:val="both"/>
        <w:outlineLvl w:val="1"/>
        <w:rPr>
          <w:rFonts w:eastAsia="Times New Roman" w:cs="Arial"/>
          <w:bCs/>
          <w:sz w:val="24"/>
          <w:szCs w:val="24"/>
          <w:lang w:val="en-CA" w:eastAsia="en-US"/>
        </w:rPr>
      </w:pPr>
    </w:p>
    <w:p w:rsidR="009F3E21" w:rsidRPr="00F50754" w:rsidRDefault="009F3E21" w:rsidP="009F3E21">
      <w:pPr>
        <w:keepNext/>
        <w:keepLines/>
        <w:jc w:val="both"/>
        <w:outlineLvl w:val="1"/>
        <w:rPr>
          <w:rFonts w:eastAsia="Times New Roman" w:cs="Arial"/>
          <w:bCs/>
          <w:sz w:val="24"/>
          <w:szCs w:val="24"/>
          <w:lang w:val="en-CA" w:eastAsia="en-US"/>
        </w:rPr>
      </w:pPr>
      <w:bookmarkStart w:id="23" w:name="_Toc462045816"/>
      <w:r w:rsidRPr="00F50754">
        <w:rPr>
          <w:rFonts w:eastAsia="Times New Roman" w:cs="Arial"/>
          <w:bCs/>
          <w:sz w:val="24"/>
          <w:szCs w:val="24"/>
          <w:lang w:val="en-CA" w:eastAsia="en-US"/>
        </w:rPr>
        <w:t>This survey is registered with the national survey registration system.</w:t>
      </w:r>
      <w:bookmarkEnd w:id="23"/>
      <w:r w:rsidRPr="00F50754">
        <w:rPr>
          <w:rFonts w:eastAsia="Times New Roman" w:cs="Arial"/>
          <w:bCs/>
          <w:sz w:val="24"/>
          <w:szCs w:val="24"/>
          <w:lang w:val="en-CA" w:eastAsia="en-US"/>
        </w:rPr>
        <w:t xml:space="preserve"> </w:t>
      </w:r>
    </w:p>
    <w:p w:rsidR="009F3E21" w:rsidRPr="00F50754" w:rsidRDefault="009F3E21" w:rsidP="009F3E21">
      <w:pPr>
        <w:spacing w:after="200" w:line="276" w:lineRule="auto"/>
        <w:rPr>
          <w:rFonts w:eastAsia="Times New Roman" w:cs="Arial"/>
          <w:b/>
          <w:bCs/>
          <w:sz w:val="24"/>
          <w:szCs w:val="24"/>
          <w:lang w:val="en-CA" w:eastAsia="en-US"/>
        </w:rPr>
      </w:pPr>
      <w:r w:rsidRPr="00F50754">
        <w:rPr>
          <w:rFonts w:eastAsia="Times New Roman" w:cs="Arial"/>
          <w:b/>
          <w:bCs/>
          <w:sz w:val="24"/>
          <w:szCs w:val="24"/>
          <w:lang w:val="en-CA" w:eastAsia="en-US"/>
        </w:rPr>
        <w:br w:type="page"/>
      </w:r>
    </w:p>
    <w:p w:rsidR="009F3E21" w:rsidRPr="00491906" w:rsidRDefault="009F3E21" w:rsidP="009F3E21">
      <w:pPr>
        <w:keepNext/>
        <w:keepLines/>
        <w:jc w:val="both"/>
        <w:outlineLvl w:val="1"/>
        <w:rPr>
          <w:rFonts w:eastAsia="Times New Roman" w:cs="Arial"/>
          <w:b/>
          <w:bCs/>
          <w:sz w:val="24"/>
          <w:szCs w:val="24"/>
          <w:lang w:eastAsia="en-US"/>
        </w:rPr>
      </w:pPr>
      <w:bookmarkStart w:id="24" w:name="_Toc462045817"/>
      <w:r w:rsidRPr="00491906">
        <w:rPr>
          <w:rFonts w:eastAsia="Times New Roman" w:cs="Arial"/>
          <w:b/>
          <w:bCs/>
          <w:sz w:val="24"/>
          <w:szCs w:val="24"/>
          <w:lang w:eastAsia="en-US"/>
        </w:rPr>
        <w:lastRenderedPageBreak/>
        <w:t xml:space="preserve">Info page </w:t>
      </w:r>
      <w:proofErr w:type="spellStart"/>
      <w:r w:rsidRPr="00491906">
        <w:rPr>
          <w:rFonts w:eastAsia="Times New Roman" w:cs="Arial"/>
          <w:b/>
          <w:bCs/>
          <w:sz w:val="24"/>
          <w:szCs w:val="24"/>
          <w:lang w:eastAsia="en-US"/>
        </w:rPr>
        <w:t>template</w:t>
      </w:r>
      <w:bookmarkEnd w:id="24"/>
      <w:proofErr w:type="spellEnd"/>
    </w:p>
    <w:p w:rsidR="009F3E21" w:rsidRPr="00491906" w:rsidRDefault="009F3E21" w:rsidP="009F3E21">
      <w:pPr>
        <w:jc w:val="both"/>
        <w:rPr>
          <w:rFonts w:eastAsia="Times New Roman" w:cs="Arial"/>
          <w:sz w:val="24"/>
          <w:szCs w:val="24"/>
        </w:rPr>
      </w:pPr>
      <w:r w:rsidRPr="00491906">
        <w:rPr>
          <w:rFonts w:eastAsia="Times New Roman" w:cs="Arial"/>
          <w:sz w:val="24"/>
          <w:szCs w:val="24"/>
        </w:rPr>
        <w:t>[BASE]</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[PROGRAMMER NOTES:]</w:t>
      </w:r>
    </w:p>
    <w:p w:rsidR="009F3E21" w:rsidRPr="00F50754" w:rsidRDefault="009F3E21" w:rsidP="009F3E21">
      <w:pPr>
        <w:keepNext/>
        <w:keepLines/>
        <w:jc w:val="both"/>
        <w:outlineLvl w:val="2"/>
        <w:rPr>
          <w:rFonts w:eastAsia="Times New Roman" w:cs="Arial"/>
          <w:b/>
          <w:bCs/>
          <w:sz w:val="24"/>
          <w:szCs w:val="24"/>
          <w:lang w:val="en-CA" w:eastAsia="en-US"/>
        </w:rPr>
      </w:pPr>
      <w:bookmarkStart w:id="25" w:name="_Toc462045818"/>
      <w:r w:rsidRPr="00F50754">
        <w:rPr>
          <w:rFonts w:eastAsia="Times New Roman" w:cs="Arial"/>
          <w:b/>
          <w:bCs/>
          <w:sz w:val="24"/>
          <w:szCs w:val="24"/>
          <w:lang w:val="en-CA" w:eastAsia="en-US"/>
        </w:rPr>
        <w:t>QINF#</w:t>
      </w:r>
      <w:bookmarkEnd w:id="25"/>
    </w:p>
    <w:p w:rsidR="009F3E21" w:rsidRPr="00F50754" w:rsidRDefault="009F3E21" w:rsidP="009F3E21">
      <w:pPr>
        <w:jc w:val="both"/>
        <w:rPr>
          <w:rFonts w:eastAsia="Times New Roman" w:cs="Arial"/>
          <w:sz w:val="24"/>
          <w:szCs w:val="24"/>
          <w:lang w:val="en-CA"/>
        </w:rPr>
      </w:pPr>
    </w:p>
    <w:p w:rsidR="009F3E21" w:rsidRPr="00F50754" w:rsidRDefault="009F3E21" w:rsidP="009F3E21">
      <w:pPr>
        <w:rPr>
          <w:rFonts w:eastAsia="Times New Roman" w:cs="Arial"/>
          <w:sz w:val="24"/>
          <w:szCs w:val="24"/>
          <w:lang w:val="en-CA" w:eastAsia="en-US"/>
        </w:rPr>
      </w:pPr>
      <w:r w:rsidRPr="00F50754">
        <w:rPr>
          <w:rFonts w:eastAsia="Times New Roman" w:cs="Arial"/>
          <w:sz w:val="24"/>
          <w:szCs w:val="24"/>
          <w:lang w:val="en-CA"/>
        </w:rPr>
        <w:t xml:space="preserve">The following survey focuses on the topic of gender-based violence. </w:t>
      </w:r>
      <w:r w:rsidRPr="00F50754">
        <w:rPr>
          <w:rFonts w:eastAsia="Times New Roman" w:cs="Arial"/>
          <w:sz w:val="24"/>
          <w:szCs w:val="24"/>
          <w:lang w:val="en-CA" w:eastAsia="en-US"/>
        </w:rPr>
        <w:t xml:space="preserve">Gender-based violence is </w:t>
      </w:r>
      <w:r w:rsidRPr="00F50754">
        <w:rPr>
          <w:rFonts w:eastAsia="Times New Roman" w:cs="Arial"/>
          <w:b/>
          <w:sz w:val="24"/>
          <w:szCs w:val="24"/>
          <w:lang w:val="en-CA" w:eastAsia="en-US"/>
        </w:rPr>
        <w:t>violence perpetrated against someone based on their gender identity, gender expression, or perceived gender</w:t>
      </w:r>
      <w:r w:rsidRPr="00F50754">
        <w:rPr>
          <w:rFonts w:eastAsia="Times New Roman" w:cs="Arial"/>
          <w:sz w:val="24"/>
          <w:szCs w:val="24"/>
          <w:lang w:val="en-CA" w:eastAsia="en-US"/>
        </w:rPr>
        <w:t xml:space="preserve">. </w:t>
      </w:r>
    </w:p>
    <w:p w:rsidR="009F3E21" w:rsidRPr="00F50754" w:rsidRDefault="009F3E21" w:rsidP="009F3E21">
      <w:pPr>
        <w:rPr>
          <w:rFonts w:eastAsia="Times New Roman" w:cs="Arial"/>
          <w:sz w:val="24"/>
          <w:szCs w:val="24"/>
          <w:lang w:val="en-CA" w:eastAsia="en-US"/>
        </w:rPr>
      </w:pPr>
    </w:p>
    <w:p w:rsidR="009F3E21" w:rsidRPr="00F50754" w:rsidRDefault="009F3E21" w:rsidP="009F3E21">
      <w:pPr>
        <w:rPr>
          <w:rFonts w:eastAsia="Times New Roman" w:cs="Helvetica"/>
          <w:color w:val="0000FF"/>
          <w:sz w:val="24"/>
          <w:szCs w:val="24"/>
          <w:lang w:val="en-CA" w:eastAsia="en-US"/>
        </w:rPr>
      </w:pPr>
      <w:r w:rsidRPr="00F50754">
        <w:rPr>
          <w:rFonts w:eastAsia="Times New Roman" w:cs="Helvetica"/>
          <w:sz w:val="24"/>
          <w:szCs w:val="24"/>
          <w:lang w:val="en-CA" w:eastAsia="en-US"/>
        </w:rPr>
        <w:t>Gender-based violence includes violence against women and girls, as well as violence against LGBTQQI2S (lesbian, gay, bisexual, transgendered, queer, questioning, intersex and two-spirit) and gender-nonconforming people</w:t>
      </w:r>
      <w:r w:rsidRPr="00F50754">
        <w:rPr>
          <w:rFonts w:eastAsia="Times New Roman" w:cs="Helvetica"/>
          <w:color w:val="0000FF"/>
          <w:sz w:val="24"/>
          <w:szCs w:val="24"/>
          <w:lang w:val="en-CA" w:eastAsia="en-US"/>
        </w:rPr>
        <w:t>.</w:t>
      </w:r>
    </w:p>
    <w:p w:rsidR="009F3E21" w:rsidRPr="00F50754" w:rsidRDefault="009F3E21" w:rsidP="009F3E21">
      <w:pPr>
        <w:rPr>
          <w:rFonts w:eastAsia="Times New Roman" w:cs="Arial"/>
          <w:sz w:val="24"/>
          <w:szCs w:val="24"/>
          <w:lang w:val="en-CA" w:eastAsia="en-US"/>
        </w:rPr>
      </w:pPr>
    </w:p>
    <w:p w:rsidR="009F3E21" w:rsidRPr="00491906" w:rsidRDefault="009F3E21" w:rsidP="009F3E21">
      <w:pPr>
        <w:rPr>
          <w:rFonts w:eastAsia="Times New Roman" w:cs="Arial"/>
          <w:sz w:val="24"/>
          <w:szCs w:val="24"/>
          <w:lang w:eastAsia="en-US"/>
        </w:rPr>
      </w:pPr>
      <w:r w:rsidRPr="00F50754">
        <w:rPr>
          <w:rFonts w:eastAsia="Times New Roman" w:cs="Arial"/>
          <w:sz w:val="24"/>
          <w:szCs w:val="24"/>
          <w:lang w:val="en-CA" w:eastAsia="en-US"/>
        </w:rPr>
        <w:t xml:space="preserve">Gender-based violence includes any act of violence or abuse that can result in </w:t>
      </w:r>
      <w:r w:rsidRPr="00F50754">
        <w:rPr>
          <w:rFonts w:eastAsia="Times New Roman" w:cs="Arial"/>
          <w:b/>
          <w:i/>
          <w:sz w:val="24"/>
          <w:szCs w:val="24"/>
          <w:lang w:val="en-CA" w:eastAsia="en-US"/>
        </w:rPr>
        <w:t>physical,</w:t>
      </w:r>
      <w:r w:rsidRPr="00F50754">
        <w:rPr>
          <w:rFonts w:eastAsia="Times New Roman" w:cs="Arial"/>
          <w:i/>
          <w:sz w:val="24"/>
          <w:szCs w:val="24"/>
          <w:lang w:val="en-CA" w:eastAsia="en-US"/>
        </w:rPr>
        <w:t xml:space="preserve"> </w:t>
      </w:r>
      <w:r w:rsidRPr="00F50754">
        <w:rPr>
          <w:rFonts w:eastAsia="Times New Roman" w:cs="Arial"/>
          <w:b/>
          <w:i/>
          <w:sz w:val="24"/>
          <w:szCs w:val="24"/>
          <w:lang w:val="en-CA" w:eastAsia="en-US"/>
        </w:rPr>
        <w:t>sexual or psychological harm or suffering</w:t>
      </w:r>
      <w:r w:rsidRPr="00F50754">
        <w:rPr>
          <w:rFonts w:eastAsia="Times New Roman" w:cs="Arial"/>
          <w:sz w:val="24"/>
          <w:szCs w:val="24"/>
          <w:lang w:val="en-CA" w:eastAsia="en-US"/>
        </w:rPr>
        <w:t xml:space="preserve">. </w:t>
      </w:r>
      <w:proofErr w:type="spellStart"/>
      <w:r w:rsidRPr="00491906">
        <w:rPr>
          <w:rFonts w:eastAsia="Times New Roman" w:cs="Arial"/>
          <w:sz w:val="24"/>
          <w:szCs w:val="24"/>
          <w:lang w:eastAsia="en-US"/>
        </w:rPr>
        <w:t>Examples</w:t>
      </w:r>
      <w:proofErr w:type="spellEnd"/>
      <w:r w:rsidRPr="00491906">
        <w:rPr>
          <w:rFonts w:eastAsia="Times New Roman" w:cs="Arial"/>
          <w:sz w:val="24"/>
          <w:szCs w:val="24"/>
          <w:lang w:eastAsia="en-US"/>
        </w:rPr>
        <w:t xml:space="preserve"> of types of violence and abuse </w:t>
      </w:r>
      <w:proofErr w:type="spellStart"/>
      <w:r w:rsidRPr="00491906">
        <w:rPr>
          <w:rFonts w:eastAsia="Times New Roman" w:cs="Arial"/>
          <w:sz w:val="24"/>
          <w:szCs w:val="24"/>
          <w:lang w:eastAsia="en-US"/>
        </w:rPr>
        <w:t>include</w:t>
      </w:r>
      <w:proofErr w:type="spellEnd"/>
      <w:r w:rsidRPr="00491906">
        <w:rPr>
          <w:rFonts w:eastAsia="Times New Roman" w:cs="Arial"/>
          <w:sz w:val="24"/>
          <w:szCs w:val="24"/>
          <w:lang w:eastAsia="en-US"/>
        </w:rPr>
        <w:t>:</w:t>
      </w:r>
    </w:p>
    <w:p w:rsidR="009F3E21" w:rsidRPr="00491906" w:rsidRDefault="009F3E21" w:rsidP="009F3E21">
      <w:pPr>
        <w:rPr>
          <w:rFonts w:eastAsia="Times New Roman" w:cs="Arial"/>
          <w:sz w:val="24"/>
          <w:szCs w:val="24"/>
          <w:lang w:eastAsia="en-US"/>
        </w:rPr>
      </w:pPr>
    </w:p>
    <w:p w:rsidR="009F3E21" w:rsidRPr="00491906" w:rsidRDefault="009F3E21" w:rsidP="009F3E21">
      <w:pPr>
        <w:numPr>
          <w:ilvl w:val="0"/>
          <w:numId w:val="21"/>
        </w:numPr>
        <w:spacing w:after="200" w:line="276" w:lineRule="auto"/>
        <w:contextualSpacing/>
        <w:rPr>
          <w:rFonts w:eastAsia="Calibri" w:cs="Arial"/>
          <w:sz w:val="24"/>
          <w:szCs w:val="24"/>
          <w:lang w:eastAsia="en-US"/>
        </w:rPr>
      </w:pPr>
      <w:proofErr w:type="spellStart"/>
      <w:r w:rsidRPr="00491906">
        <w:rPr>
          <w:rFonts w:eastAsia="Calibri" w:cs="Arial"/>
          <w:sz w:val="24"/>
          <w:szCs w:val="24"/>
          <w:lang w:eastAsia="en-US"/>
        </w:rPr>
        <w:t>physical</w:t>
      </w:r>
      <w:proofErr w:type="spellEnd"/>
      <w:r w:rsidRPr="00491906">
        <w:rPr>
          <w:rFonts w:eastAsia="Calibri" w:cs="Arial"/>
          <w:sz w:val="24"/>
          <w:szCs w:val="24"/>
          <w:lang w:eastAsia="en-US"/>
        </w:rPr>
        <w:t xml:space="preserve"> violence</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proofErr w:type="spellStart"/>
      <w:r w:rsidRPr="00491906">
        <w:rPr>
          <w:rFonts w:eastAsia="Calibri" w:cs="Arial"/>
          <w:sz w:val="24"/>
          <w:szCs w:val="24"/>
          <w:lang w:eastAsia="en-US"/>
        </w:rPr>
        <w:t>financial</w:t>
      </w:r>
      <w:proofErr w:type="spellEnd"/>
      <w:r w:rsidRPr="00491906">
        <w:rPr>
          <w:rFonts w:eastAsia="Calibri" w:cs="Arial"/>
          <w:sz w:val="24"/>
          <w:szCs w:val="24"/>
          <w:lang w:eastAsia="en-US"/>
        </w:rPr>
        <w:t xml:space="preserve"> abuse</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proofErr w:type="spellStart"/>
      <w:r w:rsidRPr="00491906">
        <w:rPr>
          <w:rFonts w:eastAsia="Calibri" w:cs="Arial"/>
          <w:sz w:val="24"/>
          <w:szCs w:val="24"/>
          <w:lang w:eastAsia="en-US"/>
        </w:rPr>
        <w:t>sexual</w:t>
      </w:r>
      <w:proofErr w:type="spellEnd"/>
      <w:r w:rsidRPr="00491906">
        <w:rPr>
          <w:rFonts w:eastAsia="Calibri" w:cs="Arial"/>
          <w:sz w:val="24"/>
          <w:szCs w:val="24"/>
          <w:lang w:eastAsia="en-US"/>
        </w:rPr>
        <w:t xml:space="preserve"> violence (</w:t>
      </w:r>
      <w:proofErr w:type="spellStart"/>
      <w:r w:rsidRPr="00491906">
        <w:rPr>
          <w:rFonts w:eastAsia="Calibri" w:cs="Arial"/>
          <w:sz w:val="24"/>
          <w:szCs w:val="24"/>
          <w:lang w:eastAsia="en-US"/>
        </w:rPr>
        <w:t>including</w:t>
      </w:r>
      <w:proofErr w:type="spellEnd"/>
      <w:r w:rsidRPr="00491906">
        <w:rPr>
          <w:rFonts w:eastAsia="Calibri" w:cs="Arial"/>
          <w:sz w:val="24"/>
          <w:szCs w:val="24"/>
          <w:lang w:eastAsia="en-US"/>
        </w:rPr>
        <w:t xml:space="preserve"> </w:t>
      </w:r>
      <w:proofErr w:type="spellStart"/>
      <w:r w:rsidRPr="00491906">
        <w:rPr>
          <w:rFonts w:eastAsia="Calibri" w:cs="Arial"/>
          <w:sz w:val="24"/>
          <w:szCs w:val="24"/>
          <w:lang w:eastAsia="en-US"/>
        </w:rPr>
        <w:t>child</w:t>
      </w:r>
      <w:proofErr w:type="spellEnd"/>
      <w:r w:rsidRPr="00491906">
        <w:rPr>
          <w:rFonts w:eastAsia="Calibri" w:cs="Arial"/>
          <w:sz w:val="24"/>
          <w:szCs w:val="24"/>
          <w:lang w:eastAsia="en-US"/>
        </w:rPr>
        <w:t xml:space="preserve"> </w:t>
      </w:r>
      <w:proofErr w:type="spellStart"/>
      <w:r w:rsidRPr="00491906">
        <w:rPr>
          <w:rFonts w:eastAsia="Calibri" w:cs="Arial"/>
          <w:sz w:val="24"/>
          <w:szCs w:val="24"/>
          <w:lang w:eastAsia="en-US"/>
        </w:rPr>
        <w:t>sexual</w:t>
      </w:r>
      <w:proofErr w:type="spellEnd"/>
      <w:r w:rsidRPr="00491906">
        <w:rPr>
          <w:rFonts w:eastAsia="Calibri" w:cs="Arial"/>
          <w:sz w:val="24"/>
          <w:szCs w:val="24"/>
          <w:lang w:eastAsia="en-US"/>
        </w:rPr>
        <w:t xml:space="preserve"> abuse, </w:t>
      </w:r>
      <w:proofErr w:type="spellStart"/>
      <w:r w:rsidRPr="00491906">
        <w:rPr>
          <w:rFonts w:eastAsia="Calibri" w:cs="Arial"/>
          <w:sz w:val="24"/>
          <w:szCs w:val="24"/>
          <w:lang w:eastAsia="en-US"/>
        </w:rPr>
        <w:t>sexual</w:t>
      </w:r>
      <w:proofErr w:type="spellEnd"/>
      <w:r w:rsidRPr="00491906">
        <w:rPr>
          <w:rFonts w:eastAsia="Calibri" w:cs="Arial"/>
          <w:sz w:val="24"/>
          <w:szCs w:val="24"/>
          <w:lang w:eastAsia="en-US"/>
        </w:rPr>
        <w:t xml:space="preserve"> </w:t>
      </w:r>
      <w:proofErr w:type="spellStart"/>
      <w:r w:rsidRPr="00491906">
        <w:rPr>
          <w:rFonts w:eastAsia="Calibri" w:cs="Arial"/>
          <w:sz w:val="24"/>
          <w:szCs w:val="24"/>
          <w:lang w:eastAsia="en-US"/>
        </w:rPr>
        <w:t>harassment</w:t>
      </w:r>
      <w:proofErr w:type="spellEnd"/>
      <w:r w:rsidRPr="00491906">
        <w:rPr>
          <w:rFonts w:eastAsia="Calibri" w:cs="Arial"/>
          <w:sz w:val="24"/>
          <w:szCs w:val="24"/>
          <w:lang w:eastAsia="en-US"/>
        </w:rPr>
        <w:t xml:space="preserve">, </w:t>
      </w:r>
      <w:proofErr w:type="spellStart"/>
      <w:r w:rsidRPr="00491906">
        <w:rPr>
          <w:rFonts w:eastAsia="Calibri" w:cs="Arial"/>
          <w:sz w:val="24"/>
          <w:szCs w:val="24"/>
          <w:lang w:eastAsia="en-US"/>
        </w:rPr>
        <w:t>sexual</w:t>
      </w:r>
      <w:proofErr w:type="spellEnd"/>
      <w:r w:rsidRPr="00491906">
        <w:rPr>
          <w:rFonts w:eastAsia="Calibri" w:cs="Arial"/>
          <w:sz w:val="24"/>
          <w:szCs w:val="24"/>
          <w:lang w:eastAsia="en-US"/>
        </w:rPr>
        <w:t xml:space="preserve"> exploitation)</w:t>
      </w:r>
    </w:p>
    <w:p w:rsidR="009F3E21" w:rsidRPr="00F50754" w:rsidRDefault="009F3E21" w:rsidP="009F3E21">
      <w:pPr>
        <w:numPr>
          <w:ilvl w:val="0"/>
          <w:numId w:val="21"/>
        </w:numPr>
        <w:spacing w:after="200" w:line="276" w:lineRule="auto"/>
        <w:contextualSpacing/>
        <w:rPr>
          <w:rFonts w:eastAsia="Calibri" w:cs="Arial"/>
          <w:sz w:val="24"/>
          <w:szCs w:val="24"/>
          <w:lang w:val="en-CA" w:eastAsia="en-US"/>
        </w:rPr>
      </w:pPr>
      <w:r w:rsidRPr="00F50754">
        <w:rPr>
          <w:rFonts w:eastAsia="Calibri" w:cs="Arial"/>
          <w:sz w:val="24"/>
          <w:szCs w:val="24"/>
          <w:lang w:val="en-CA" w:eastAsia="en-US"/>
        </w:rPr>
        <w:t>emotional and psychological violence (including threats and intimidation)</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proofErr w:type="spellStart"/>
      <w:r w:rsidRPr="00491906">
        <w:rPr>
          <w:rFonts w:eastAsia="Calibri" w:cs="Arial"/>
          <w:sz w:val="24"/>
          <w:szCs w:val="24"/>
          <w:lang w:eastAsia="en-US"/>
        </w:rPr>
        <w:t>harassment</w:t>
      </w:r>
      <w:proofErr w:type="spellEnd"/>
      <w:r w:rsidRPr="00491906">
        <w:rPr>
          <w:rFonts w:eastAsia="Calibri" w:cs="Arial"/>
          <w:sz w:val="24"/>
          <w:szCs w:val="24"/>
          <w:lang w:eastAsia="en-US"/>
        </w:rPr>
        <w:t xml:space="preserve"> and </w:t>
      </w:r>
      <w:proofErr w:type="spellStart"/>
      <w:r w:rsidRPr="00491906">
        <w:rPr>
          <w:rFonts w:eastAsia="Calibri" w:cs="Arial"/>
          <w:sz w:val="24"/>
          <w:szCs w:val="24"/>
          <w:lang w:eastAsia="en-US"/>
        </w:rPr>
        <w:t>stalking</w:t>
      </w:r>
      <w:proofErr w:type="spellEnd"/>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online violence/</w:t>
      </w:r>
      <w:proofErr w:type="spellStart"/>
      <w:r w:rsidRPr="00491906">
        <w:rPr>
          <w:rFonts w:eastAsia="Calibri" w:cs="Arial"/>
          <w:sz w:val="24"/>
          <w:szCs w:val="24"/>
          <w:lang w:eastAsia="en-US"/>
        </w:rPr>
        <w:t>technology-facilitated</w:t>
      </w:r>
      <w:proofErr w:type="spellEnd"/>
      <w:r w:rsidRPr="00491906">
        <w:rPr>
          <w:rFonts w:eastAsia="Calibri" w:cs="Arial"/>
          <w:sz w:val="24"/>
          <w:szCs w:val="24"/>
          <w:lang w:eastAsia="en-US"/>
        </w:rPr>
        <w:t xml:space="preserve"> violence</w:t>
      </w: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rPr>
          <w:rFonts w:eastAsia="Times New Roman" w:cs="Arial"/>
          <w:sz w:val="24"/>
          <w:szCs w:val="24"/>
        </w:rPr>
      </w:pPr>
      <w:r w:rsidRPr="00491906">
        <w:rPr>
          <w:rFonts w:eastAsia="Times New Roman" w:cs="Arial"/>
          <w:sz w:val="24"/>
          <w:szCs w:val="24"/>
        </w:rPr>
        <w:t>[ASK ALL]</w:t>
      </w:r>
    </w:p>
    <w:p w:rsidR="009F3E21" w:rsidRPr="00491906" w:rsidRDefault="009F3E21" w:rsidP="009F3E21">
      <w:pPr>
        <w:rPr>
          <w:rFonts w:eastAsia="Times New Roman" w:cs="Arial"/>
          <w:sz w:val="24"/>
          <w:szCs w:val="24"/>
        </w:rPr>
      </w:pPr>
      <w:r w:rsidRPr="00491906">
        <w:rPr>
          <w:rFonts w:eastAsia="Times New Roman" w:cs="Arial"/>
          <w:sz w:val="24"/>
          <w:szCs w:val="24"/>
        </w:rPr>
        <w:t>[SINGLE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9F3E21" w:rsidRPr="00491906" w:rsidRDefault="009F3E21" w:rsidP="009F3E21">
      <w:pPr>
        <w:rPr>
          <w:rFonts w:eastAsia="Times New Roman" w:cs="Arial"/>
          <w:b/>
          <w:sz w:val="24"/>
          <w:szCs w:val="24"/>
        </w:rPr>
      </w:pPr>
      <w:r w:rsidRPr="00491906">
        <w:rPr>
          <w:rFonts w:eastAsia="Times New Roman" w:cs="Arial"/>
          <w:b/>
          <w:sz w:val="24"/>
          <w:szCs w:val="24"/>
        </w:rPr>
        <w:t>Q# 1</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How important an issue do you believe gender-based violence is in Canada?</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RESPONDENT/INTERVIEWER INSTRUCTION:</w:t>
      </w:r>
      <w:r w:rsidRPr="00F50754">
        <w:rPr>
          <w:rFonts w:eastAsia="Times New Roman" w:cs="Arial"/>
          <w:sz w:val="24"/>
          <w:szCs w:val="24"/>
          <w:lang w:val="en-CA"/>
        </w:rPr>
        <w:tab/>
        <w:t>(ONLY ONE MENTION POSSIBLE)</w:t>
      </w: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Label</w:t>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t>Value</w:t>
      </w:r>
      <w:r w:rsidRPr="00F50754">
        <w:rPr>
          <w:rFonts w:eastAsia="Times New Roman" w:cs="Arial"/>
          <w:b/>
          <w:sz w:val="24"/>
          <w:szCs w:val="24"/>
          <w:lang w:val="en-CA"/>
        </w:rPr>
        <w:tab/>
        <w:t>Attribute</w:t>
      </w:r>
      <w:r w:rsidRPr="00F50754">
        <w:rPr>
          <w:rFonts w:eastAsia="Times New Roman" w:cs="Arial"/>
          <w:b/>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Very important</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t>1</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Somewhat important </w:t>
      </w:r>
      <w:r w:rsidRPr="00F50754">
        <w:rPr>
          <w:rFonts w:eastAsia="Times New Roman" w:cs="Arial"/>
          <w:sz w:val="24"/>
          <w:szCs w:val="24"/>
          <w:lang w:val="en-CA"/>
        </w:rPr>
        <w:tab/>
      </w:r>
      <w:r w:rsidRPr="00F50754">
        <w:rPr>
          <w:rFonts w:eastAsia="Times New Roman" w:cs="Arial"/>
          <w:sz w:val="24"/>
          <w:szCs w:val="24"/>
          <w:lang w:val="en-CA"/>
        </w:rPr>
        <w:tab/>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Not so important </w:t>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3</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Not at all important</w:t>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4</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 prefer not to answer</w:t>
      </w:r>
      <w:r w:rsidRPr="00F50754">
        <w:rPr>
          <w:rFonts w:eastAsia="Times New Roman" w:cs="Arial"/>
          <w:sz w:val="24"/>
          <w:szCs w:val="24"/>
          <w:lang w:val="en-CA"/>
        </w:rPr>
        <w:tab/>
      </w:r>
      <w:r w:rsidRPr="00F50754">
        <w:rPr>
          <w:rFonts w:eastAsia="Times New Roman" w:cs="Arial"/>
          <w:sz w:val="24"/>
          <w:szCs w:val="24"/>
          <w:lang w:val="en-CA"/>
        </w:rPr>
        <w:tab/>
        <w:t>99</w:t>
      </w:r>
      <w:r w:rsidRPr="00F50754">
        <w:rPr>
          <w:rFonts w:eastAsia="Times New Roman" w:cs="Arial"/>
          <w:sz w:val="24"/>
          <w:szCs w:val="24"/>
          <w:lang w:val="en-CA"/>
        </w:rPr>
        <w:tab/>
        <w:t>F</w:t>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sidDel="009F0863">
        <w:rPr>
          <w:rFonts w:eastAsia="Times New Roman" w:cs="Arial"/>
          <w:sz w:val="24"/>
          <w:szCs w:val="24"/>
          <w:lang w:val="en-CA"/>
        </w:rPr>
        <w:t xml:space="preserve"> </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lastRenderedPageBreak/>
        <w:t>[ASK ALL]</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[RANKING]</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[LIST ORDER: Randomized 1 to 10]</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[Include link to Federal strategy on gender-based violence]</w:t>
      </w:r>
    </w:p>
    <w:p w:rsidR="009F3E21" w:rsidRPr="00F50754" w:rsidRDefault="009F3E21" w:rsidP="009F3E21">
      <w:pPr>
        <w:keepNext/>
        <w:keepLines/>
        <w:outlineLvl w:val="2"/>
        <w:rPr>
          <w:rFonts w:eastAsia="Times New Roman" w:cs="Arial"/>
          <w:b/>
          <w:bCs/>
          <w:sz w:val="24"/>
          <w:szCs w:val="24"/>
          <w:lang w:val="en-CA" w:eastAsia="en-US"/>
        </w:rPr>
      </w:pPr>
    </w:p>
    <w:p w:rsidR="009F3E21" w:rsidRPr="00F50754" w:rsidRDefault="009F3E21" w:rsidP="009F3E21">
      <w:pPr>
        <w:keepNext/>
        <w:keepLines/>
        <w:outlineLvl w:val="2"/>
        <w:rPr>
          <w:rFonts w:eastAsia="Times New Roman" w:cs="Arial"/>
          <w:b/>
          <w:bCs/>
          <w:sz w:val="24"/>
          <w:szCs w:val="24"/>
          <w:lang w:val="en-CA" w:eastAsia="en-US"/>
        </w:rPr>
      </w:pPr>
      <w:bookmarkStart w:id="26" w:name="_Toc462045820"/>
      <w:r w:rsidRPr="00F50754">
        <w:rPr>
          <w:rFonts w:eastAsia="Times New Roman" w:cs="Arial"/>
          <w:b/>
          <w:bCs/>
          <w:sz w:val="24"/>
          <w:szCs w:val="24"/>
          <w:lang w:val="en-CA" w:eastAsia="en-US"/>
        </w:rPr>
        <w:t>Q#2</w:t>
      </w:r>
      <w:bookmarkEnd w:id="26"/>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Recognizing that the federal government is in general </w:t>
      </w:r>
      <w:r w:rsidRPr="00F50754">
        <w:rPr>
          <w:rFonts w:eastAsia="Times New Roman" w:cs="Arial"/>
          <w:b/>
          <w:sz w:val="24"/>
          <w:szCs w:val="24"/>
          <w:lang w:val="en-CA"/>
        </w:rPr>
        <w:t xml:space="preserve">not </w:t>
      </w:r>
      <w:r w:rsidRPr="00F50754">
        <w:rPr>
          <w:rFonts w:eastAsia="Times New Roman" w:cs="Arial"/>
          <w:sz w:val="24"/>
          <w:szCs w:val="24"/>
          <w:lang w:val="en-CA"/>
        </w:rPr>
        <w:t xml:space="preserve">responsible for direct services to </w:t>
      </w:r>
      <w:r w:rsidRPr="00F50754">
        <w:rPr>
          <w:rFonts w:eastAsia="Times New Roman" w:cs="Arial"/>
          <w:b/>
          <w:sz w:val="24"/>
          <w:szCs w:val="24"/>
          <w:lang w:val="en-CA" w:eastAsia="en-US"/>
        </w:rPr>
        <w:t>victims/survivors</w:t>
      </w:r>
      <w:r w:rsidRPr="00F50754">
        <w:rPr>
          <w:rFonts w:eastAsia="Times New Roman"/>
          <w:sz w:val="24"/>
          <w:szCs w:val="24"/>
          <w:lang w:val="en-CA" w:eastAsia="en-US"/>
        </w:rPr>
        <w:t xml:space="preserve"> </w:t>
      </w:r>
      <w:r w:rsidRPr="00F50754">
        <w:rPr>
          <w:rFonts w:eastAsia="Times New Roman" w:cs="Arial"/>
          <w:sz w:val="24"/>
          <w:szCs w:val="24"/>
          <w:lang w:val="en-CA"/>
        </w:rPr>
        <w:t xml:space="preserve">(health, social services, shelters), criminal justice system responses (policing, prosecution, courts), or school-based programming, in your opinion what should be the </w:t>
      </w:r>
      <w:r w:rsidRPr="00F50754">
        <w:rPr>
          <w:rFonts w:eastAsia="Times New Roman" w:cs="Arial"/>
          <w:b/>
          <w:sz w:val="24"/>
          <w:szCs w:val="24"/>
          <w:lang w:val="en-CA"/>
        </w:rPr>
        <w:t>top 3 priorities</w:t>
      </w:r>
      <w:r w:rsidRPr="00F50754">
        <w:rPr>
          <w:rFonts w:eastAsia="Times New Roman" w:cs="Arial"/>
          <w:sz w:val="24"/>
          <w:szCs w:val="24"/>
          <w:lang w:val="en-CA"/>
        </w:rPr>
        <w:t xml:space="preserve"> </w:t>
      </w:r>
      <w:r w:rsidRPr="00F50754">
        <w:rPr>
          <w:rFonts w:eastAsia="Times New Roman" w:cs="Arial"/>
          <w:b/>
          <w:sz w:val="24"/>
          <w:szCs w:val="24"/>
          <w:lang w:val="en-CA"/>
        </w:rPr>
        <w:t>of a</w:t>
      </w:r>
      <w:r w:rsidRPr="00F50754">
        <w:rPr>
          <w:rFonts w:eastAsia="Times New Roman" w:cs="Arial"/>
          <w:sz w:val="24"/>
          <w:szCs w:val="24"/>
          <w:lang w:val="en-CA"/>
        </w:rPr>
        <w:t xml:space="preserve"> </w:t>
      </w:r>
      <w:r w:rsidRPr="00F50754">
        <w:rPr>
          <w:rFonts w:eastAsia="Times New Roman" w:cs="Helvetica"/>
          <w:sz w:val="24"/>
          <w:szCs w:val="24"/>
          <w:lang w:val="en-CA" w:eastAsia="en-US"/>
        </w:rPr>
        <w:t>Federal Strategy on Gender-based Violence</w:t>
      </w:r>
      <w:r w:rsidRPr="00F50754">
        <w:rPr>
          <w:rFonts w:eastAsia="Times New Roman" w:cs="Arial"/>
          <w:sz w:val="24"/>
          <w:szCs w:val="24"/>
          <w:lang w:val="en-CA"/>
        </w:rPr>
        <w:t xml:space="preserve">? </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Please classify from 1 to 3 your priorities, where 1 means the most important priority, 2 means the second most important priority and 3 means the third priority.</w:t>
      </w:r>
    </w:p>
    <w:p w:rsidR="009F3E21" w:rsidRPr="00F50754"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08"/>
        <w:gridCol w:w="1553"/>
        <w:gridCol w:w="1475"/>
      </w:tblGrid>
      <w:tr w:rsidR="009F3E21" w:rsidRPr="00491906" w:rsidTr="00BE57B1">
        <w:trPr>
          <w:trHeight w:val="547"/>
        </w:trPr>
        <w:tc>
          <w:tcPr>
            <w:tcW w:w="4962" w:type="dxa"/>
          </w:tcPr>
          <w:p w:rsidR="009F3E21" w:rsidRPr="00491906" w:rsidRDefault="009F3E21" w:rsidP="009F3E21">
            <w:pPr>
              <w:spacing w:after="200" w:line="276" w:lineRule="auto"/>
              <w:rPr>
                <w:rFonts w:cs="Arial"/>
                <w:b/>
                <w:sz w:val="24"/>
                <w:szCs w:val="24"/>
                <w:lang w:val="fr-CA" w:eastAsia="en-US"/>
              </w:rPr>
            </w:pPr>
            <w:r w:rsidRPr="00491906">
              <w:rPr>
                <w:rFonts w:cs="Arial"/>
                <w:sz w:val="24"/>
                <w:szCs w:val="24"/>
                <w:lang w:val="fr-CA"/>
              </w:rPr>
              <w:t>RESPONDENT/INTERVIEWER INSTRUCTION:</w:t>
            </w:r>
          </w:p>
        </w:tc>
        <w:tc>
          <w:tcPr>
            <w:tcW w:w="4536" w:type="dxa"/>
            <w:gridSpan w:val="3"/>
          </w:tcPr>
          <w:p w:rsidR="009F3E21" w:rsidRPr="00491906" w:rsidRDefault="009F3E21" w:rsidP="009F3E21">
            <w:pPr>
              <w:rPr>
                <w:rFonts w:cs="Arial"/>
                <w:b/>
                <w:sz w:val="24"/>
                <w:szCs w:val="24"/>
                <w:lang w:val="fr-CA"/>
              </w:rPr>
            </w:pPr>
            <w:r w:rsidRPr="00491906">
              <w:rPr>
                <w:rFonts w:cs="Arial"/>
                <w:i/>
                <w:sz w:val="24"/>
                <w:szCs w:val="24"/>
                <w:lang w:val="fr-CA"/>
              </w:rPr>
              <w:t>(CLASSIFY FROM 1 TO 3)</w:t>
            </w:r>
          </w:p>
        </w:tc>
      </w:tr>
      <w:tr w:rsidR="009F3E21" w:rsidRPr="00491906" w:rsidTr="00BE57B1">
        <w:trPr>
          <w:trHeight w:val="201"/>
        </w:trPr>
        <w:tc>
          <w:tcPr>
            <w:tcW w:w="4962" w:type="dxa"/>
          </w:tcPr>
          <w:p w:rsidR="009F3E21" w:rsidRPr="00491906" w:rsidRDefault="009F3E21" w:rsidP="009F3E21">
            <w:pPr>
              <w:spacing w:after="200" w:line="276" w:lineRule="auto"/>
              <w:rPr>
                <w:rFonts w:cs="Arial"/>
                <w:b/>
                <w:bCs/>
                <w:sz w:val="24"/>
                <w:szCs w:val="24"/>
                <w:lang w:val="fr-CA"/>
              </w:rPr>
            </w:pPr>
            <w:r w:rsidRPr="00491906">
              <w:rPr>
                <w:rFonts w:cs="Arial"/>
                <w:b/>
                <w:bCs/>
                <w:sz w:val="24"/>
                <w:szCs w:val="24"/>
                <w:lang w:val="fr-CA"/>
              </w:rPr>
              <w:t>Label</w:t>
            </w:r>
          </w:p>
        </w:tc>
        <w:tc>
          <w:tcPr>
            <w:tcW w:w="1508" w:type="dxa"/>
          </w:tcPr>
          <w:p w:rsidR="009F3E21" w:rsidRPr="00491906" w:rsidRDefault="009F3E21" w:rsidP="009F3E21">
            <w:pPr>
              <w:spacing w:after="200" w:line="276" w:lineRule="auto"/>
              <w:jc w:val="center"/>
              <w:rPr>
                <w:rFonts w:cs="Arial"/>
                <w:b/>
                <w:bCs/>
                <w:sz w:val="24"/>
                <w:szCs w:val="24"/>
                <w:lang w:val="fr-CA"/>
              </w:rPr>
            </w:pPr>
            <w:r w:rsidRPr="00491906">
              <w:rPr>
                <w:rFonts w:cs="Arial"/>
                <w:b/>
                <w:bCs/>
                <w:sz w:val="24"/>
                <w:szCs w:val="24"/>
                <w:lang w:val="fr-CA"/>
              </w:rPr>
              <w:t>Value</w:t>
            </w:r>
          </w:p>
        </w:tc>
        <w:tc>
          <w:tcPr>
            <w:tcW w:w="1553"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Attribute</w:t>
            </w:r>
            <w:proofErr w:type="spellEnd"/>
          </w:p>
        </w:tc>
        <w:tc>
          <w:tcPr>
            <w:tcW w:w="1475"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Termination</w:t>
            </w:r>
            <w:proofErr w:type="spellEnd"/>
          </w:p>
        </w:tc>
      </w:tr>
      <w:tr w:rsidR="009F3E21" w:rsidRPr="00491906" w:rsidTr="00BE57B1">
        <w:trPr>
          <w:trHeight w:val="64"/>
        </w:trPr>
        <w:tc>
          <w:tcPr>
            <w:tcW w:w="4962" w:type="dxa"/>
          </w:tcPr>
          <w:p w:rsidR="009F3E21" w:rsidRPr="00F50754" w:rsidRDefault="009F3E21" w:rsidP="009F3E21">
            <w:pPr>
              <w:tabs>
                <w:tab w:val="right" w:pos="1705"/>
              </w:tabs>
              <w:rPr>
                <w:rFonts w:cs="Arial"/>
                <w:sz w:val="24"/>
                <w:szCs w:val="24"/>
                <w:lang w:val="en-CA"/>
              </w:rPr>
            </w:pPr>
            <w:r w:rsidRPr="00F50754">
              <w:rPr>
                <w:rFonts w:cs="Arial"/>
                <w:sz w:val="24"/>
                <w:szCs w:val="24"/>
                <w:lang w:val="en-CA"/>
              </w:rPr>
              <w:t xml:space="preserve">More early prevention programs (e.g., healthy dating relationships) </w:t>
            </w:r>
          </w:p>
        </w:tc>
        <w:tc>
          <w:tcPr>
            <w:tcW w:w="1508" w:type="dxa"/>
          </w:tcPr>
          <w:p w:rsidR="009F3E21" w:rsidRPr="00491906" w:rsidRDefault="009F3E21" w:rsidP="009F3E21">
            <w:pPr>
              <w:jc w:val="center"/>
              <w:rPr>
                <w:rFonts w:cs="Arial"/>
                <w:sz w:val="24"/>
                <w:szCs w:val="24"/>
                <w:lang w:val="fr-CA"/>
              </w:rPr>
            </w:pPr>
            <w:r w:rsidRPr="00491906">
              <w:rPr>
                <w:rFonts w:cs="Arial"/>
                <w:sz w:val="24"/>
                <w:szCs w:val="24"/>
                <w:lang w:val="fr-CA"/>
              </w:rPr>
              <w:t>1</w:t>
            </w:r>
          </w:p>
        </w:tc>
        <w:tc>
          <w:tcPr>
            <w:tcW w:w="1553" w:type="dxa"/>
          </w:tcPr>
          <w:p w:rsidR="009F3E21" w:rsidRPr="00491906" w:rsidRDefault="009F3E21" w:rsidP="009F3E21">
            <w:pPr>
              <w:jc w:val="center"/>
              <w:rPr>
                <w:rFonts w:cs="Arial"/>
                <w:sz w:val="24"/>
                <w:szCs w:val="24"/>
                <w:lang w:val="fr-CA"/>
              </w:rPr>
            </w:pPr>
          </w:p>
        </w:tc>
        <w:tc>
          <w:tcPr>
            <w:tcW w:w="1475" w:type="dxa"/>
          </w:tcPr>
          <w:p w:rsidR="009F3E21" w:rsidRPr="00491906" w:rsidRDefault="009F3E21" w:rsidP="009F3E21">
            <w:pPr>
              <w:jc w:val="center"/>
              <w:rPr>
                <w:rFonts w:cs="Arial"/>
                <w:sz w:val="24"/>
                <w:szCs w:val="24"/>
                <w:lang w:val="fr-CA"/>
              </w:rPr>
            </w:pPr>
          </w:p>
        </w:tc>
      </w:tr>
      <w:tr w:rsidR="009F3E21" w:rsidRPr="00491906" w:rsidTr="00BE57B1">
        <w:trPr>
          <w:trHeight w:val="64"/>
        </w:trPr>
        <w:tc>
          <w:tcPr>
            <w:tcW w:w="4962" w:type="dxa"/>
          </w:tcPr>
          <w:p w:rsidR="009F3E21" w:rsidRPr="00F50754" w:rsidRDefault="009F3E21" w:rsidP="009F3E21">
            <w:pPr>
              <w:tabs>
                <w:tab w:val="right" w:pos="1705"/>
              </w:tabs>
              <w:rPr>
                <w:rFonts w:cs="Arial"/>
                <w:sz w:val="24"/>
                <w:szCs w:val="24"/>
                <w:lang w:val="en-CA"/>
              </w:rPr>
            </w:pPr>
            <w:r w:rsidRPr="00F50754">
              <w:rPr>
                <w:rFonts w:cs="Arial"/>
                <w:sz w:val="24"/>
                <w:szCs w:val="24"/>
                <w:lang w:val="en-CA"/>
              </w:rPr>
              <w:t>More public awareness (e.g., campaigns to address norms and attitudes)</w:t>
            </w:r>
          </w:p>
        </w:tc>
        <w:tc>
          <w:tcPr>
            <w:tcW w:w="1508" w:type="dxa"/>
          </w:tcPr>
          <w:p w:rsidR="009F3E21" w:rsidRPr="00491906" w:rsidRDefault="009F3E21" w:rsidP="009F3E21">
            <w:pPr>
              <w:jc w:val="center"/>
              <w:rPr>
                <w:rFonts w:cs="Arial"/>
                <w:sz w:val="24"/>
                <w:szCs w:val="24"/>
                <w:lang w:val="fr-CA"/>
              </w:rPr>
            </w:pPr>
            <w:r w:rsidRPr="00491906">
              <w:rPr>
                <w:rFonts w:cs="Arial"/>
                <w:sz w:val="24"/>
                <w:szCs w:val="24"/>
                <w:lang w:val="fr-CA"/>
              </w:rPr>
              <w:t>2</w:t>
            </w:r>
          </w:p>
        </w:tc>
        <w:tc>
          <w:tcPr>
            <w:tcW w:w="1553" w:type="dxa"/>
          </w:tcPr>
          <w:p w:rsidR="009F3E21" w:rsidRPr="00491906" w:rsidRDefault="009F3E21" w:rsidP="009F3E21">
            <w:pPr>
              <w:jc w:val="center"/>
              <w:rPr>
                <w:rFonts w:cs="Arial"/>
                <w:sz w:val="24"/>
                <w:szCs w:val="24"/>
                <w:lang w:val="fr-CA"/>
              </w:rPr>
            </w:pPr>
          </w:p>
        </w:tc>
        <w:tc>
          <w:tcPr>
            <w:tcW w:w="1475" w:type="dxa"/>
          </w:tcPr>
          <w:p w:rsidR="009F3E21" w:rsidRPr="00491906" w:rsidRDefault="009F3E21" w:rsidP="009F3E21">
            <w:pPr>
              <w:jc w:val="center"/>
              <w:rPr>
                <w:rFonts w:cs="Arial"/>
                <w:sz w:val="24"/>
                <w:szCs w:val="24"/>
                <w:lang w:val="fr-CA"/>
              </w:rPr>
            </w:pPr>
          </w:p>
        </w:tc>
      </w:tr>
      <w:tr w:rsidR="009F3E21" w:rsidRPr="00491906" w:rsidTr="00BE57B1">
        <w:trPr>
          <w:trHeight w:val="270"/>
        </w:trPr>
        <w:tc>
          <w:tcPr>
            <w:tcW w:w="4962" w:type="dxa"/>
          </w:tcPr>
          <w:p w:rsidR="009F3E21" w:rsidRPr="00F50754" w:rsidRDefault="009F3E21" w:rsidP="00822E42">
            <w:pPr>
              <w:rPr>
                <w:rFonts w:cs="Arial"/>
                <w:sz w:val="24"/>
                <w:szCs w:val="24"/>
                <w:lang w:val="en-CA"/>
              </w:rPr>
            </w:pPr>
            <w:r w:rsidRPr="00F50754">
              <w:rPr>
                <w:rFonts w:cs="Arial"/>
                <w:sz w:val="24"/>
                <w:szCs w:val="24"/>
                <w:lang w:val="en-CA"/>
              </w:rPr>
              <w:t xml:space="preserve">More focus on engaging men and boys in </w:t>
            </w:r>
            <w:r w:rsidR="00822E42">
              <w:rPr>
                <w:rFonts w:cs="Arial"/>
                <w:sz w:val="24"/>
                <w:szCs w:val="24"/>
                <w:lang w:val="en-CA"/>
              </w:rPr>
              <w:t>pr</w:t>
            </w:r>
            <w:r w:rsidR="00881563">
              <w:rPr>
                <w:rFonts w:cs="Arial"/>
                <w:sz w:val="24"/>
                <w:szCs w:val="24"/>
                <w:lang w:val="en-CA"/>
              </w:rPr>
              <w:t>e</w:t>
            </w:r>
            <w:r w:rsidR="00822E42">
              <w:rPr>
                <w:rFonts w:cs="Arial"/>
                <w:sz w:val="24"/>
                <w:szCs w:val="24"/>
                <w:lang w:val="en-CA"/>
              </w:rPr>
              <w:t>vention</w:t>
            </w:r>
            <w:r w:rsidRPr="00F50754" w:rsidDel="00FC598C">
              <w:rPr>
                <w:rFonts w:cs="Arial"/>
                <w:sz w:val="24"/>
                <w:szCs w:val="24"/>
                <w:lang w:val="en-CA"/>
              </w:rPr>
              <w:t xml:space="preserve"> </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3</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70"/>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research on what works to prevent violence</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4</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research on the nature and extent of violence in Canada</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5</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support for victims/survivors (e.g. project funding for shelters and rape crisis centres, other victim/survivor services)</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6</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focus on the most vulnerable population</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7</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culturally</w:t>
            </w:r>
            <w:r w:rsidRPr="00F50754">
              <w:rPr>
                <w:rFonts w:cs="Arial"/>
                <w:color w:val="0000FF"/>
                <w:sz w:val="24"/>
                <w:szCs w:val="24"/>
                <w:lang w:val="en-CA"/>
              </w:rPr>
              <w:t xml:space="preserve"> </w:t>
            </w:r>
            <w:r w:rsidRPr="00F50754">
              <w:rPr>
                <w:rFonts w:cs="Arial"/>
                <w:sz w:val="24"/>
                <w:szCs w:val="24"/>
                <w:lang w:val="en-CA"/>
              </w:rPr>
              <w:t>relevant approach (e.g. prevention programs, police services, victim services)</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8</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attention to the needs of victims/survivors in the criminal justice system</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55"/>
        </w:trPr>
        <w:tc>
          <w:tcPr>
            <w:tcW w:w="4962" w:type="dxa"/>
          </w:tcPr>
          <w:p w:rsidR="009F3E21" w:rsidRPr="00F50754" w:rsidRDefault="009F3E21" w:rsidP="009F3E21">
            <w:pPr>
              <w:rPr>
                <w:rFonts w:cs="Arial"/>
                <w:sz w:val="24"/>
                <w:szCs w:val="24"/>
                <w:lang w:val="en-CA"/>
              </w:rPr>
            </w:pPr>
            <w:r w:rsidRPr="00F50754">
              <w:rPr>
                <w:rFonts w:cs="Arial"/>
                <w:sz w:val="24"/>
                <w:szCs w:val="24"/>
                <w:lang w:val="en-CA"/>
              </w:rPr>
              <w:t>More focus on rehabilitation of perpetrators (e.g., more programming in correctional or community settings)</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10</w:t>
            </w:r>
          </w:p>
        </w:tc>
        <w:tc>
          <w:tcPr>
            <w:tcW w:w="1553"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49"/>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Other</w:t>
            </w:r>
            <w:proofErr w:type="spellEnd"/>
            <w:r w:rsidRPr="00491906">
              <w:rPr>
                <w:rFonts w:cs="Arial"/>
                <w:sz w:val="24"/>
                <w:szCs w:val="24"/>
                <w:lang w:val="fr-CA"/>
              </w:rPr>
              <w:t xml:space="preserve"> </w:t>
            </w:r>
            <w:r w:rsidRPr="00491906">
              <w:rPr>
                <w:rFonts w:cs="Arial"/>
                <w:i/>
                <w:sz w:val="24"/>
                <w:szCs w:val="24"/>
                <w:lang w:val="fr-CA"/>
              </w:rPr>
              <w:t>(SPECIFY)</w:t>
            </w:r>
          </w:p>
        </w:tc>
        <w:tc>
          <w:tcPr>
            <w:tcW w:w="1508"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96</w:t>
            </w:r>
          </w:p>
        </w:tc>
        <w:tc>
          <w:tcPr>
            <w:tcW w:w="1553"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O/F</w:t>
            </w: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125"/>
        </w:trPr>
        <w:tc>
          <w:tcPr>
            <w:tcW w:w="4962" w:type="dxa"/>
          </w:tcPr>
          <w:p w:rsidR="009F3E21" w:rsidRPr="00491906" w:rsidRDefault="009F3E21" w:rsidP="009F3E21">
            <w:pPr>
              <w:spacing w:after="200"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08" w:type="dxa"/>
          </w:tcPr>
          <w:p w:rsidR="009F3E21" w:rsidRPr="00491906" w:rsidRDefault="009F3E21" w:rsidP="009F3E21">
            <w:pPr>
              <w:spacing w:after="200" w:line="276" w:lineRule="auto"/>
              <w:jc w:val="center"/>
              <w:rPr>
                <w:rFonts w:cs="Arial"/>
                <w:b/>
                <w:sz w:val="24"/>
                <w:szCs w:val="24"/>
                <w:lang w:val="fr-CA" w:eastAsia="en-US"/>
              </w:rPr>
            </w:pPr>
            <w:r w:rsidRPr="00491906">
              <w:rPr>
                <w:rFonts w:cs="Arial"/>
                <w:sz w:val="24"/>
                <w:szCs w:val="24"/>
                <w:lang w:val="fr-CA" w:eastAsia="en-US"/>
              </w:rPr>
              <w:t>98</w:t>
            </w:r>
          </w:p>
        </w:tc>
        <w:tc>
          <w:tcPr>
            <w:tcW w:w="1553"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F</w:t>
            </w:r>
          </w:p>
        </w:tc>
        <w:tc>
          <w:tcPr>
            <w:tcW w:w="1475" w:type="dxa"/>
          </w:tcPr>
          <w:p w:rsidR="009F3E21" w:rsidRPr="00491906" w:rsidRDefault="009F3E21" w:rsidP="009F3E21">
            <w:pPr>
              <w:spacing w:after="200"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r w:rsidRPr="00491906">
        <w:rPr>
          <w:rFonts w:eastAsia="Times New Roman" w:cs="Arial"/>
          <w:sz w:val="24"/>
          <w:szCs w:val="24"/>
        </w:rPr>
        <w:t>[ASK ALL]</w:t>
      </w:r>
    </w:p>
    <w:p w:rsidR="009F3E21" w:rsidRPr="00491906" w:rsidRDefault="009F3E21" w:rsidP="009F3E21">
      <w:pPr>
        <w:rPr>
          <w:rFonts w:eastAsia="Times New Roman" w:cs="Arial"/>
          <w:sz w:val="24"/>
          <w:szCs w:val="24"/>
        </w:rPr>
      </w:pPr>
      <w:r w:rsidRPr="00491906">
        <w:rPr>
          <w:rFonts w:eastAsia="Times New Roman" w:cs="Arial"/>
          <w:sz w:val="24"/>
          <w:szCs w:val="24"/>
        </w:rPr>
        <w:t>[SINGLE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9F3E21" w:rsidRPr="00491906" w:rsidRDefault="009F3E21"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Q# 3</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How would you rate the effort the federal government is making to eliminate gender-based violence in Canada?</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RESPONDENT/INTERVIEWER INSTRUCTION:</w:t>
      </w:r>
      <w:r w:rsidRPr="00F50754">
        <w:rPr>
          <w:rFonts w:eastAsia="Times New Roman" w:cs="Arial"/>
          <w:sz w:val="24"/>
          <w:szCs w:val="24"/>
          <w:lang w:val="en-CA"/>
        </w:rPr>
        <w:tab/>
        <w:t>(ONLY ONE MENTION POSSIBLE)</w:t>
      </w: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Label</w:t>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t>Value</w:t>
      </w:r>
      <w:r w:rsidRPr="00F50754">
        <w:rPr>
          <w:rFonts w:eastAsia="Times New Roman" w:cs="Arial"/>
          <w:b/>
          <w:sz w:val="24"/>
          <w:szCs w:val="24"/>
          <w:lang w:val="en-CA"/>
        </w:rPr>
        <w:tab/>
        <w:t>Attribute</w:t>
      </w:r>
      <w:r w:rsidRPr="00F50754">
        <w:rPr>
          <w:rFonts w:eastAsia="Times New Roman" w:cs="Arial"/>
          <w:b/>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Enough effort</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1</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Some effort</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Not enough effort</w:t>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3</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 prefer not to answer</w:t>
      </w:r>
      <w:r w:rsidRPr="00F50754">
        <w:rPr>
          <w:rFonts w:eastAsia="Times New Roman" w:cs="Arial"/>
          <w:sz w:val="24"/>
          <w:szCs w:val="24"/>
          <w:lang w:val="en-CA"/>
        </w:rPr>
        <w:tab/>
      </w:r>
      <w:r w:rsidRPr="00F50754">
        <w:rPr>
          <w:rFonts w:eastAsia="Times New Roman" w:cs="Arial"/>
          <w:sz w:val="24"/>
          <w:szCs w:val="24"/>
          <w:lang w:val="en-CA"/>
        </w:rPr>
        <w:tab/>
        <w:t>99</w:t>
      </w:r>
      <w:r w:rsidRPr="00F50754">
        <w:rPr>
          <w:rFonts w:eastAsia="Times New Roman" w:cs="Arial"/>
          <w:sz w:val="24"/>
          <w:szCs w:val="24"/>
          <w:lang w:val="en-CA"/>
        </w:rPr>
        <w:tab/>
        <w:t>F</w:t>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[ASK ALL]</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[RANKING QUESTION]</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 xml:space="preserve">[LIST ORDER: </w:t>
      </w:r>
      <w:sdt>
        <w:sdtPr>
          <w:rPr>
            <w:rFonts w:eastAsia="Times New Roman" w:cs="Arial"/>
            <w:bCs/>
            <w:sz w:val="24"/>
            <w:szCs w:val="24"/>
            <w:lang w:val="en-CA"/>
          </w:rPr>
          <w:id w:val="-1405763722"/>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EndPr/>
        <w:sdtContent>
          <w:r w:rsidRPr="00F50754">
            <w:rPr>
              <w:rFonts w:eastAsia="Times New Roman" w:cs="Arial"/>
              <w:bCs/>
              <w:sz w:val="24"/>
              <w:szCs w:val="24"/>
              <w:lang w:val="en-CA"/>
            </w:rPr>
            <w:t>Randomized</w:t>
          </w:r>
        </w:sdtContent>
      </w:sdt>
      <w:r w:rsidRPr="00F50754">
        <w:rPr>
          <w:rFonts w:eastAsia="Times New Roman" w:cs="Arial"/>
          <w:bCs/>
          <w:sz w:val="24"/>
          <w:szCs w:val="24"/>
          <w:lang w:val="en-CA"/>
        </w:rPr>
        <w:t xml:space="preserve"> 1 to 10]</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PROGRAMMER NOTE: Include link to Web site and include mouse over box with definition for harassment, stalking and Online violence. Definition at the end of questionnaire]</w:t>
      </w:r>
    </w:p>
    <w:p w:rsidR="009F3E21" w:rsidRPr="00F50754" w:rsidRDefault="009F3E21" w:rsidP="009F3E21">
      <w:pPr>
        <w:keepNext/>
        <w:keepLines/>
        <w:outlineLvl w:val="2"/>
        <w:rPr>
          <w:rFonts w:eastAsia="Times New Roman" w:cs="Arial"/>
          <w:b/>
          <w:bCs/>
          <w:sz w:val="24"/>
          <w:szCs w:val="24"/>
          <w:lang w:val="en-CA" w:eastAsia="en-US"/>
        </w:rPr>
      </w:pPr>
    </w:p>
    <w:p w:rsidR="009F3E21" w:rsidRPr="00F50754" w:rsidRDefault="009F3E21" w:rsidP="009F3E21">
      <w:pPr>
        <w:keepNext/>
        <w:keepLines/>
        <w:outlineLvl w:val="2"/>
        <w:rPr>
          <w:rFonts w:eastAsia="Times New Roman" w:cs="Arial"/>
          <w:b/>
          <w:bCs/>
          <w:sz w:val="24"/>
          <w:szCs w:val="24"/>
          <w:lang w:val="en-CA" w:eastAsia="en-US"/>
        </w:rPr>
      </w:pPr>
      <w:bookmarkStart w:id="27" w:name="_Toc462045821"/>
      <w:r w:rsidRPr="00F50754">
        <w:rPr>
          <w:rFonts w:eastAsia="Times New Roman" w:cs="Arial"/>
          <w:b/>
          <w:bCs/>
          <w:sz w:val="24"/>
          <w:szCs w:val="24"/>
          <w:lang w:val="en-CA" w:eastAsia="en-US"/>
        </w:rPr>
        <w:t>Q#4</w:t>
      </w:r>
      <w:bookmarkEnd w:id="27"/>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In your opinion, what are the </w:t>
      </w:r>
      <w:r w:rsidRPr="00F50754">
        <w:rPr>
          <w:rFonts w:eastAsia="Times New Roman" w:cs="Arial"/>
          <w:b/>
          <w:sz w:val="24"/>
          <w:szCs w:val="24"/>
          <w:lang w:val="en-CA"/>
        </w:rPr>
        <w:t>top three types of gender-based violence</w:t>
      </w:r>
      <w:r w:rsidRPr="00F50754">
        <w:rPr>
          <w:rFonts w:eastAsia="Times New Roman" w:cs="Arial"/>
          <w:sz w:val="24"/>
          <w:szCs w:val="24"/>
          <w:lang w:val="en-CA"/>
        </w:rPr>
        <w:t xml:space="preserve"> that should be prioritized in a federal strategy? </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Please classify from 1 to 3 your priorities, where 1 means the most important priority, 2 means the second most important priority and 3 means the third priority.</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For more explanation on certain types of violence, please follow this link.</w:t>
      </w:r>
    </w:p>
    <w:p w:rsidR="009F3E21" w:rsidRPr="00F50754"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417"/>
        <w:gridCol w:w="1560"/>
      </w:tblGrid>
      <w:tr w:rsidR="009F3E21" w:rsidRPr="00491906" w:rsidTr="00BE57B1">
        <w:trPr>
          <w:trHeight w:val="547"/>
        </w:trPr>
        <w:tc>
          <w:tcPr>
            <w:tcW w:w="4962" w:type="dxa"/>
          </w:tcPr>
          <w:p w:rsidR="009F3E21" w:rsidRPr="00491906" w:rsidRDefault="009F3E21" w:rsidP="009F3E21">
            <w:pPr>
              <w:spacing w:after="200" w:line="276" w:lineRule="auto"/>
              <w:rPr>
                <w:rFonts w:cs="Arial"/>
                <w:b/>
                <w:sz w:val="24"/>
                <w:szCs w:val="24"/>
                <w:lang w:val="fr-CA" w:eastAsia="en-US"/>
              </w:rPr>
            </w:pPr>
            <w:r w:rsidRPr="00491906">
              <w:rPr>
                <w:rFonts w:cs="Arial"/>
                <w:sz w:val="24"/>
                <w:szCs w:val="24"/>
                <w:lang w:val="fr-CA"/>
              </w:rPr>
              <w:t>RESPONDENT/INTERVIEWER INSTRUCTION:</w:t>
            </w:r>
          </w:p>
        </w:tc>
        <w:tc>
          <w:tcPr>
            <w:tcW w:w="4536" w:type="dxa"/>
            <w:gridSpan w:val="3"/>
          </w:tcPr>
          <w:p w:rsidR="009F3E21" w:rsidRPr="00491906" w:rsidRDefault="009F3E21" w:rsidP="009F3E21">
            <w:pPr>
              <w:rPr>
                <w:rFonts w:cs="Arial"/>
                <w:b/>
                <w:sz w:val="24"/>
                <w:szCs w:val="24"/>
                <w:lang w:val="fr-CA"/>
              </w:rPr>
            </w:pPr>
            <w:r w:rsidRPr="00491906">
              <w:rPr>
                <w:rFonts w:cs="Arial"/>
                <w:i/>
                <w:sz w:val="24"/>
                <w:szCs w:val="24"/>
                <w:lang w:val="fr-CA"/>
              </w:rPr>
              <w:t>(CLASSIFY FROM 1 TO 3)</w:t>
            </w:r>
          </w:p>
        </w:tc>
      </w:tr>
      <w:tr w:rsidR="009F3E21" w:rsidRPr="00491906" w:rsidTr="00BE57B1">
        <w:trPr>
          <w:trHeight w:val="201"/>
        </w:trPr>
        <w:tc>
          <w:tcPr>
            <w:tcW w:w="4962" w:type="dxa"/>
          </w:tcPr>
          <w:p w:rsidR="009F3E21" w:rsidRPr="00491906" w:rsidRDefault="009F3E21" w:rsidP="009F3E21">
            <w:pPr>
              <w:spacing w:after="200" w:line="276" w:lineRule="auto"/>
              <w:rPr>
                <w:rFonts w:cs="Arial"/>
                <w:b/>
                <w:bCs/>
                <w:sz w:val="24"/>
                <w:szCs w:val="24"/>
                <w:lang w:val="fr-CA"/>
              </w:rPr>
            </w:pPr>
            <w:r w:rsidRPr="00491906">
              <w:rPr>
                <w:rFonts w:cs="Arial"/>
                <w:b/>
                <w:bCs/>
                <w:sz w:val="24"/>
                <w:szCs w:val="24"/>
                <w:lang w:val="fr-CA"/>
              </w:rPr>
              <w:t>Label</w:t>
            </w:r>
          </w:p>
        </w:tc>
        <w:tc>
          <w:tcPr>
            <w:tcW w:w="1559" w:type="dxa"/>
          </w:tcPr>
          <w:p w:rsidR="009F3E21" w:rsidRPr="00491906" w:rsidRDefault="009F3E21" w:rsidP="009F3E21">
            <w:pPr>
              <w:spacing w:after="200" w:line="276" w:lineRule="auto"/>
              <w:jc w:val="center"/>
              <w:rPr>
                <w:rFonts w:cs="Arial"/>
                <w:b/>
                <w:bCs/>
                <w:sz w:val="24"/>
                <w:szCs w:val="24"/>
                <w:lang w:val="fr-CA"/>
              </w:rPr>
            </w:pPr>
            <w:r w:rsidRPr="00491906">
              <w:rPr>
                <w:rFonts w:cs="Arial"/>
                <w:b/>
                <w:bCs/>
                <w:sz w:val="24"/>
                <w:szCs w:val="24"/>
                <w:lang w:val="fr-CA"/>
              </w:rPr>
              <w:t>Value</w:t>
            </w:r>
          </w:p>
        </w:tc>
        <w:tc>
          <w:tcPr>
            <w:tcW w:w="1417"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Attribute</w:t>
            </w:r>
            <w:proofErr w:type="spellEnd"/>
          </w:p>
        </w:tc>
        <w:tc>
          <w:tcPr>
            <w:tcW w:w="1560"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Termination</w:t>
            </w:r>
            <w:proofErr w:type="spellEnd"/>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4962" w:type="dxa"/>
          </w:tcPr>
          <w:p w:rsidR="009F3E21" w:rsidRPr="00F50754" w:rsidRDefault="009F3E21" w:rsidP="009F3E21">
            <w:pPr>
              <w:rPr>
                <w:rFonts w:eastAsia="Calibri" w:cs="Arial"/>
                <w:sz w:val="24"/>
                <w:szCs w:val="24"/>
                <w:lang w:val="en-CA" w:eastAsia="en-US"/>
              </w:rPr>
            </w:pPr>
            <w:r w:rsidRPr="00F50754">
              <w:rPr>
                <w:rFonts w:cs="Arial"/>
                <w:sz w:val="24"/>
                <w:szCs w:val="24"/>
                <w:lang w:val="en-CA" w:eastAsia="en-US"/>
              </w:rPr>
              <w:t xml:space="preserve">Intimate partner violence </w:t>
            </w:r>
            <w:r w:rsidRPr="00F50754">
              <w:rPr>
                <w:rFonts w:cs="Arial"/>
                <w:color w:val="0000FF"/>
                <w:sz w:val="24"/>
                <w:szCs w:val="24"/>
                <w:lang w:val="en-CA" w:eastAsia="en-US"/>
              </w:rPr>
              <w:t>(</w:t>
            </w:r>
            <w:r w:rsidRPr="00F50754">
              <w:rPr>
                <w:rFonts w:cs="Arial"/>
                <w:sz w:val="24"/>
                <w:szCs w:val="24"/>
                <w:lang w:val="en-CA" w:eastAsia="en-US"/>
              </w:rPr>
              <w:t>including physical, emotional, financial or dating violence)</w:t>
            </w:r>
          </w:p>
        </w:tc>
        <w:tc>
          <w:tcPr>
            <w:tcW w:w="1559" w:type="dxa"/>
            <w:hideMark/>
          </w:tcPr>
          <w:p w:rsidR="009F3E21" w:rsidRPr="00491906" w:rsidRDefault="009F3E21" w:rsidP="009F3E21">
            <w:pPr>
              <w:jc w:val="both"/>
              <w:rPr>
                <w:rFonts w:eastAsia="Calibri" w:cs="Arial"/>
                <w:sz w:val="24"/>
                <w:szCs w:val="24"/>
                <w:lang w:val="fr-CA" w:eastAsia="en-US"/>
              </w:rPr>
            </w:pPr>
            <w:r w:rsidRPr="00491906">
              <w:rPr>
                <w:rFonts w:cs="Arial"/>
                <w:sz w:val="24"/>
                <w:szCs w:val="24"/>
                <w:lang w:val="fr-CA" w:eastAsia="en-US"/>
              </w:rPr>
              <w:t>1</w:t>
            </w:r>
          </w:p>
        </w:tc>
        <w:tc>
          <w:tcPr>
            <w:tcW w:w="1417" w:type="dxa"/>
          </w:tcPr>
          <w:p w:rsidR="009F3E21" w:rsidRPr="00491906" w:rsidRDefault="009F3E21" w:rsidP="009F3E21">
            <w:pPr>
              <w:jc w:val="both"/>
              <w:rPr>
                <w:rFonts w:eastAsia="Calibri" w:cs="Arial"/>
                <w:sz w:val="24"/>
                <w:szCs w:val="24"/>
                <w:lang w:val="fr-CA" w:eastAsia="en-US"/>
              </w:rPr>
            </w:pPr>
          </w:p>
        </w:tc>
        <w:tc>
          <w:tcPr>
            <w:tcW w:w="1560" w:type="dxa"/>
          </w:tcPr>
          <w:p w:rsidR="009F3E21" w:rsidRPr="00491906" w:rsidRDefault="009F3E21" w:rsidP="009F3E21">
            <w:pPr>
              <w:jc w:val="both"/>
              <w:rPr>
                <w:rFonts w:eastAsia="Calibri"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4962" w:type="dxa"/>
          </w:tcPr>
          <w:p w:rsidR="009F3E21" w:rsidRPr="00491906" w:rsidRDefault="009F3E21" w:rsidP="009F3E21">
            <w:pPr>
              <w:rPr>
                <w:rFonts w:eastAsia="Calibri" w:cs="Arial"/>
                <w:sz w:val="24"/>
                <w:szCs w:val="24"/>
                <w:lang w:val="fr-CA" w:eastAsia="en-US"/>
              </w:rPr>
            </w:pPr>
            <w:proofErr w:type="spellStart"/>
            <w:r w:rsidRPr="00491906">
              <w:rPr>
                <w:rFonts w:cs="Arial"/>
                <w:sz w:val="24"/>
                <w:szCs w:val="24"/>
                <w:lang w:val="fr-CA" w:eastAsia="en-US"/>
              </w:rPr>
              <w:t>Sexual</w:t>
            </w:r>
            <w:proofErr w:type="spellEnd"/>
            <w:r w:rsidRPr="00491906">
              <w:rPr>
                <w:rFonts w:cs="Arial"/>
                <w:sz w:val="24"/>
                <w:szCs w:val="24"/>
                <w:lang w:val="fr-CA" w:eastAsia="en-US"/>
              </w:rPr>
              <w:t xml:space="preserve"> violence </w:t>
            </w:r>
          </w:p>
        </w:tc>
        <w:tc>
          <w:tcPr>
            <w:tcW w:w="1559" w:type="dxa"/>
            <w:hideMark/>
          </w:tcPr>
          <w:p w:rsidR="009F3E21" w:rsidRPr="00491906" w:rsidRDefault="009F3E21" w:rsidP="009F3E21">
            <w:pPr>
              <w:spacing w:after="200" w:line="276" w:lineRule="auto"/>
              <w:jc w:val="both"/>
              <w:rPr>
                <w:rFonts w:eastAsia="Calibri" w:cs="Arial"/>
                <w:sz w:val="24"/>
                <w:szCs w:val="24"/>
                <w:lang w:val="fr-CA" w:eastAsia="en-US"/>
              </w:rPr>
            </w:pPr>
            <w:r w:rsidRPr="00491906">
              <w:rPr>
                <w:rFonts w:cs="Arial"/>
                <w:sz w:val="24"/>
                <w:szCs w:val="24"/>
                <w:lang w:val="fr-CA" w:eastAsia="en-US"/>
              </w:rPr>
              <w:t>2</w:t>
            </w:r>
          </w:p>
        </w:tc>
        <w:tc>
          <w:tcPr>
            <w:tcW w:w="1417" w:type="dxa"/>
          </w:tcPr>
          <w:p w:rsidR="009F3E21" w:rsidRPr="00491906" w:rsidRDefault="009F3E21" w:rsidP="009F3E21">
            <w:pPr>
              <w:spacing w:after="200" w:line="276" w:lineRule="auto"/>
              <w:jc w:val="both"/>
              <w:rPr>
                <w:rFonts w:eastAsia="Calibri" w:cs="Arial"/>
                <w:sz w:val="24"/>
                <w:szCs w:val="24"/>
                <w:lang w:val="fr-CA" w:eastAsia="en-US"/>
              </w:rPr>
            </w:pPr>
          </w:p>
        </w:tc>
        <w:tc>
          <w:tcPr>
            <w:tcW w:w="1560" w:type="dxa"/>
          </w:tcPr>
          <w:p w:rsidR="009F3E21" w:rsidRPr="00491906" w:rsidRDefault="009F3E21" w:rsidP="009F3E21">
            <w:pPr>
              <w:spacing w:after="200" w:line="276" w:lineRule="auto"/>
              <w:jc w:val="both"/>
              <w:rPr>
                <w:rFonts w:eastAsia="Calibri"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491906" w:rsidRDefault="009F3E21" w:rsidP="009F3E21">
            <w:pPr>
              <w:rPr>
                <w:rFonts w:eastAsia="Calibri" w:cs="Arial"/>
                <w:sz w:val="24"/>
                <w:szCs w:val="24"/>
                <w:lang w:val="fr-CA" w:eastAsia="en-US"/>
              </w:rPr>
            </w:pPr>
            <w:r w:rsidRPr="00491906">
              <w:rPr>
                <w:rFonts w:cs="Arial"/>
                <w:sz w:val="24"/>
                <w:szCs w:val="24"/>
                <w:lang w:val="fr-CA" w:eastAsia="en-US"/>
              </w:rPr>
              <w:t xml:space="preserve">Child </w:t>
            </w:r>
            <w:proofErr w:type="spellStart"/>
            <w:r w:rsidRPr="00491906">
              <w:rPr>
                <w:rFonts w:cs="Arial"/>
                <w:sz w:val="24"/>
                <w:szCs w:val="24"/>
                <w:lang w:val="fr-CA" w:eastAsia="en-US"/>
              </w:rPr>
              <w:t>sexual</w:t>
            </w:r>
            <w:proofErr w:type="spellEnd"/>
            <w:r w:rsidRPr="00491906">
              <w:rPr>
                <w:rFonts w:cs="Arial"/>
                <w:sz w:val="24"/>
                <w:szCs w:val="24"/>
                <w:lang w:val="fr-CA" w:eastAsia="en-US"/>
              </w:rPr>
              <w:t xml:space="preserve"> abuse</w:t>
            </w:r>
          </w:p>
        </w:tc>
        <w:tc>
          <w:tcPr>
            <w:tcW w:w="1559" w:type="dxa"/>
            <w:hideMark/>
          </w:tcPr>
          <w:p w:rsidR="009F3E21" w:rsidRPr="00491906" w:rsidRDefault="009F3E21" w:rsidP="009F3E21">
            <w:pPr>
              <w:spacing w:after="200" w:line="276" w:lineRule="auto"/>
              <w:jc w:val="both"/>
              <w:rPr>
                <w:rFonts w:eastAsia="Calibri" w:cs="Arial"/>
                <w:sz w:val="24"/>
                <w:szCs w:val="24"/>
                <w:lang w:val="fr-CA" w:eastAsia="en-US"/>
              </w:rPr>
            </w:pPr>
            <w:r w:rsidRPr="00491906">
              <w:rPr>
                <w:rFonts w:cs="Arial"/>
                <w:sz w:val="24"/>
                <w:szCs w:val="24"/>
                <w:lang w:val="fr-CA" w:eastAsia="en-US"/>
              </w:rPr>
              <w:t>4</w:t>
            </w:r>
          </w:p>
        </w:tc>
        <w:tc>
          <w:tcPr>
            <w:tcW w:w="1417" w:type="dxa"/>
          </w:tcPr>
          <w:p w:rsidR="009F3E21" w:rsidRPr="00491906" w:rsidRDefault="009F3E21" w:rsidP="009F3E21">
            <w:pPr>
              <w:jc w:val="both"/>
              <w:rPr>
                <w:rFonts w:eastAsia="Calibri" w:cs="Arial"/>
                <w:sz w:val="24"/>
                <w:szCs w:val="24"/>
                <w:lang w:val="fr-CA" w:eastAsia="en-US"/>
              </w:rPr>
            </w:pPr>
          </w:p>
        </w:tc>
        <w:tc>
          <w:tcPr>
            <w:tcW w:w="1560" w:type="dxa"/>
          </w:tcPr>
          <w:p w:rsidR="009F3E21" w:rsidRPr="00491906" w:rsidRDefault="009F3E21" w:rsidP="009F3E21">
            <w:pPr>
              <w:jc w:val="both"/>
              <w:rPr>
                <w:rFonts w:eastAsia="Calibri"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F50754" w:rsidRDefault="009F3E21" w:rsidP="009F3E21">
            <w:pPr>
              <w:rPr>
                <w:rFonts w:eastAsia="Calibri" w:cs="Arial"/>
                <w:sz w:val="24"/>
                <w:szCs w:val="24"/>
                <w:lang w:val="en-CA" w:eastAsia="en-US"/>
              </w:rPr>
            </w:pPr>
            <w:r w:rsidRPr="00F50754">
              <w:rPr>
                <w:rFonts w:cs="Arial"/>
                <w:sz w:val="24"/>
                <w:szCs w:val="24"/>
                <w:lang w:val="en-CA" w:eastAsia="en-US"/>
              </w:rPr>
              <w:t xml:space="preserve">Sexual </w:t>
            </w:r>
            <w:r w:rsidRPr="00F50754">
              <w:rPr>
                <w:rFonts w:cs="Arial"/>
                <w:color w:val="00B0F0"/>
                <w:sz w:val="24"/>
                <w:szCs w:val="24"/>
                <w:lang w:val="en-CA" w:eastAsia="en-US"/>
              </w:rPr>
              <w:t>harassment</w:t>
            </w:r>
            <w:r w:rsidRPr="00F50754">
              <w:rPr>
                <w:rFonts w:cs="Arial"/>
                <w:sz w:val="24"/>
                <w:szCs w:val="24"/>
                <w:lang w:val="en-CA" w:eastAsia="en-US"/>
              </w:rPr>
              <w:t>/</w:t>
            </w:r>
            <w:r w:rsidRPr="00F50754">
              <w:rPr>
                <w:rFonts w:cs="Arial"/>
                <w:color w:val="00B0F0"/>
                <w:sz w:val="24"/>
                <w:szCs w:val="24"/>
                <w:lang w:val="en-CA" w:eastAsia="en-US"/>
              </w:rPr>
              <w:t>stalking</w:t>
            </w:r>
            <w:r w:rsidRPr="00F50754">
              <w:rPr>
                <w:rFonts w:cs="Arial"/>
                <w:sz w:val="24"/>
                <w:szCs w:val="24"/>
                <w:lang w:val="en-CA" w:eastAsia="en-US"/>
              </w:rPr>
              <w:t xml:space="preserve"> (including in the workplace) </w:t>
            </w:r>
          </w:p>
        </w:tc>
        <w:tc>
          <w:tcPr>
            <w:tcW w:w="1559" w:type="dxa"/>
            <w:hideMark/>
          </w:tcPr>
          <w:p w:rsidR="009F3E21" w:rsidRPr="00491906" w:rsidRDefault="009F3E21" w:rsidP="009F3E21">
            <w:pPr>
              <w:spacing w:after="200" w:line="276" w:lineRule="auto"/>
              <w:jc w:val="both"/>
              <w:rPr>
                <w:rFonts w:eastAsia="Calibri" w:cs="Arial"/>
                <w:sz w:val="24"/>
                <w:szCs w:val="24"/>
                <w:lang w:val="fr-CA" w:eastAsia="en-US"/>
              </w:rPr>
            </w:pPr>
            <w:r w:rsidRPr="00491906">
              <w:rPr>
                <w:rFonts w:cs="Arial"/>
                <w:sz w:val="24"/>
                <w:szCs w:val="24"/>
                <w:lang w:val="fr-CA" w:eastAsia="en-US"/>
              </w:rPr>
              <w:t>5</w:t>
            </w:r>
          </w:p>
        </w:tc>
        <w:tc>
          <w:tcPr>
            <w:tcW w:w="1417" w:type="dxa"/>
          </w:tcPr>
          <w:p w:rsidR="009F3E21" w:rsidRPr="00491906" w:rsidRDefault="009F3E21" w:rsidP="009F3E21">
            <w:pPr>
              <w:jc w:val="both"/>
              <w:rPr>
                <w:rFonts w:eastAsia="Calibri" w:cs="Arial"/>
                <w:sz w:val="24"/>
                <w:szCs w:val="24"/>
                <w:lang w:val="fr-CA" w:eastAsia="en-US"/>
              </w:rPr>
            </w:pPr>
          </w:p>
        </w:tc>
        <w:tc>
          <w:tcPr>
            <w:tcW w:w="1560" w:type="dxa"/>
          </w:tcPr>
          <w:p w:rsidR="009F3E21" w:rsidRPr="00491906" w:rsidRDefault="009F3E21" w:rsidP="009F3E21">
            <w:pPr>
              <w:jc w:val="both"/>
              <w:rPr>
                <w:rFonts w:eastAsia="Calibri"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F50754" w:rsidRDefault="009F3E21" w:rsidP="009F3E21">
            <w:pPr>
              <w:rPr>
                <w:rFonts w:eastAsia="Calibri" w:cs="Arial"/>
                <w:sz w:val="24"/>
                <w:szCs w:val="24"/>
                <w:lang w:val="en-CA" w:eastAsia="en-US"/>
              </w:rPr>
            </w:pPr>
            <w:r w:rsidRPr="00F50754">
              <w:rPr>
                <w:rFonts w:cs="Arial"/>
                <w:sz w:val="24"/>
                <w:szCs w:val="24"/>
                <w:lang w:val="en-CA" w:eastAsia="en-US"/>
              </w:rPr>
              <w:lastRenderedPageBreak/>
              <w:t xml:space="preserve">Street-based </w:t>
            </w:r>
            <w:r w:rsidRPr="00F50754">
              <w:rPr>
                <w:rFonts w:cs="Arial"/>
                <w:color w:val="00B0F0"/>
                <w:sz w:val="24"/>
                <w:szCs w:val="24"/>
                <w:lang w:val="en-CA" w:eastAsia="en-US"/>
              </w:rPr>
              <w:t>harassment</w:t>
            </w:r>
            <w:r w:rsidRPr="00F50754">
              <w:rPr>
                <w:rFonts w:cs="Arial"/>
                <w:sz w:val="24"/>
                <w:szCs w:val="24"/>
                <w:lang w:val="en-CA" w:eastAsia="en-US"/>
              </w:rPr>
              <w:t>/violence in public spaces</w:t>
            </w:r>
          </w:p>
        </w:tc>
        <w:tc>
          <w:tcPr>
            <w:tcW w:w="1559" w:type="dxa"/>
            <w:hideMark/>
          </w:tcPr>
          <w:p w:rsidR="009F3E21" w:rsidRPr="00491906" w:rsidRDefault="009F3E21" w:rsidP="009F3E21">
            <w:pPr>
              <w:spacing w:after="200" w:line="276" w:lineRule="auto"/>
              <w:jc w:val="both"/>
              <w:rPr>
                <w:rFonts w:eastAsia="Calibri" w:cs="Arial"/>
                <w:sz w:val="24"/>
                <w:szCs w:val="24"/>
                <w:lang w:val="fr-CA" w:eastAsia="en-US"/>
              </w:rPr>
            </w:pPr>
            <w:r w:rsidRPr="00491906">
              <w:rPr>
                <w:rFonts w:cs="Arial"/>
                <w:sz w:val="24"/>
                <w:szCs w:val="24"/>
                <w:lang w:val="fr-CA" w:eastAsia="en-US"/>
              </w:rPr>
              <w:t>6</w:t>
            </w:r>
          </w:p>
        </w:tc>
        <w:tc>
          <w:tcPr>
            <w:tcW w:w="1417" w:type="dxa"/>
          </w:tcPr>
          <w:p w:rsidR="009F3E21" w:rsidRPr="00491906" w:rsidRDefault="009F3E21" w:rsidP="009F3E21">
            <w:pPr>
              <w:spacing w:after="200" w:line="276" w:lineRule="auto"/>
              <w:jc w:val="both"/>
              <w:rPr>
                <w:rFonts w:eastAsia="Calibri" w:cs="Arial"/>
                <w:sz w:val="24"/>
                <w:szCs w:val="24"/>
                <w:lang w:val="fr-CA" w:eastAsia="en-US"/>
              </w:rPr>
            </w:pPr>
          </w:p>
        </w:tc>
        <w:tc>
          <w:tcPr>
            <w:tcW w:w="1560" w:type="dxa"/>
          </w:tcPr>
          <w:p w:rsidR="009F3E21" w:rsidRPr="00491906" w:rsidRDefault="009F3E21" w:rsidP="009F3E21">
            <w:pPr>
              <w:spacing w:after="200" w:line="276" w:lineRule="auto"/>
              <w:jc w:val="both"/>
              <w:rPr>
                <w:rFonts w:eastAsia="Calibri"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4962" w:type="dxa"/>
            <w:tcBorders>
              <w:bottom w:val="single" w:sz="4" w:space="0" w:color="auto"/>
            </w:tcBorders>
            <w:hideMark/>
          </w:tcPr>
          <w:p w:rsidR="009F3E21" w:rsidRPr="00491906" w:rsidRDefault="009F3E21" w:rsidP="009F3E21">
            <w:pPr>
              <w:rPr>
                <w:rFonts w:eastAsia="Calibri" w:cs="Arial"/>
                <w:sz w:val="24"/>
                <w:szCs w:val="24"/>
                <w:lang w:val="fr-CA" w:eastAsia="en-US"/>
              </w:rPr>
            </w:pPr>
            <w:r w:rsidRPr="00491906">
              <w:rPr>
                <w:rFonts w:cs="Arial"/>
                <w:color w:val="00B0F0"/>
                <w:sz w:val="24"/>
                <w:szCs w:val="24"/>
                <w:lang w:val="fr-CA" w:eastAsia="en-US"/>
              </w:rPr>
              <w:t>Online violence</w:t>
            </w:r>
            <w:r w:rsidRPr="00491906">
              <w:rPr>
                <w:rFonts w:cs="Arial"/>
                <w:sz w:val="24"/>
                <w:szCs w:val="24"/>
                <w:lang w:val="fr-CA" w:eastAsia="en-US"/>
              </w:rPr>
              <w:t>/</w:t>
            </w:r>
            <w:proofErr w:type="spellStart"/>
            <w:r w:rsidRPr="00491906">
              <w:rPr>
                <w:rFonts w:cs="Arial"/>
                <w:sz w:val="24"/>
                <w:szCs w:val="24"/>
                <w:lang w:val="fr-CA" w:eastAsia="en-US"/>
              </w:rPr>
              <w:t>technology-facilitated</w:t>
            </w:r>
            <w:proofErr w:type="spellEnd"/>
            <w:r w:rsidRPr="00491906">
              <w:rPr>
                <w:rFonts w:cs="Arial"/>
                <w:sz w:val="24"/>
                <w:szCs w:val="24"/>
                <w:lang w:val="fr-CA" w:eastAsia="en-US"/>
              </w:rPr>
              <w:t xml:space="preserve"> violence/</w:t>
            </w:r>
            <w:proofErr w:type="spellStart"/>
            <w:r w:rsidRPr="00491906">
              <w:rPr>
                <w:rFonts w:cs="Arial"/>
                <w:sz w:val="24"/>
                <w:szCs w:val="24"/>
                <w:lang w:val="fr-CA" w:eastAsia="en-US"/>
              </w:rPr>
              <w:t>cyberbullying</w:t>
            </w:r>
            <w:proofErr w:type="spellEnd"/>
            <w:r w:rsidRPr="00491906">
              <w:rPr>
                <w:rFonts w:cs="Arial"/>
                <w:sz w:val="24"/>
                <w:szCs w:val="24"/>
                <w:lang w:val="fr-CA" w:eastAsia="en-US"/>
              </w:rPr>
              <w:t xml:space="preserve"> </w:t>
            </w:r>
          </w:p>
        </w:tc>
        <w:tc>
          <w:tcPr>
            <w:tcW w:w="1559" w:type="dxa"/>
            <w:tcBorders>
              <w:bottom w:val="single" w:sz="4" w:space="0" w:color="auto"/>
            </w:tcBorders>
            <w:hideMark/>
          </w:tcPr>
          <w:p w:rsidR="009F3E21" w:rsidRPr="00491906" w:rsidRDefault="009F3E21" w:rsidP="009F3E21">
            <w:pPr>
              <w:spacing w:after="200" w:line="276" w:lineRule="auto"/>
              <w:jc w:val="both"/>
              <w:rPr>
                <w:rFonts w:eastAsia="Calibri" w:cs="Arial"/>
                <w:sz w:val="24"/>
                <w:szCs w:val="24"/>
                <w:lang w:val="fr-CA" w:eastAsia="en-US"/>
              </w:rPr>
            </w:pPr>
            <w:r w:rsidRPr="00491906">
              <w:rPr>
                <w:rFonts w:cs="Arial"/>
                <w:sz w:val="24"/>
                <w:szCs w:val="24"/>
                <w:lang w:val="fr-CA" w:eastAsia="en-US"/>
              </w:rPr>
              <w:t>8</w:t>
            </w:r>
          </w:p>
        </w:tc>
        <w:tc>
          <w:tcPr>
            <w:tcW w:w="1417" w:type="dxa"/>
            <w:tcBorders>
              <w:bottom w:val="single" w:sz="4" w:space="0" w:color="auto"/>
            </w:tcBorders>
          </w:tcPr>
          <w:p w:rsidR="009F3E21" w:rsidRPr="00491906" w:rsidRDefault="009F3E21" w:rsidP="009F3E21">
            <w:pPr>
              <w:spacing w:after="200" w:line="276" w:lineRule="auto"/>
              <w:jc w:val="both"/>
              <w:rPr>
                <w:rFonts w:eastAsia="Calibri" w:cs="Arial"/>
                <w:sz w:val="24"/>
                <w:szCs w:val="24"/>
                <w:lang w:val="fr-CA" w:eastAsia="en-US"/>
              </w:rPr>
            </w:pPr>
          </w:p>
        </w:tc>
        <w:tc>
          <w:tcPr>
            <w:tcW w:w="1560" w:type="dxa"/>
            <w:tcBorders>
              <w:bottom w:val="single" w:sz="4" w:space="0" w:color="auto"/>
            </w:tcBorders>
          </w:tcPr>
          <w:p w:rsidR="009F3E21" w:rsidRPr="00491906" w:rsidRDefault="009F3E21" w:rsidP="009F3E21">
            <w:pPr>
              <w:spacing w:after="200" w:line="276" w:lineRule="auto"/>
              <w:jc w:val="both"/>
              <w:rPr>
                <w:rFonts w:eastAsia="Calibri" w:cs="Arial"/>
                <w:sz w:val="24"/>
                <w:szCs w:val="24"/>
                <w:lang w:val="fr-CA" w:eastAsia="en-US"/>
              </w:rPr>
            </w:pPr>
          </w:p>
        </w:tc>
      </w:tr>
      <w:tr w:rsidR="009F3E21" w:rsidRPr="00491906"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jc w:val="both"/>
              <w:rPr>
                <w:rFonts w:cs="Arial"/>
                <w:sz w:val="24"/>
                <w:szCs w:val="24"/>
                <w:lang w:val="fr-CA"/>
              </w:rPr>
            </w:pPr>
            <w:proofErr w:type="spellStart"/>
            <w:r w:rsidRPr="00491906">
              <w:rPr>
                <w:rFonts w:cs="Arial"/>
                <w:sz w:val="24"/>
                <w:szCs w:val="24"/>
                <w:lang w:val="fr-CA"/>
              </w:rPr>
              <w:t>Other</w:t>
            </w:r>
            <w:proofErr w:type="spellEnd"/>
            <w:r w:rsidRPr="00491906">
              <w:rPr>
                <w:rFonts w:cs="Arial"/>
                <w:sz w:val="24"/>
                <w:szCs w:val="24"/>
                <w:lang w:val="fr-CA"/>
              </w:rPr>
              <w:t xml:space="preserve"> </w:t>
            </w:r>
            <w:r w:rsidRPr="00491906">
              <w:rPr>
                <w:rFonts w:cs="Arial"/>
                <w:i/>
                <w:sz w:val="24"/>
                <w:szCs w:val="24"/>
                <w:lang w:val="fr-CA"/>
              </w:rPr>
              <w:t>(SPECIFY)</w:t>
            </w:r>
          </w:p>
        </w:tc>
        <w:tc>
          <w:tcPr>
            <w:tcW w:w="1559"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r w:rsidRPr="00491906">
              <w:rPr>
                <w:rFonts w:cs="Arial"/>
                <w:sz w:val="24"/>
                <w:szCs w:val="24"/>
                <w:lang w:val="fr-CA" w:eastAsia="en-US"/>
              </w:rPr>
              <w:t>96</w:t>
            </w:r>
          </w:p>
        </w:tc>
        <w:tc>
          <w:tcPr>
            <w:tcW w:w="1417"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r w:rsidRPr="00491906">
              <w:rPr>
                <w:rFonts w:cs="Arial"/>
                <w:sz w:val="24"/>
                <w:szCs w:val="24"/>
                <w:lang w:val="fr-CA" w:eastAsia="en-US"/>
              </w:rPr>
              <w:t>O/F/X</w:t>
            </w:r>
          </w:p>
        </w:tc>
        <w:tc>
          <w:tcPr>
            <w:tcW w:w="1560"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p>
        </w:tc>
      </w:tr>
      <w:tr w:rsidR="009F3E21" w:rsidRPr="00491906"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59"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b/>
                <w:sz w:val="24"/>
                <w:szCs w:val="24"/>
                <w:lang w:val="fr-CA" w:eastAsia="en-US"/>
              </w:rPr>
            </w:pPr>
            <w:r w:rsidRPr="00491906">
              <w:rPr>
                <w:rFonts w:cs="Arial"/>
                <w:sz w:val="24"/>
                <w:szCs w:val="24"/>
                <w:lang w:val="fr-CA" w:eastAsia="en-US"/>
              </w:rPr>
              <w:t>98</w:t>
            </w:r>
          </w:p>
        </w:tc>
        <w:tc>
          <w:tcPr>
            <w:tcW w:w="1417"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r w:rsidRPr="00491906">
              <w:rPr>
                <w:rFonts w:cs="Arial"/>
                <w:sz w:val="24"/>
                <w:szCs w:val="24"/>
                <w:lang w:val="fr-CA" w:eastAsia="en-US"/>
              </w:rPr>
              <w:t>FX</w:t>
            </w:r>
          </w:p>
        </w:tc>
        <w:tc>
          <w:tcPr>
            <w:tcW w:w="1560"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spacing w:after="200" w:line="276" w:lineRule="auto"/>
              <w:jc w:val="both"/>
              <w:rPr>
                <w:rFonts w:cs="Arial"/>
                <w:sz w:val="24"/>
                <w:szCs w:val="24"/>
                <w:lang w:val="fr-CA" w:eastAsia="en-US"/>
              </w:rPr>
            </w:pPr>
          </w:p>
        </w:tc>
      </w:tr>
    </w:tbl>
    <w:p w:rsidR="009F3E21" w:rsidRPr="00491906" w:rsidRDefault="009F3E21" w:rsidP="009F3E21">
      <w:pPr>
        <w:rPr>
          <w:rFonts w:eastAsia="Times New Roman" w:cs="Arial"/>
          <w:b/>
          <w:sz w:val="24"/>
          <w:szCs w:val="24"/>
          <w:lang w:eastAsia="en-US"/>
        </w:rPr>
      </w:pPr>
    </w:p>
    <w:p w:rsidR="009F3E21" w:rsidRPr="00491906" w:rsidRDefault="009F3E21" w:rsidP="009F3E21">
      <w:pPr>
        <w:rPr>
          <w:rFonts w:eastAsia="Times New Roman" w:cs="Arial"/>
          <w:b/>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[SINGEL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452D6F" w:rsidRPr="00491906" w:rsidRDefault="00452D6F" w:rsidP="009F3E21">
      <w:pPr>
        <w:keepNext/>
        <w:keepLines/>
        <w:outlineLvl w:val="2"/>
        <w:rPr>
          <w:rFonts w:eastAsia="Times New Roman" w:cs="Arial"/>
          <w:b/>
          <w:bCs/>
          <w:sz w:val="24"/>
          <w:szCs w:val="24"/>
          <w:lang w:eastAsia="en-US"/>
        </w:rPr>
      </w:pPr>
      <w:bookmarkStart w:id="28" w:name="_Toc462045822"/>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Q#5</w:t>
      </w:r>
      <w:bookmarkEnd w:id="28"/>
    </w:p>
    <w:p w:rsidR="009F3E21" w:rsidRPr="00F50754" w:rsidRDefault="009F3E21" w:rsidP="009F3E21">
      <w:pPr>
        <w:rPr>
          <w:rFonts w:eastAsia="Times New Roman" w:cs="Arial"/>
          <w:b/>
          <w:sz w:val="24"/>
          <w:szCs w:val="24"/>
          <w:shd w:val="clear" w:color="auto" w:fill="FFFFFF"/>
          <w:lang w:val="en-CA"/>
        </w:rPr>
      </w:pPr>
      <w:r w:rsidRPr="00F50754">
        <w:rPr>
          <w:rFonts w:eastAsia="Times New Roman" w:cs="Arial"/>
          <w:b/>
          <w:sz w:val="24"/>
          <w:szCs w:val="24"/>
          <w:shd w:val="clear" w:color="auto" w:fill="FFFFFF"/>
          <w:lang w:val="en-CA"/>
        </w:rPr>
        <w:t xml:space="preserve">Primary prevention </w:t>
      </w:r>
      <w:r w:rsidRPr="00F50754">
        <w:rPr>
          <w:rFonts w:eastAsia="Times New Roman" w:cs="Arial"/>
          <w:sz w:val="24"/>
          <w:szCs w:val="24"/>
          <w:shd w:val="clear" w:color="auto" w:fill="FFFFFF"/>
          <w:lang w:val="en-CA"/>
        </w:rPr>
        <w:t>aims to stop violence from occurring in the first place</w:t>
      </w:r>
      <w:r w:rsidRPr="00F50754">
        <w:rPr>
          <w:rFonts w:eastAsia="Times New Roman" w:cs="Arial"/>
          <w:b/>
          <w:sz w:val="24"/>
          <w:szCs w:val="24"/>
          <w:shd w:val="clear" w:color="auto" w:fill="FFFFFF"/>
          <w:lang w:val="en-CA"/>
        </w:rPr>
        <w:t xml:space="preserve"> and includes interventions to change social norms, early interventions to identify the risk of violence and abuse, and programs and strategies to help women leave abusive situations. </w:t>
      </w:r>
    </w:p>
    <w:p w:rsidR="009F3E21" w:rsidRPr="00F50754" w:rsidRDefault="009F3E21" w:rsidP="009F3E21">
      <w:pPr>
        <w:rPr>
          <w:rFonts w:eastAsia="Times New Roman" w:cs="Arial"/>
          <w:b/>
          <w:sz w:val="24"/>
          <w:szCs w:val="24"/>
          <w:shd w:val="clear" w:color="auto" w:fill="FFFFFF"/>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When thinking of </w:t>
      </w:r>
      <w:r w:rsidRPr="00F50754">
        <w:rPr>
          <w:rFonts w:eastAsia="Times New Roman" w:cs="Arial"/>
          <w:b/>
          <w:sz w:val="24"/>
          <w:szCs w:val="24"/>
          <w:lang w:val="en-CA"/>
        </w:rPr>
        <w:t>primary prevention</w:t>
      </w:r>
      <w:r w:rsidRPr="00F50754">
        <w:rPr>
          <w:rFonts w:eastAsia="Times New Roman" w:cs="Arial"/>
          <w:sz w:val="24"/>
          <w:szCs w:val="24"/>
          <w:lang w:val="en-CA"/>
        </w:rPr>
        <w:t xml:space="preserve"> </w:t>
      </w:r>
      <w:r w:rsidRPr="00F50754">
        <w:rPr>
          <w:rFonts w:eastAsia="Times New Roman" w:cs="Arial"/>
          <w:b/>
          <w:sz w:val="24"/>
          <w:szCs w:val="24"/>
          <w:lang w:val="en-CA"/>
        </w:rPr>
        <w:t xml:space="preserve">programs and strategies </w:t>
      </w:r>
      <w:r w:rsidRPr="00F50754">
        <w:rPr>
          <w:rFonts w:eastAsia="Times New Roman" w:cs="Arial"/>
          <w:sz w:val="24"/>
          <w:szCs w:val="24"/>
          <w:lang w:val="en-CA"/>
        </w:rPr>
        <w:t>related to gender-based violence, how effective are they in your opinion?</w:t>
      </w:r>
    </w:p>
    <w:p w:rsidR="009F3E21" w:rsidRPr="00F50754"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spacing w:line="276" w:lineRule="auto"/>
              <w:rPr>
                <w:rFonts w:cs="Arial"/>
                <w:sz w:val="24"/>
                <w:szCs w:val="24"/>
                <w:lang w:val="fr-CA" w:eastAsia="en-US"/>
              </w:rPr>
            </w:pPr>
            <w:proofErr w:type="spellStart"/>
            <w:r w:rsidRPr="00491906">
              <w:rPr>
                <w:rFonts w:cs="Arial"/>
                <w:sz w:val="24"/>
                <w:szCs w:val="24"/>
                <w:lang w:val="fr-CA" w:eastAsia="en-US"/>
              </w:rPr>
              <w:t>Very</w:t>
            </w:r>
            <w:proofErr w:type="spellEnd"/>
            <w:r w:rsidRPr="00491906">
              <w:rPr>
                <w:rFonts w:cs="Arial"/>
                <w:sz w:val="24"/>
                <w:szCs w:val="24"/>
                <w:lang w:val="fr-CA" w:eastAsia="en-US"/>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Somewhat</w:t>
            </w:r>
            <w:proofErr w:type="spellEnd"/>
            <w:r w:rsidRPr="00491906">
              <w:rPr>
                <w:rFonts w:cs="Arial"/>
                <w:sz w:val="24"/>
                <w:szCs w:val="24"/>
                <w:lang w:val="fr-CA"/>
              </w:rPr>
              <w:t xml:space="preserve"> effective </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Moderately</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Not </w:t>
            </w:r>
            <w:proofErr w:type="spellStart"/>
            <w:r w:rsidRPr="00491906">
              <w:rPr>
                <w:rFonts w:cs="Arial"/>
                <w:sz w:val="24"/>
                <w:szCs w:val="24"/>
                <w:lang w:val="fr-CA"/>
              </w:rPr>
              <w:t>so</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Not effective at all</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Prefer</w:t>
            </w:r>
            <w:proofErr w:type="spellEnd"/>
            <w:r w:rsidRPr="00491906">
              <w:rPr>
                <w:rFonts w:cs="Arial"/>
                <w:sz w:val="24"/>
                <w:szCs w:val="24"/>
                <w:lang w:val="fr-CA"/>
              </w:rPr>
              <w:t xml:space="preserve"> not to </w:t>
            </w:r>
            <w:proofErr w:type="spellStart"/>
            <w:r w:rsidRPr="00491906">
              <w:rPr>
                <w:rFonts w:cs="Arial"/>
                <w:sz w:val="24"/>
                <w:szCs w:val="24"/>
                <w:lang w:val="fr-CA"/>
              </w:rPr>
              <w:t>answer</w:t>
            </w:r>
            <w:proofErr w:type="spellEnd"/>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[OPEN QUESTION]</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[ON THE SAME PAGE AS Q5]</w:t>
      </w:r>
    </w:p>
    <w:p w:rsidR="00452D6F" w:rsidRPr="00F50754" w:rsidRDefault="00452D6F" w:rsidP="009F3E21">
      <w:pPr>
        <w:keepNext/>
        <w:keepLines/>
        <w:outlineLvl w:val="2"/>
        <w:rPr>
          <w:rFonts w:eastAsia="Times New Roman" w:cs="Arial"/>
          <w:b/>
          <w:bCs/>
          <w:sz w:val="24"/>
          <w:szCs w:val="24"/>
          <w:lang w:val="en-CA" w:eastAsia="en-US"/>
        </w:rPr>
      </w:pPr>
      <w:bookmarkStart w:id="29" w:name="_Toc462045823"/>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Q#5A</w:t>
      </w:r>
      <w:bookmarkEnd w:id="29"/>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proofErr w:type="spellStart"/>
            <w:r w:rsidRPr="00491906">
              <w:rPr>
                <w:rFonts w:cs="Arial"/>
                <w:i/>
                <w:sz w:val="24"/>
                <w:szCs w:val="24"/>
                <w:lang w:val="fr-CA"/>
              </w:rPr>
              <w:t>Please</w:t>
            </w:r>
            <w:proofErr w:type="spellEnd"/>
            <w:r w:rsidRPr="00491906">
              <w:rPr>
                <w:rFonts w:cs="Arial"/>
                <w:i/>
                <w:sz w:val="24"/>
                <w:szCs w:val="24"/>
                <w:lang w:val="fr-CA"/>
              </w:rPr>
              <w:t xml:space="preserve"> </w:t>
            </w:r>
            <w:proofErr w:type="spellStart"/>
            <w:r w:rsidRPr="00491906">
              <w:rPr>
                <w:rFonts w:cs="Arial"/>
                <w:i/>
                <w:sz w:val="24"/>
                <w:szCs w:val="24"/>
                <w:lang w:val="fr-CA"/>
              </w:rPr>
              <w:t>specify</w:t>
            </w:r>
            <w:proofErr w:type="spellEnd"/>
            <w:r w:rsidRPr="00491906">
              <w:rPr>
                <w:rFonts w:cs="Arial"/>
                <w:i/>
                <w:sz w:val="24"/>
                <w:szCs w:val="24"/>
                <w:lang w:val="fr-CA"/>
              </w:rPr>
              <w:t xml:space="preserve"> </w:t>
            </w:r>
            <w:proofErr w:type="spellStart"/>
            <w:r w:rsidRPr="00491906">
              <w:rPr>
                <w:rFonts w:cs="Arial"/>
                <w:i/>
                <w:sz w:val="24"/>
                <w:szCs w:val="24"/>
                <w:lang w:val="fr-CA"/>
              </w:rPr>
              <w:t>your</w:t>
            </w:r>
            <w:proofErr w:type="spellEnd"/>
            <w:r w:rsidRPr="00491906">
              <w:rPr>
                <w:rFonts w:cs="Arial"/>
                <w:i/>
                <w:sz w:val="24"/>
                <w:szCs w:val="24"/>
                <w:lang w:val="fr-CA"/>
              </w:rPr>
              <w:t xml:space="preserv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 xml:space="preserve">No more </w:t>
            </w:r>
            <w:proofErr w:type="spellStart"/>
            <w:r w:rsidRPr="00491906">
              <w:rPr>
                <w:rFonts w:cs="Arial"/>
                <w:sz w:val="24"/>
                <w:szCs w:val="24"/>
                <w:lang w:val="fr-CA"/>
              </w:rPr>
              <w:t>comments</w:t>
            </w:r>
            <w:proofErr w:type="spellEnd"/>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lastRenderedPageBreak/>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[SINGEL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452D6F" w:rsidRPr="00491906" w:rsidRDefault="00452D6F" w:rsidP="009F3E21">
      <w:pPr>
        <w:keepNext/>
        <w:keepLines/>
        <w:outlineLvl w:val="2"/>
        <w:rPr>
          <w:rFonts w:eastAsia="Times New Roman" w:cs="Arial"/>
          <w:b/>
          <w:bCs/>
          <w:sz w:val="24"/>
          <w:szCs w:val="24"/>
          <w:lang w:eastAsia="en-US"/>
        </w:rPr>
      </w:pPr>
      <w:bookmarkStart w:id="30" w:name="_Toc462045824"/>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Q#6</w:t>
      </w:r>
      <w:bookmarkEnd w:id="30"/>
    </w:p>
    <w:p w:rsidR="009F3E21" w:rsidRPr="00F50754" w:rsidRDefault="009F3E21" w:rsidP="009F3E21">
      <w:pPr>
        <w:rPr>
          <w:rFonts w:eastAsia="Times New Roman" w:cs="Arial"/>
          <w:sz w:val="24"/>
          <w:szCs w:val="24"/>
          <w:lang w:val="en-CA"/>
        </w:rPr>
      </w:pPr>
      <w:r w:rsidRPr="00F50754">
        <w:rPr>
          <w:rFonts w:eastAsia="Times New Roman" w:cs="Arial"/>
          <w:b/>
          <w:bCs/>
          <w:sz w:val="24"/>
          <w:szCs w:val="24"/>
          <w:lang w:val="en-CA" w:eastAsia="en-US"/>
        </w:rPr>
        <w:t xml:space="preserve">Support systems for </w:t>
      </w:r>
      <w:r w:rsidRPr="00F50754">
        <w:rPr>
          <w:rFonts w:eastAsia="Times New Roman" w:cs="Arial"/>
          <w:b/>
          <w:sz w:val="24"/>
          <w:szCs w:val="24"/>
          <w:lang w:val="en-CA" w:eastAsia="en-US"/>
        </w:rPr>
        <w:t>victims/survivors</w:t>
      </w:r>
      <w:r w:rsidRPr="00F50754">
        <w:rPr>
          <w:rFonts w:eastAsia="Times New Roman"/>
          <w:sz w:val="24"/>
          <w:szCs w:val="24"/>
          <w:lang w:val="en-CA" w:eastAsia="en-US"/>
        </w:rPr>
        <w:t xml:space="preserve"> </w:t>
      </w:r>
      <w:r w:rsidRPr="00F50754">
        <w:rPr>
          <w:rFonts w:eastAsia="Times New Roman" w:cs="Arial"/>
          <w:b/>
          <w:bCs/>
          <w:sz w:val="24"/>
          <w:szCs w:val="24"/>
          <w:lang w:val="en-CA" w:eastAsia="en-US"/>
        </w:rPr>
        <w:t xml:space="preserve">can include emergency shelters, healthcare interventions, social services, etc. </w:t>
      </w:r>
      <w:r w:rsidRPr="00F50754">
        <w:rPr>
          <w:rFonts w:eastAsia="Times New Roman" w:cs="Arial"/>
          <w:sz w:val="24"/>
          <w:szCs w:val="24"/>
          <w:lang w:val="en-CA"/>
        </w:rPr>
        <w:t xml:space="preserve">When thinking of formal </w:t>
      </w:r>
      <w:r w:rsidRPr="00F50754">
        <w:rPr>
          <w:rFonts w:eastAsia="Times New Roman" w:cs="Arial"/>
          <w:b/>
          <w:sz w:val="24"/>
          <w:szCs w:val="24"/>
          <w:lang w:val="en-CA"/>
        </w:rPr>
        <w:t xml:space="preserve">supports for victims/survivors </w:t>
      </w:r>
      <w:r w:rsidRPr="00F50754">
        <w:rPr>
          <w:rFonts w:eastAsia="Times New Roman" w:cs="Arial"/>
          <w:sz w:val="24"/>
          <w:szCs w:val="24"/>
          <w:lang w:val="en-CA"/>
        </w:rPr>
        <w:t>related to gender-based violence, how effective are they in your opinion?</w:t>
      </w:r>
    </w:p>
    <w:p w:rsidR="00452D6F" w:rsidRPr="00F50754" w:rsidRDefault="00452D6F"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spacing w:line="276" w:lineRule="auto"/>
              <w:rPr>
                <w:rFonts w:cs="Arial"/>
                <w:sz w:val="24"/>
                <w:szCs w:val="24"/>
                <w:lang w:val="fr-CA" w:eastAsia="en-US"/>
              </w:rPr>
            </w:pPr>
            <w:proofErr w:type="spellStart"/>
            <w:r w:rsidRPr="00491906">
              <w:rPr>
                <w:rFonts w:cs="Arial"/>
                <w:sz w:val="24"/>
                <w:szCs w:val="24"/>
                <w:lang w:val="fr-CA" w:eastAsia="en-US"/>
              </w:rPr>
              <w:t>Very</w:t>
            </w:r>
            <w:proofErr w:type="spellEnd"/>
            <w:r w:rsidRPr="00491906">
              <w:rPr>
                <w:rFonts w:cs="Arial"/>
                <w:sz w:val="24"/>
                <w:szCs w:val="24"/>
                <w:lang w:val="fr-CA" w:eastAsia="en-US"/>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Somewhat</w:t>
            </w:r>
            <w:proofErr w:type="spellEnd"/>
            <w:r w:rsidRPr="00491906">
              <w:rPr>
                <w:rFonts w:cs="Arial"/>
                <w:sz w:val="24"/>
                <w:szCs w:val="24"/>
                <w:lang w:val="fr-CA"/>
              </w:rPr>
              <w:t xml:space="preserve"> effective </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Moderately</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Not </w:t>
            </w:r>
            <w:proofErr w:type="spellStart"/>
            <w:r w:rsidRPr="00491906">
              <w:rPr>
                <w:rFonts w:cs="Arial"/>
                <w:sz w:val="24"/>
                <w:szCs w:val="24"/>
                <w:lang w:val="fr-CA"/>
              </w:rPr>
              <w:t>so</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Not effective at all</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Prefer</w:t>
            </w:r>
            <w:proofErr w:type="spellEnd"/>
            <w:r w:rsidRPr="00491906">
              <w:rPr>
                <w:rFonts w:cs="Arial"/>
                <w:sz w:val="24"/>
                <w:szCs w:val="24"/>
                <w:lang w:val="fr-CA"/>
              </w:rPr>
              <w:t xml:space="preserve"> not to </w:t>
            </w:r>
            <w:proofErr w:type="spellStart"/>
            <w:r w:rsidRPr="00491906">
              <w:rPr>
                <w:rFonts w:cs="Arial"/>
                <w:sz w:val="24"/>
                <w:szCs w:val="24"/>
                <w:lang w:val="fr-CA"/>
              </w:rPr>
              <w:t>answer</w:t>
            </w:r>
            <w:proofErr w:type="spellEnd"/>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[OPEN QUESTION]</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[ON THE SAME PAGE AS Q6]</w:t>
      </w:r>
    </w:p>
    <w:p w:rsidR="00452D6F" w:rsidRPr="00F50754" w:rsidRDefault="00452D6F" w:rsidP="009F3E21">
      <w:pPr>
        <w:rPr>
          <w:rFonts w:eastAsia="Times New Roman" w:cs="Arial"/>
          <w:bCs/>
          <w:sz w:val="24"/>
          <w:szCs w:val="24"/>
          <w:lang w:val="en-CA"/>
        </w:rPr>
      </w:pPr>
    </w:p>
    <w:p w:rsidR="009F3E21" w:rsidRPr="00491906" w:rsidRDefault="009F3E21" w:rsidP="009F3E21">
      <w:pPr>
        <w:keepNext/>
        <w:keepLines/>
        <w:outlineLvl w:val="2"/>
        <w:rPr>
          <w:rFonts w:eastAsia="Times New Roman" w:cs="Arial"/>
          <w:b/>
          <w:bCs/>
          <w:sz w:val="24"/>
          <w:szCs w:val="24"/>
          <w:lang w:eastAsia="en-US"/>
        </w:rPr>
      </w:pPr>
      <w:bookmarkStart w:id="31" w:name="_Toc462045825"/>
      <w:r w:rsidRPr="00491906">
        <w:rPr>
          <w:rFonts w:eastAsia="Times New Roman" w:cs="Arial"/>
          <w:b/>
          <w:bCs/>
          <w:sz w:val="24"/>
          <w:szCs w:val="24"/>
          <w:lang w:eastAsia="en-US"/>
        </w:rPr>
        <w:t>Q#6A</w:t>
      </w:r>
      <w:bookmarkEnd w:id="31"/>
    </w:p>
    <w:p w:rsidR="00452D6F" w:rsidRPr="00491906" w:rsidRDefault="00452D6F" w:rsidP="009F3E21">
      <w:pPr>
        <w:keepNext/>
        <w:keepLines/>
        <w:outlineLvl w:val="2"/>
        <w:rPr>
          <w:rFonts w:eastAsia="Times New Roman" w:cs="Arial"/>
          <w:b/>
          <w:bCs/>
          <w:sz w:val="24"/>
          <w:szCs w:val="24"/>
          <w:lang w:eastAsia="en-US"/>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proofErr w:type="spellStart"/>
            <w:r w:rsidRPr="00491906">
              <w:rPr>
                <w:rFonts w:cs="Arial"/>
                <w:i/>
                <w:sz w:val="24"/>
                <w:szCs w:val="24"/>
                <w:lang w:val="fr-CA"/>
              </w:rPr>
              <w:t>Please</w:t>
            </w:r>
            <w:proofErr w:type="spellEnd"/>
            <w:r w:rsidRPr="00491906">
              <w:rPr>
                <w:rFonts w:cs="Arial"/>
                <w:i/>
                <w:sz w:val="24"/>
                <w:szCs w:val="24"/>
                <w:lang w:val="fr-CA"/>
              </w:rPr>
              <w:t xml:space="preserve"> </w:t>
            </w:r>
            <w:proofErr w:type="spellStart"/>
            <w:r w:rsidRPr="00491906">
              <w:rPr>
                <w:rFonts w:cs="Arial"/>
                <w:i/>
                <w:sz w:val="24"/>
                <w:szCs w:val="24"/>
                <w:lang w:val="fr-CA"/>
              </w:rPr>
              <w:t>specify</w:t>
            </w:r>
            <w:proofErr w:type="spellEnd"/>
            <w:r w:rsidRPr="00491906">
              <w:rPr>
                <w:rFonts w:cs="Arial"/>
                <w:i/>
                <w:sz w:val="24"/>
                <w:szCs w:val="24"/>
                <w:lang w:val="fr-CA"/>
              </w:rPr>
              <w:t xml:space="preserve"> </w:t>
            </w:r>
            <w:proofErr w:type="spellStart"/>
            <w:r w:rsidRPr="00491906">
              <w:rPr>
                <w:rFonts w:cs="Arial"/>
                <w:i/>
                <w:sz w:val="24"/>
                <w:szCs w:val="24"/>
                <w:lang w:val="fr-CA"/>
              </w:rPr>
              <w:t>your</w:t>
            </w:r>
            <w:proofErr w:type="spellEnd"/>
            <w:r w:rsidRPr="00491906">
              <w:rPr>
                <w:rFonts w:cs="Arial"/>
                <w:i/>
                <w:sz w:val="24"/>
                <w:szCs w:val="24"/>
                <w:lang w:val="fr-CA"/>
              </w:rPr>
              <w:t xml:space="preserv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 xml:space="preserve">No more </w:t>
            </w:r>
            <w:proofErr w:type="spellStart"/>
            <w:r w:rsidRPr="00491906">
              <w:rPr>
                <w:rFonts w:cs="Arial"/>
                <w:sz w:val="24"/>
                <w:szCs w:val="24"/>
                <w:lang w:val="fr-CA"/>
              </w:rPr>
              <w:t>comments</w:t>
            </w:r>
            <w:proofErr w:type="spellEnd"/>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[SINGEL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9F3E21" w:rsidRPr="00491906" w:rsidRDefault="009F3E21" w:rsidP="009F3E21">
      <w:pPr>
        <w:keepNext/>
        <w:keepLines/>
        <w:outlineLvl w:val="2"/>
        <w:rPr>
          <w:rFonts w:eastAsia="Times New Roman" w:cs="Arial"/>
          <w:b/>
          <w:bCs/>
          <w:sz w:val="24"/>
          <w:szCs w:val="24"/>
          <w:lang w:eastAsia="en-US"/>
        </w:rPr>
      </w:pPr>
    </w:p>
    <w:p w:rsidR="009F3E21" w:rsidRPr="00491906" w:rsidRDefault="009F3E21" w:rsidP="009F3E21">
      <w:pPr>
        <w:keepNext/>
        <w:keepLines/>
        <w:outlineLvl w:val="2"/>
        <w:rPr>
          <w:rFonts w:eastAsia="Times New Roman" w:cs="Arial"/>
          <w:b/>
          <w:bCs/>
          <w:sz w:val="24"/>
          <w:szCs w:val="24"/>
          <w:lang w:eastAsia="en-US"/>
        </w:rPr>
      </w:pPr>
      <w:bookmarkStart w:id="32" w:name="_Toc462045826"/>
      <w:r w:rsidRPr="00491906">
        <w:rPr>
          <w:rFonts w:eastAsia="Times New Roman" w:cs="Arial"/>
          <w:b/>
          <w:bCs/>
          <w:sz w:val="24"/>
          <w:szCs w:val="24"/>
          <w:lang w:eastAsia="en-US"/>
        </w:rPr>
        <w:t>Q#7</w:t>
      </w:r>
      <w:bookmarkEnd w:id="32"/>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When thinking of </w:t>
      </w:r>
      <w:r w:rsidRPr="00F50754">
        <w:rPr>
          <w:rFonts w:eastAsia="Times New Roman" w:cs="Arial"/>
          <w:b/>
          <w:sz w:val="24"/>
          <w:szCs w:val="24"/>
          <w:lang w:val="en-CA"/>
        </w:rPr>
        <w:t>justice related responses</w:t>
      </w:r>
      <w:r w:rsidRPr="00F50754">
        <w:rPr>
          <w:rFonts w:eastAsia="Times New Roman" w:cs="Arial"/>
          <w:sz w:val="24"/>
          <w:szCs w:val="24"/>
          <w:lang w:val="en-CA"/>
        </w:rPr>
        <w:t xml:space="preserve"> (e.g. police, legal work, court support, corrections, etc.) related to gender-based violence, how effective are they in your opinion?</w:t>
      </w:r>
    </w:p>
    <w:p w:rsidR="00452D6F" w:rsidRPr="00F50754" w:rsidRDefault="00452D6F" w:rsidP="009F3E21">
      <w:pPr>
        <w:rPr>
          <w:rFonts w:eastAsia="Times New Roman" w:cs="Arial"/>
          <w:sz w:val="24"/>
          <w:szCs w:val="24"/>
          <w:lang w:val="en-CA"/>
        </w:rPr>
      </w:pPr>
    </w:p>
    <w:tbl>
      <w:tblPr>
        <w:tblStyle w:val="Grilledutableau5"/>
        <w:tblW w:w="9498" w:type="dxa"/>
        <w:tblInd w:w="108" w:type="dxa"/>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spacing w:line="276" w:lineRule="auto"/>
              <w:rPr>
                <w:rFonts w:cs="Arial"/>
                <w:sz w:val="24"/>
                <w:szCs w:val="24"/>
                <w:lang w:val="fr-CA" w:eastAsia="en-US"/>
              </w:rPr>
            </w:pPr>
            <w:proofErr w:type="spellStart"/>
            <w:r w:rsidRPr="00491906">
              <w:rPr>
                <w:rFonts w:cs="Arial"/>
                <w:sz w:val="24"/>
                <w:szCs w:val="24"/>
                <w:lang w:val="fr-CA" w:eastAsia="en-US"/>
              </w:rPr>
              <w:t>Very</w:t>
            </w:r>
            <w:proofErr w:type="spellEnd"/>
            <w:r w:rsidRPr="00491906">
              <w:rPr>
                <w:rFonts w:cs="Arial"/>
                <w:sz w:val="24"/>
                <w:szCs w:val="24"/>
                <w:lang w:val="fr-CA" w:eastAsia="en-US"/>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Somewhat</w:t>
            </w:r>
            <w:proofErr w:type="spellEnd"/>
            <w:r w:rsidRPr="00491906">
              <w:rPr>
                <w:rFonts w:cs="Arial"/>
                <w:sz w:val="24"/>
                <w:szCs w:val="24"/>
                <w:lang w:val="fr-CA"/>
              </w:rPr>
              <w:t xml:space="preserve"> effective </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Moderately</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Not </w:t>
            </w:r>
            <w:proofErr w:type="spellStart"/>
            <w:r w:rsidRPr="00491906">
              <w:rPr>
                <w:rFonts w:cs="Arial"/>
                <w:sz w:val="24"/>
                <w:szCs w:val="24"/>
                <w:lang w:val="fr-CA"/>
              </w:rPr>
              <w:t>so</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lastRenderedPageBreak/>
              <w:t>Not effective at all</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Prefer</w:t>
            </w:r>
            <w:proofErr w:type="spellEnd"/>
            <w:r w:rsidRPr="00491906">
              <w:rPr>
                <w:rFonts w:cs="Arial"/>
                <w:sz w:val="24"/>
                <w:szCs w:val="24"/>
                <w:lang w:val="fr-CA"/>
              </w:rPr>
              <w:t xml:space="preserve"> not to </w:t>
            </w:r>
            <w:proofErr w:type="spellStart"/>
            <w:r w:rsidRPr="00491906">
              <w:rPr>
                <w:rFonts w:cs="Arial"/>
                <w:sz w:val="24"/>
                <w:szCs w:val="24"/>
                <w:lang w:val="fr-CA"/>
              </w:rPr>
              <w:t>answer</w:t>
            </w:r>
            <w:proofErr w:type="spellEnd"/>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[OPEN QUESTION]</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[ON THE SAME PAGE AS Q7]</w:t>
      </w:r>
    </w:p>
    <w:p w:rsidR="00452D6F" w:rsidRPr="00F50754" w:rsidRDefault="00452D6F" w:rsidP="009F3E21">
      <w:pPr>
        <w:rPr>
          <w:rFonts w:eastAsia="Times New Roman" w:cs="Arial"/>
          <w:bCs/>
          <w:sz w:val="24"/>
          <w:szCs w:val="24"/>
          <w:lang w:val="en-CA"/>
        </w:rPr>
      </w:pPr>
    </w:p>
    <w:p w:rsidR="009F3E21" w:rsidRPr="00491906" w:rsidRDefault="009F3E21" w:rsidP="009F3E21">
      <w:pPr>
        <w:keepNext/>
        <w:keepLines/>
        <w:outlineLvl w:val="2"/>
        <w:rPr>
          <w:rFonts w:eastAsia="Times New Roman" w:cs="Arial"/>
          <w:b/>
          <w:bCs/>
          <w:sz w:val="24"/>
          <w:szCs w:val="24"/>
          <w:lang w:eastAsia="en-US"/>
        </w:rPr>
      </w:pPr>
      <w:bookmarkStart w:id="33" w:name="_Toc462045827"/>
      <w:r w:rsidRPr="00491906">
        <w:rPr>
          <w:rFonts w:eastAsia="Times New Roman" w:cs="Arial"/>
          <w:b/>
          <w:bCs/>
          <w:sz w:val="24"/>
          <w:szCs w:val="24"/>
          <w:lang w:eastAsia="en-US"/>
        </w:rPr>
        <w:t>Q#7A</w:t>
      </w:r>
      <w:bookmarkEnd w:id="33"/>
    </w:p>
    <w:p w:rsidR="00452D6F" w:rsidRPr="00491906" w:rsidRDefault="00452D6F" w:rsidP="009F3E21">
      <w:pPr>
        <w:keepNext/>
        <w:keepLines/>
        <w:outlineLvl w:val="2"/>
        <w:rPr>
          <w:rFonts w:eastAsia="Times New Roman" w:cs="Arial"/>
          <w:b/>
          <w:bCs/>
          <w:sz w:val="24"/>
          <w:szCs w:val="24"/>
          <w:lang w:eastAsia="en-US"/>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proofErr w:type="spellStart"/>
            <w:r w:rsidRPr="00491906">
              <w:rPr>
                <w:rFonts w:cs="Arial"/>
                <w:i/>
                <w:sz w:val="24"/>
                <w:szCs w:val="24"/>
                <w:lang w:val="fr-CA"/>
              </w:rPr>
              <w:t>Please</w:t>
            </w:r>
            <w:proofErr w:type="spellEnd"/>
            <w:r w:rsidRPr="00491906">
              <w:rPr>
                <w:rFonts w:cs="Arial"/>
                <w:i/>
                <w:sz w:val="24"/>
                <w:szCs w:val="24"/>
                <w:lang w:val="fr-CA"/>
              </w:rPr>
              <w:t xml:space="preserve"> </w:t>
            </w:r>
            <w:proofErr w:type="spellStart"/>
            <w:r w:rsidRPr="00491906">
              <w:rPr>
                <w:rFonts w:cs="Arial"/>
                <w:i/>
                <w:sz w:val="24"/>
                <w:szCs w:val="24"/>
                <w:lang w:val="fr-CA"/>
              </w:rPr>
              <w:t>specify</w:t>
            </w:r>
            <w:proofErr w:type="spellEnd"/>
            <w:r w:rsidRPr="00491906">
              <w:rPr>
                <w:rFonts w:cs="Arial"/>
                <w:i/>
                <w:sz w:val="24"/>
                <w:szCs w:val="24"/>
                <w:lang w:val="fr-CA"/>
              </w:rPr>
              <w:t xml:space="preserve"> </w:t>
            </w:r>
            <w:proofErr w:type="spellStart"/>
            <w:r w:rsidRPr="00491906">
              <w:rPr>
                <w:rFonts w:cs="Arial"/>
                <w:i/>
                <w:sz w:val="24"/>
                <w:szCs w:val="24"/>
                <w:lang w:val="fr-CA"/>
              </w:rPr>
              <w:t>your</w:t>
            </w:r>
            <w:proofErr w:type="spellEnd"/>
            <w:r w:rsidRPr="00491906">
              <w:rPr>
                <w:rFonts w:cs="Arial"/>
                <w:i/>
                <w:sz w:val="24"/>
                <w:szCs w:val="24"/>
                <w:lang w:val="fr-CA"/>
              </w:rPr>
              <w:t xml:space="preserv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 xml:space="preserve">No more </w:t>
            </w:r>
            <w:proofErr w:type="spellStart"/>
            <w:r w:rsidRPr="00491906">
              <w:rPr>
                <w:rFonts w:cs="Arial"/>
                <w:sz w:val="24"/>
                <w:szCs w:val="24"/>
                <w:lang w:val="fr-CA"/>
              </w:rPr>
              <w:t>comments</w:t>
            </w:r>
            <w:proofErr w:type="spellEnd"/>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[SINGEL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b/>
          <w:bCs/>
          <w:sz w:val="24"/>
          <w:szCs w:val="24"/>
          <w:lang w:eastAsia="en-US"/>
        </w:rPr>
      </w:pPr>
      <w:r w:rsidRPr="00491906">
        <w:rPr>
          <w:rFonts w:eastAsia="Times New Roman" w:cs="Arial"/>
          <w:sz w:val="24"/>
          <w:szCs w:val="24"/>
        </w:rPr>
        <w:t xml:space="preserve"> </w:t>
      </w:r>
      <w:r w:rsidRPr="00491906">
        <w:rPr>
          <w:rFonts w:eastAsia="Times New Roman" w:cs="Arial"/>
          <w:b/>
          <w:bCs/>
          <w:sz w:val="24"/>
          <w:szCs w:val="24"/>
          <w:lang w:eastAsia="en-US"/>
        </w:rPr>
        <w:t>Q#8</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When thinking of </w:t>
      </w:r>
      <w:r w:rsidRPr="00F50754">
        <w:rPr>
          <w:rFonts w:eastAsia="Times New Roman" w:cs="Arial"/>
          <w:b/>
          <w:sz w:val="24"/>
          <w:szCs w:val="24"/>
          <w:lang w:val="en-CA"/>
        </w:rPr>
        <w:t>programs to rehabilitate perpetrators of gender-based violence and prevent future offences</w:t>
      </w:r>
      <w:r w:rsidRPr="00F50754">
        <w:rPr>
          <w:rFonts w:eastAsia="Times New Roman" w:cs="Arial"/>
          <w:sz w:val="24"/>
          <w:szCs w:val="24"/>
          <w:lang w:val="en-CA"/>
        </w:rPr>
        <w:t>, how effective are they in your opinion?</w:t>
      </w:r>
    </w:p>
    <w:tbl>
      <w:tblPr>
        <w:tblStyle w:val="Grilledutableau5"/>
        <w:tblW w:w="9498" w:type="dxa"/>
        <w:tblInd w:w="108" w:type="dxa"/>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spacing w:line="276" w:lineRule="auto"/>
              <w:rPr>
                <w:rFonts w:cs="Arial"/>
                <w:sz w:val="24"/>
                <w:szCs w:val="24"/>
                <w:lang w:val="fr-CA" w:eastAsia="en-US"/>
              </w:rPr>
            </w:pPr>
            <w:proofErr w:type="spellStart"/>
            <w:r w:rsidRPr="00491906">
              <w:rPr>
                <w:rFonts w:cs="Arial"/>
                <w:sz w:val="24"/>
                <w:szCs w:val="24"/>
                <w:lang w:val="fr-CA" w:eastAsia="en-US"/>
              </w:rPr>
              <w:t>Very</w:t>
            </w:r>
            <w:proofErr w:type="spellEnd"/>
            <w:r w:rsidRPr="00491906">
              <w:rPr>
                <w:rFonts w:cs="Arial"/>
                <w:sz w:val="24"/>
                <w:szCs w:val="24"/>
                <w:lang w:val="fr-CA" w:eastAsia="en-US"/>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Somewhat</w:t>
            </w:r>
            <w:proofErr w:type="spellEnd"/>
            <w:r w:rsidRPr="00491906">
              <w:rPr>
                <w:rFonts w:cs="Arial"/>
                <w:sz w:val="24"/>
                <w:szCs w:val="24"/>
                <w:lang w:val="fr-CA"/>
              </w:rPr>
              <w:t xml:space="preserve"> effective </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Moderately</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Not </w:t>
            </w:r>
            <w:proofErr w:type="spellStart"/>
            <w:r w:rsidRPr="00491906">
              <w:rPr>
                <w:rFonts w:cs="Arial"/>
                <w:sz w:val="24"/>
                <w:szCs w:val="24"/>
                <w:lang w:val="fr-CA"/>
              </w:rPr>
              <w:t>so</w:t>
            </w:r>
            <w:proofErr w:type="spellEnd"/>
            <w:r w:rsidRPr="00491906">
              <w:rPr>
                <w:rFonts w:cs="Arial"/>
                <w:sz w:val="24"/>
                <w:szCs w:val="24"/>
                <w:lang w:val="fr-CA"/>
              </w:rPr>
              <w:t xml:space="preserve"> effective</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Not effective at all</w:t>
            </w:r>
          </w:p>
        </w:tc>
        <w:tc>
          <w:tcPr>
            <w:tcW w:w="4536" w:type="dxa"/>
          </w:tcPr>
          <w:p w:rsidR="009F3E21" w:rsidRPr="00491906" w:rsidRDefault="009F3E21" w:rsidP="009F3E21">
            <w:pPr>
              <w:spacing w:line="276" w:lineRule="auto"/>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proofErr w:type="spellStart"/>
            <w:r w:rsidRPr="00491906">
              <w:rPr>
                <w:rFonts w:cs="Arial"/>
                <w:sz w:val="24"/>
                <w:szCs w:val="24"/>
                <w:lang w:val="fr-CA"/>
              </w:rPr>
              <w:t>Prefer</w:t>
            </w:r>
            <w:proofErr w:type="spellEnd"/>
            <w:r w:rsidRPr="00491906">
              <w:rPr>
                <w:rFonts w:cs="Arial"/>
                <w:sz w:val="24"/>
                <w:szCs w:val="24"/>
                <w:lang w:val="fr-CA"/>
              </w:rPr>
              <w:t xml:space="preserve"> not to </w:t>
            </w:r>
            <w:proofErr w:type="spellStart"/>
            <w:r w:rsidRPr="00491906">
              <w:rPr>
                <w:rFonts w:cs="Arial"/>
                <w:sz w:val="24"/>
                <w:szCs w:val="24"/>
                <w:lang w:val="fr-CA"/>
              </w:rPr>
              <w:t>answer</w:t>
            </w:r>
            <w:proofErr w:type="spellEnd"/>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[OPEN QUESTION]</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[ON THE SAME PAGE AS Q8]</w:t>
      </w:r>
    </w:p>
    <w:p w:rsidR="00452D6F" w:rsidRPr="00F50754" w:rsidRDefault="00452D6F" w:rsidP="009F3E21">
      <w:pPr>
        <w:keepNext/>
        <w:keepLines/>
        <w:outlineLvl w:val="2"/>
        <w:rPr>
          <w:rFonts w:eastAsia="Times New Roman" w:cs="Arial"/>
          <w:b/>
          <w:bCs/>
          <w:sz w:val="24"/>
          <w:szCs w:val="24"/>
          <w:lang w:val="en-CA" w:eastAsia="en-US"/>
        </w:rPr>
      </w:pPr>
      <w:bookmarkStart w:id="34" w:name="_Toc462045828"/>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Q#8A</w:t>
      </w:r>
      <w:bookmarkEnd w:id="34"/>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proofErr w:type="spellStart"/>
            <w:r w:rsidRPr="00491906">
              <w:rPr>
                <w:rFonts w:cs="Arial"/>
                <w:i/>
                <w:sz w:val="24"/>
                <w:szCs w:val="24"/>
                <w:lang w:val="fr-CA"/>
              </w:rPr>
              <w:t>Please</w:t>
            </w:r>
            <w:proofErr w:type="spellEnd"/>
            <w:r w:rsidRPr="00491906">
              <w:rPr>
                <w:rFonts w:cs="Arial"/>
                <w:i/>
                <w:sz w:val="24"/>
                <w:szCs w:val="24"/>
                <w:lang w:val="fr-CA"/>
              </w:rPr>
              <w:t xml:space="preserve"> </w:t>
            </w:r>
            <w:proofErr w:type="spellStart"/>
            <w:r w:rsidRPr="00491906">
              <w:rPr>
                <w:rFonts w:cs="Arial"/>
                <w:i/>
                <w:sz w:val="24"/>
                <w:szCs w:val="24"/>
                <w:lang w:val="fr-CA"/>
              </w:rPr>
              <w:t>specify</w:t>
            </w:r>
            <w:proofErr w:type="spellEnd"/>
            <w:r w:rsidRPr="00491906">
              <w:rPr>
                <w:rFonts w:cs="Arial"/>
                <w:i/>
                <w:sz w:val="24"/>
                <w:szCs w:val="24"/>
                <w:lang w:val="fr-CA"/>
              </w:rPr>
              <w:t xml:space="preserve"> </w:t>
            </w:r>
            <w:proofErr w:type="spellStart"/>
            <w:r w:rsidRPr="00491906">
              <w:rPr>
                <w:rFonts w:cs="Arial"/>
                <w:i/>
                <w:sz w:val="24"/>
                <w:szCs w:val="24"/>
                <w:lang w:val="fr-CA"/>
              </w:rPr>
              <w:t>your</w:t>
            </w:r>
            <w:proofErr w:type="spellEnd"/>
            <w:r w:rsidRPr="00491906">
              <w:rPr>
                <w:rFonts w:cs="Arial"/>
                <w:i/>
                <w:sz w:val="24"/>
                <w:szCs w:val="24"/>
                <w:lang w:val="fr-CA"/>
              </w:rPr>
              <w:t xml:space="preserv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 xml:space="preserve">No more </w:t>
            </w:r>
            <w:proofErr w:type="spellStart"/>
            <w:r w:rsidRPr="00491906">
              <w:rPr>
                <w:rFonts w:cs="Arial"/>
                <w:sz w:val="24"/>
                <w:szCs w:val="24"/>
                <w:lang w:val="fr-CA"/>
              </w:rPr>
              <w:t>comments</w:t>
            </w:r>
            <w:proofErr w:type="spellEnd"/>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lang w:eastAsia="en-US"/>
        </w:rPr>
      </w:pPr>
    </w:p>
    <w:p w:rsidR="00452D6F" w:rsidRPr="00491906" w:rsidRDefault="00452D6F" w:rsidP="009F3E21">
      <w:pPr>
        <w:rPr>
          <w:rFonts w:eastAsia="Times New Roman" w:cs="Arial"/>
          <w:sz w:val="24"/>
          <w:szCs w:val="24"/>
          <w:lang w:eastAsia="en-US"/>
        </w:rPr>
      </w:pPr>
    </w:p>
    <w:p w:rsidR="00452D6F" w:rsidRPr="00491906" w:rsidRDefault="00452D6F"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lastRenderedPageBreak/>
        <w:t>[ASK ALL]</w:t>
      </w:r>
    </w:p>
    <w:p w:rsidR="009F3E21" w:rsidRPr="00491906" w:rsidRDefault="009F3E21" w:rsidP="009F3E21">
      <w:pPr>
        <w:rPr>
          <w:rFonts w:eastAsia="Times New Roman" w:cs="Arial"/>
          <w:bCs/>
          <w:sz w:val="24"/>
          <w:szCs w:val="24"/>
        </w:rPr>
      </w:pPr>
      <w:r w:rsidRPr="00491906">
        <w:rPr>
          <w:rFonts w:eastAsia="Times New Roman" w:cs="Arial"/>
          <w:bCs/>
          <w:sz w:val="24"/>
          <w:szCs w:val="24"/>
        </w:rPr>
        <w:t>[OPEN-END]</w:t>
      </w:r>
    </w:p>
    <w:p w:rsidR="00452D6F" w:rsidRPr="00491906" w:rsidRDefault="00452D6F" w:rsidP="009F3E21">
      <w:pPr>
        <w:keepNext/>
        <w:keepLines/>
        <w:outlineLvl w:val="2"/>
        <w:rPr>
          <w:rFonts w:eastAsia="Times New Roman" w:cs="Arial"/>
          <w:b/>
          <w:bCs/>
          <w:sz w:val="24"/>
          <w:szCs w:val="24"/>
          <w:lang w:eastAsia="en-US"/>
        </w:rPr>
      </w:pPr>
      <w:bookmarkStart w:id="35" w:name="_Toc462045829"/>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Q#9</w:t>
      </w:r>
      <w:bookmarkEnd w:id="35"/>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When thinking about gender-based violence, are there issues unique to your region that we should be aware of? </w:t>
      </w:r>
    </w:p>
    <w:p w:rsidR="00452D6F" w:rsidRPr="00F50754" w:rsidRDefault="00452D6F"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42"/>
        <w:gridCol w:w="1507"/>
        <w:gridCol w:w="1554"/>
        <w:gridCol w:w="1475"/>
      </w:tblGrid>
      <w:tr w:rsidR="009F3E21" w:rsidRPr="00491906" w:rsidTr="00BE57B1">
        <w:trPr>
          <w:trHeight w:val="171"/>
        </w:trPr>
        <w:tc>
          <w:tcPr>
            <w:tcW w:w="4962" w:type="dxa"/>
            <w:gridSpan w:val="2"/>
          </w:tcPr>
          <w:p w:rsidR="009F3E21" w:rsidRPr="00491906" w:rsidRDefault="009F3E21" w:rsidP="009F3E21">
            <w:pPr>
              <w:spacing w:after="200" w:line="276" w:lineRule="auto"/>
              <w:rPr>
                <w:rFonts w:cs="Arial"/>
                <w:b/>
                <w:sz w:val="24"/>
                <w:szCs w:val="24"/>
                <w:lang w:val="fr-CA" w:eastAsia="en-US"/>
              </w:rPr>
            </w:pPr>
            <w:r w:rsidRPr="00491906">
              <w:rPr>
                <w:rFonts w:cs="Arial"/>
                <w:sz w:val="24"/>
                <w:szCs w:val="24"/>
                <w:lang w:val="fr-CA"/>
              </w:rPr>
              <w:t>RESPONDENT/INTERVIEWER INSTRUCTION:</w:t>
            </w:r>
          </w:p>
        </w:tc>
        <w:tc>
          <w:tcPr>
            <w:tcW w:w="4536" w:type="dxa"/>
            <w:gridSpan w:val="3"/>
          </w:tcPr>
          <w:p w:rsidR="009F3E21" w:rsidRPr="00491906" w:rsidRDefault="009F3E21" w:rsidP="009F3E21">
            <w:pPr>
              <w:rPr>
                <w:rFonts w:cs="Arial"/>
                <w:i/>
                <w:sz w:val="24"/>
                <w:szCs w:val="24"/>
                <w:lang w:val="fr-CA"/>
              </w:rPr>
            </w:pPr>
          </w:p>
        </w:tc>
      </w:tr>
      <w:tr w:rsidR="009F3E21" w:rsidRPr="00491906" w:rsidTr="00BE57B1">
        <w:trPr>
          <w:trHeight w:val="201"/>
        </w:trPr>
        <w:tc>
          <w:tcPr>
            <w:tcW w:w="4920" w:type="dxa"/>
          </w:tcPr>
          <w:p w:rsidR="009F3E21" w:rsidRPr="00491906" w:rsidRDefault="009F3E21" w:rsidP="009F3E21">
            <w:pPr>
              <w:spacing w:after="200" w:line="276" w:lineRule="auto"/>
              <w:rPr>
                <w:rFonts w:cs="Arial"/>
                <w:b/>
                <w:bCs/>
                <w:sz w:val="24"/>
                <w:szCs w:val="24"/>
                <w:lang w:val="fr-CA"/>
              </w:rPr>
            </w:pPr>
            <w:r w:rsidRPr="00491906">
              <w:rPr>
                <w:rFonts w:cs="Arial"/>
                <w:b/>
                <w:bCs/>
                <w:sz w:val="24"/>
                <w:szCs w:val="24"/>
                <w:lang w:val="fr-CA"/>
              </w:rPr>
              <w:t>Label</w:t>
            </w:r>
          </w:p>
        </w:tc>
        <w:tc>
          <w:tcPr>
            <w:tcW w:w="1549" w:type="dxa"/>
            <w:gridSpan w:val="2"/>
          </w:tcPr>
          <w:p w:rsidR="009F3E21" w:rsidRPr="00491906" w:rsidRDefault="009F3E21" w:rsidP="009F3E21">
            <w:pPr>
              <w:spacing w:after="200" w:line="276" w:lineRule="auto"/>
              <w:jc w:val="center"/>
              <w:rPr>
                <w:rFonts w:cs="Arial"/>
                <w:b/>
                <w:bCs/>
                <w:sz w:val="24"/>
                <w:szCs w:val="24"/>
                <w:lang w:val="fr-CA"/>
              </w:rPr>
            </w:pPr>
            <w:r w:rsidRPr="00491906">
              <w:rPr>
                <w:rFonts w:cs="Arial"/>
                <w:b/>
                <w:bCs/>
                <w:sz w:val="24"/>
                <w:szCs w:val="24"/>
                <w:lang w:val="fr-CA"/>
              </w:rPr>
              <w:t>Value</w:t>
            </w:r>
          </w:p>
        </w:tc>
        <w:tc>
          <w:tcPr>
            <w:tcW w:w="1554"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Attribute</w:t>
            </w:r>
            <w:proofErr w:type="spellEnd"/>
          </w:p>
        </w:tc>
        <w:tc>
          <w:tcPr>
            <w:tcW w:w="1475"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Termination</w:t>
            </w:r>
            <w:proofErr w:type="spellEnd"/>
          </w:p>
        </w:tc>
      </w:tr>
      <w:tr w:rsidR="009F3E21" w:rsidRPr="00491906" w:rsidTr="00BE57B1">
        <w:trPr>
          <w:trHeight w:val="249"/>
        </w:trPr>
        <w:tc>
          <w:tcPr>
            <w:tcW w:w="4920" w:type="dxa"/>
          </w:tcPr>
          <w:p w:rsidR="009F3E21" w:rsidRPr="00F50754" w:rsidRDefault="009F3E21" w:rsidP="009F3E21">
            <w:pPr>
              <w:rPr>
                <w:rFonts w:cs="Arial"/>
                <w:i/>
                <w:sz w:val="24"/>
                <w:szCs w:val="24"/>
                <w:lang w:val="en-CA"/>
              </w:rPr>
            </w:pPr>
            <w:r w:rsidRPr="00F50754">
              <w:rPr>
                <w:rFonts w:cs="Arial"/>
                <w:i/>
                <w:sz w:val="24"/>
                <w:szCs w:val="24"/>
                <w:lang w:val="en-CA"/>
              </w:rPr>
              <w:t>Please specify issues and regional characteristics</w:t>
            </w:r>
          </w:p>
        </w:tc>
        <w:tc>
          <w:tcPr>
            <w:tcW w:w="1549" w:type="dxa"/>
            <w:gridSpan w:val="2"/>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 xml:space="preserve">No </w:t>
            </w:r>
            <w:proofErr w:type="spellStart"/>
            <w:r w:rsidRPr="00491906">
              <w:rPr>
                <w:rFonts w:cs="Arial"/>
                <w:sz w:val="24"/>
                <w:szCs w:val="24"/>
                <w:lang w:val="fr-CA"/>
              </w:rPr>
              <w:t>regional</w:t>
            </w:r>
            <w:proofErr w:type="spellEnd"/>
            <w:r w:rsidRPr="00491906">
              <w:rPr>
                <w:rFonts w:cs="Arial"/>
                <w:sz w:val="24"/>
                <w:szCs w:val="24"/>
                <w:lang w:val="fr-CA"/>
              </w:rPr>
              <w:t xml:space="preserve"> </w:t>
            </w:r>
            <w:proofErr w:type="spellStart"/>
            <w:r w:rsidRPr="00491906">
              <w:rPr>
                <w:rFonts w:cs="Arial"/>
                <w:sz w:val="24"/>
                <w:szCs w:val="24"/>
                <w:lang w:val="fr-CA"/>
              </w:rPr>
              <w:t>specific</w:t>
            </w:r>
            <w:proofErr w:type="spellEnd"/>
            <w:r w:rsidRPr="00491906">
              <w:rPr>
                <w:rFonts w:cs="Arial"/>
                <w:sz w:val="24"/>
                <w:szCs w:val="24"/>
                <w:lang w:val="fr-CA"/>
              </w:rPr>
              <w:t xml:space="preserve"> issues</w:t>
            </w:r>
          </w:p>
        </w:tc>
        <w:tc>
          <w:tcPr>
            <w:tcW w:w="1549" w:type="dxa"/>
            <w:gridSpan w:val="2"/>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after="200" w:line="276" w:lineRule="auto"/>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49" w:type="dxa"/>
            <w:gridSpan w:val="2"/>
          </w:tcPr>
          <w:p w:rsidR="009F3E21" w:rsidRPr="00491906" w:rsidRDefault="009F3E21" w:rsidP="009F3E21">
            <w:pPr>
              <w:spacing w:after="200"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[ASK ALL]</w:t>
      </w:r>
    </w:p>
    <w:p w:rsidR="009F3E21" w:rsidRPr="00491906" w:rsidRDefault="009F3E21" w:rsidP="009F3E21">
      <w:pPr>
        <w:rPr>
          <w:rFonts w:eastAsia="Times New Roman" w:cs="Arial"/>
          <w:sz w:val="24"/>
          <w:szCs w:val="24"/>
        </w:rPr>
      </w:pPr>
      <w:r w:rsidRPr="00491906">
        <w:rPr>
          <w:rFonts w:eastAsia="Times New Roman" w:cs="Arial"/>
          <w:sz w:val="24"/>
          <w:szCs w:val="24"/>
        </w:rPr>
        <w:t>[SINGLE MENTION]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[LIST ORDER: In </w:t>
      </w:r>
      <w:proofErr w:type="spellStart"/>
      <w:r w:rsidRPr="00491906">
        <w:rPr>
          <w:rFonts w:eastAsia="Times New Roman" w:cs="Arial"/>
          <w:sz w:val="24"/>
          <w:szCs w:val="24"/>
        </w:rPr>
        <w:t>order</w:t>
      </w:r>
      <w:proofErr w:type="spellEnd"/>
      <w:r w:rsidRPr="00491906">
        <w:rPr>
          <w:rFonts w:eastAsia="Times New Roman" w:cs="Arial"/>
          <w:sz w:val="24"/>
          <w:szCs w:val="24"/>
        </w:rPr>
        <w:t>]</w:t>
      </w: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Q#10</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Have you ever been the victim/survivor of gender-based violence?</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Label</w:t>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t>Value</w:t>
      </w:r>
      <w:r w:rsidRPr="00F50754">
        <w:rPr>
          <w:rFonts w:eastAsia="Times New Roman" w:cs="Arial"/>
          <w:b/>
          <w:sz w:val="24"/>
          <w:szCs w:val="24"/>
          <w:lang w:val="en-CA"/>
        </w:rPr>
        <w:tab/>
        <w:t>Attribute</w:t>
      </w:r>
      <w:r w:rsidRPr="00F50754">
        <w:rPr>
          <w:rFonts w:eastAsia="Times New Roman" w:cs="Arial"/>
          <w:b/>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Yes</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1</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No</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 prefer not to answer</w:t>
      </w:r>
      <w:r w:rsidRPr="00F50754">
        <w:rPr>
          <w:rFonts w:eastAsia="Times New Roman" w:cs="Arial"/>
          <w:sz w:val="24"/>
          <w:szCs w:val="24"/>
          <w:lang w:val="en-CA"/>
        </w:rPr>
        <w:tab/>
        <w:t>99</w:t>
      </w:r>
      <w:r w:rsidRPr="00F50754">
        <w:rPr>
          <w:rFonts w:eastAsia="Times New Roman" w:cs="Arial"/>
          <w:sz w:val="24"/>
          <w:szCs w:val="24"/>
          <w:lang w:val="en-CA"/>
        </w:rPr>
        <w:tab/>
        <w:t>F</w:t>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[ASK IF Q10 = 2 OR 99]</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[SINGLE MENTION]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[LIST ORDER: In order]</w:t>
      </w:r>
    </w:p>
    <w:p w:rsidR="00452D6F" w:rsidRPr="00F50754" w:rsidRDefault="00452D6F" w:rsidP="009F3E21">
      <w:pPr>
        <w:rPr>
          <w:rFonts w:eastAsia="Times New Roman" w:cs="Arial"/>
          <w:b/>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Q# 11</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Have any of your friends or family members ever been a victim/survivor of gender-based violence? </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Label</w:t>
      </w:r>
      <w:r w:rsidRPr="00F50754">
        <w:rPr>
          <w:rFonts w:eastAsia="Times New Roman" w:cs="Arial"/>
          <w:b/>
          <w:sz w:val="24"/>
          <w:szCs w:val="24"/>
          <w:lang w:val="en-CA"/>
        </w:rPr>
        <w:tab/>
      </w:r>
      <w:r w:rsidRPr="00F50754">
        <w:rPr>
          <w:rFonts w:eastAsia="Times New Roman" w:cs="Arial"/>
          <w:b/>
          <w:sz w:val="24"/>
          <w:szCs w:val="24"/>
          <w:lang w:val="en-CA"/>
        </w:rPr>
        <w:tab/>
      </w:r>
      <w:r w:rsidRPr="00F50754">
        <w:rPr>
          <w:rFonts w:eastAsia="Times New Roman" w:cs="Arial"/>
          <w:b/>
          <w:sz w:val="24"/>
          <w:szCs w:val="24"/>
          <w:lang w:val="en-CA"/>
        </w:rPr>
        <w:tab/>
        <w:t>Value</w:t>
      </w:r>
      <w:r w:rsidRPr="00F50754">
        <w:rPr>
          <w:rFonts w:eastAsia="Times New Roman" w:cs="Arial"/>
          <w:b/>
          <w:sz w:val="24"/>
          <w:szCs w:val="24"/>
          <w:lang w:val="en-CA"/>
        </w:rPr>
        <w:tab/>
        <w:t>Attribute</w:t>
      </w:r>
      <w:r w:rsidRPr="00F50754">
        <w:rPr>
          <w:rFonts w:eastAsia="Times New Roman" w:cs="Arial"/>
          <w:b/>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Yes</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1</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No</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r>
      <w:r w:rsidR="00452D6F" w:rsidRPr="00F50754">
        <w:rPr>
          <w:rFonts w:eastAsia="Times New Roman" w:cs="Arial"/>
          <w:sz w:val="24"/>
          <w:szCs w:val="24"/>
          <w:lang w:val="en-CA"/>
        </w:rPr>
        <w:tab/>
      </w:r>
      <w:r w:rsidRPr="00F50754">
        <w:rPr>
          <w:rFonts w:eastAsia="Times New Roman" w:cs="Arial"/>
          <w:sz w:val="24"/>
          <w:szCs w:val="24"/>
          <w:lang w:val="en-CA"/>
        </w:rPr>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 prefer not to answer</w:t>
      </w:r>
      <w:r w:rsidRPr="00F50754">
        <w:rPr>
          <w:rFonts w:eastAsia="Times New Roman" w:cs="Arial"/>
          <w:sz w:val="24"/>
          <w:szCs w:val="24"/>
          <w:lang w:val="en-CA"/>
        </w:rPr>
        <w:tab/>
        <w:t>99</w:t>
      </w:r>
      <w:r w:rsidRPr="00F50754">
        <w:rPr>
          <w:rFonts w:eastAsia="Times New Roman" w:cs="Arial"/>
          <w:sz w:val="24"/>
          <w:szCs w:val="24"/>
          <w:lang w:val="en-CA"/>
        </w:rPr>
        <w:tab/>
        <w:t>F</w:t>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[ASK IF Q10 =1 OR Q11=1]</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[SINGLE MENTION]</w:t>
      </w:r>
    </w:p>
    <w:p w:rsidR="00452D6F" w:rsidRPr="00F50754" w:rsidRDefault="00452D6F" w:rsidP="009F3E21">
      <w:pPr>
        <w:rPr>
          <w:rFonts w:eastAsia="Times New Roman" w:cs="Arial"/>
          <w:b/>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Q# 12</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Thinking of the gender-based violence that you or your friend or family member have been a victim/survivor of, was the incident notified to a public authority (e.g. police, doctor, supervisor, </w:t>
      </w:r>
      <w:proofErr w:type="spellStart"/>
      <w:r w:rsidRPr="00F50754">
        <w:rPr>
          <w:rFonts w:eastAsia="Times New Roman" w:cs="Arial"/>
          <w:sz w:val="24"/>
          <w:szCs w:val="24"/>
          <w:lang w:val="en-CA"/>
        </w:rPr>
        <w:t>etc</w:t>
      </w:r>
      <w:proofErr w:type="spellEnd"/>
      <w:r w:rsidRPr="00F50754">
        <w:rPr>
          <w:rFonts w:eastAsia="Times New Roman" w:cs="Arial"/>
          <w:sz w:val="24"/>
          <w:szCs w:val="24"/>
          <w:lang w:val="en-CA"/>
        </w:rPr>
        <w:t>)?</w:t>
      </w:r>
    </w:p>
    <w:p w:rsidR="009F3E21" w:rsidRPr="00F50754" w:rsidRDefault="009F3E21" w:rsidP="009F3E21">
      <w:pPr>
        <w:rPr>
          <w:rFonts w:eastAsia="Times New Roman" w:cs="Arial"/>
          <w:sz w:val="24"/>
          <w:szCs w:val="24"/>
          <w:lang w:val="en-CA"/>
        </w:rPr>
      </w:pPr>
    </w:p>
    <w:p w:rsidR="009F3E21" w:rsidRPr="00491906" w:rsidRDefault="009F3E21" w:rsidP="009F3E21">
      <w:pPr>
        <w:rPr>
          <w:rFonts w:eastAsia="Times New Roman" w:cs="Arial"/>
          <w:b/>
          <w:sz w:val="24"/>
          <w:szCs w:val="24"/>
        </w:rPr>
      </w:pPr>
      <w:r w:rsidRPr="00491906">
        <w:rPr>
          <w:rFonts w:eastAsia="Times New Roman" w:cs="Arial"/>
          <w:b/>
          <w:sz w:val="24"/>
          <w:szCs w:val="24"/>
        </w:rPr>
        <w:t>Libellé</w:t>
      </w:r>
      <w:r w:rsidRPr="00491906">
        <w:rPr>
          <w:rFonts w:eastAsia="Times New Roman" w:cs="Arial"/>
          <w:b/>
          <w:sz w:val="24"/>
          <w:szCs w:val="24"/>
        </w:rPr>
        <w:tab/>
      </w:r>
      <w:r w:rsidRPr="00491906">
        <w:rPr>
          <w:rFonts w:eastAsia="Times New Roman" w:cs="Arial"/>
          <w:b/>
          <w:sz w:val="24"/>
          <w:szCs w:val="24"/>
        </w:rPr>
        <w:tab/>
        <w:t>Valeur</w:t>
      </w:r>
      <w:r w:rsidRPr="00491906">
        <w:rPr>
          <w:rFonts w:eastAsia="Times New Roman" w:cs="Arial"/>
          <w:b/>
          <w:sz w:val="24"/>
          <w:szCs w:val="24"/>
        </w:rPr>
        <w:tab/>
        <w:t>Attribut</w:t>
      </w:r>
      <w:r w:rsidRPr="00491906">
        <w:rPr>
          <w:rFonts w:eastAsia="Times New Roman" w:cs="Arial"/>
          <w:b/>
          <w:sz w:val="24"/>
          <w:szCs w:val="24"/>
        </w:rPr>
        <w:tab/>
        <w:t>Terminaison</w:t>
      </w:r>
    </w:p>
    <w:p w:rsidR="009F3E21" w:rsidRPr="00491906" w:rsidRDefault="009F3E21" w:rsidP="009F3E21">
      <w:pPr>
        <w:rPr>
          <w:rFonts w:eastAsia="Times New Roman" w:cs="Arial"/>
          <w:sz w:val="24"/>
          <w:szCs w:val="24"/>
        </w:rPr>
      </w:pPr>
      <w:proofErr w:type="spellStart"/>
      <w:r w:rsidRPr="00491906">
        <w:rPr>
          <w:rFonts w:eastAsia="Times New Roman" w:cs="Arial"/>
          <w:sz w:val="24"/>
          <w:szCs w:val="24"/>
        </w:rPr>
        <w:t>Yes</w:t>
      </w:r>
      <w:proofErr w:type="spellEnd"/>
      <w:r w:rsidRPr="00491906">
        <w:rPr>
          <w:rFonts w:eastAsia="Times New Roman" w:cs="Arial"/>
          <w:sz w:val="24"/>
          <w:szCs w:val="24"/>
        </w:rPr>
        <w:tab/>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F50754" w:rsidRDefault="009F3E21" w:rsidP="009F3E21">
      <w:pPr>
        <w:spacing w:after="200" w:line="276" w:lineRule="auto"/>
        <w:rPr>
          <w:rFonts w:eastAsia="Times New Roman" w:cs="Arial"/>
          <w:sz w:val="24"/>
          <w:szCs w:val="24"/>
          <w:lang w:val="en-CA"/>
        </w:rPr>
      </w:pPr>
      <w:r w:rsidRPr="00F50754">
        <w:rPr>
          <w:rFonts w:eastAsia="Times New Roman" w:cs="Arial"/>
          <w:sz w:val="24"/>
          <w:szCs w:val="24"/>
          <w:lang w:val="en-CA"/>
        </w:rPr>
        <w:t>No</w:t>
      </w:r>
      <w:r w:rsidRPr="00F50754">
        <w:rPr>
          <w:rFonts w:eastAsia="Times New Roman" w:cs="Arial"/>
          <w:sz w:val="24"/>
          <w:szCs w:val="24"/>
          <w:lang w:val="en-CA"/>
        </w:rPr>
        <w:tab/>
      </w:r>
      <w:r w:rsidRPr="00F50754">
        <w:rPr>
          <w:rFonts w:eastAsia="Times New Roman" w:cs="Arial"/>
          <w:sz w:val="24"/>
          <w:szCs w:val="24"/>
          <w:lang w:val="en-CA"/>
        </w:rPr>
        <w:tab/>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spacing w:after="200" w:line="276" w:lineRule="auto"/>
        <w:rPr>
          <w:rFonts w:eastAsia="Times New Roman" w:cs="Arial"/>
          <w:b/>
          <w:sz w:val="24"/>
          <w:szCs w:val="24"/>
          <w:lang w:val="en-CA" w:eastAsia="en-US"/>
        </w:rPr>
      </w:pPr>
    </w:p>
    <w:p w:rsidR="009F3E21" w:rsidRPr="00F50754" w:rsidRDefault="009F3E21" w:rsidP="009F3E21">
      <w:pPr>
        <w:spacing w:after="200" w:line="276" w:lineRule="auto"/>
        <w:rPr>
          <w:rFonts w:eastAsia="Times New Roman" w:cs="Arial"/>
          <w:b/>
          <w:sz w:val="24"/>
          <w:szCs w:val="24"/>
          <w:lang w:val="en-CA" w:eastAsia="en-US"/>
        </w:rPr>
      </w:pPr>
      <w:r w:rsidRPr="00F50754">
        <w:rPr>
          <w:rFonts w:eastAsia="Times New Roman" w:cs="Arial"/>
          <w:b/>
          <w:sz w:val="24"/>
          <w:szCs w:val="24"/>
          <w:lang w:val="en-CA" w:eastAsia="en-US"/>
        </w:rPr>
        <w:t>DEMOGRAPHIC INFORMATION</w:t>
      </w:r>
    </w:p>
    <w:p w:rsidR="009F3E21" w:rsidRPr="00F50754" w:rsidRDefault="009F3E21" w:rsidP="009F3E21">
      <w:pPr>
        <w:jc w:val="both"/>
        <w:rPr>
          <w:rFonts w:eastAsia="Times New Roman" w:cs="Arial"/>
          <w:sz w:val="24"/>
          <w:szCs w:val="24"/>
          <w:lang w:val="en-CA" w:eastAsia="en-US"/>
        </w:rPr>
      </w:pPr>
      <w:r w:rsidRPr="00F50754">
        <w:rPr>
          <w:rFonts w:eastAsia="Times New Roman" w:cs="Arial"/>
          <w:sz w:val="24"/>
          <w:szCs w:val="24"/>
          <w:lang w:val="en-CA" w:eastAsia="en-US"/>
        </w:rPr>
        <w:t>[ASK GENDER TO ALL]</w:t>
      </w:r>
    </w:p>
    <w:p w:rsidR="009F3E21" w:rsidRPr="00F50754" w:rsidRDefault="009F3E21" w:rsidP="009F3E21">
      <w:pPr>
        <w:jc w:val="both"/>
        <w:rPr>
          <w:rFonts w:eastAsia="Times New Roman" w:cs="Arial"/>
          <w:bCs/>
          <w:sz w:val="24"/>
          <w:szCs w:val="24"/>
          <w:lang w:val="en-CA"/>
        </w:rPr>
      </w:pPr>
      <w:r w:rsidRPr="00F50754">
        <w:rPr>
          <w:rFonts w:eastAsia="Times New Roman" w:cs="Arial"/>
          <w:bCs/>
          <w:sz w:val="24"/>
          <w:szCs w:val="24"/>
          <w:lang w:val="en-CA"/>
        </w:rPr>
        <w:t>[MULTIPLE MENTION MIN=1 MAX=2]</w:t>
      </w:r>
    </w:p>
    <w:p w:rsidR="009F3E21" w:rsidRPr="00F50754" w:rsidRDefault="009F3E21" w:rsidP="009F3E21">
      <w:pPr>
        <w:keepNext/>
        <w:keepLines/>
        <w:spacing w:before="200" w:line="276" w:lineRule="auto"/>
        <w:jc w:val="both"/>
        <w:outlineLvl w:val="2"/>
        <w:rPr>
          <w:rFonts w:eastAsia="Times New Roman" w:cs="Arial"/>
          <w:b/>
          <w:bCs/>
          <w:sz w:val="24"/>
          <w:szCs w:val="24"/>
          <w:lang w:val="en-CA" w:eastAsia="en-US"/>
        </w:rPr>
      </w:pPr>
      <w:bookmarkStart w:id="36" w:name="_Toc462045830"/>
      <w:r w:rsidRPr="00F50754">
        <w:rPr>
          <w:rFonts w:eastAsia="Times New Roman" w:cs="Arial"/>
          <w:b/>
          <w:sz w:val="24"/>
          <w:szCs w:val="24"/>
          <w:lang w:val="en-CA" w:eastAsia="en-US"/>
        </w:rPr>
        <w:t>GENDER</w:t>
      </w:r>
      <w:bookmarkEnd w:id="36"/>
    </w:p>
    <w:p w:rsidR="009F3E21" w:rsidRPr="00F50754" w:rsidRDefault="009F3E21" w:rsidP="009F3E21">
      <w:pPr>
        <w:jc w:val="both"/>
        <w:rPr>
          <w:rFonts w:eastAsia="Times New Roman" w:cs="Arial"/>
          <w:sz w:val="24"/>
          <w:szCs w:val="24"/>
          <w:lang w:val="en-CA"/>
        </w:rPr>
      </w:pPr>
      <w:r w:rsidRPr="00F50754">
        <w:rPr>
          <w:rFonts w:eastAsia="Times New Roman" w:cs="Arial"/>
          <w:sz w:val="24"/>
          <w:szCs w:val="24"/>
          <w:lang w:val="en-CA"/>
        </w:rPr>
        <w:t>How do you describe yourself?  (Please check up to two options)</w:t>
      </w:r>
    </w:p>
    <w:p w:rsidR="009F3E21" w:rsidRPr="00F50754" w:rsidRDefault="009F3E21" w:rsidP="009F3E21">
      <w:pPr>
        <w:jc w:val="both"/>
        <w:rPr>
          <w:rFonts w:eastAsia="Times New Roman" w:cs="Arial"/>
          <w:sz w:val="24"/>
          <w:szCs w:val="24"/>
          <w:lang w:val="en-CA"/>
        </w:rPr>
      </w:pP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Label</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Value</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Attribute</w:t>
            </w:r>
            <w:proofErr w:type="spellEnd"/>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Termination</w:t>
            </w:r>
            <w:proofErr w:type="spellEnd"/>
          </w:p>
        </w:tc>
      </w:tr>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Wingdings" w:cs="Arial"/>
                <w:sz w:val="24"/>
                <w:szCs w:val="24"/>
              </w:rPr>
            </w:pPr>
            <w:r w:rsidRPr="00491906">
              <w:rPr>
                <w:rFonts w:eastAsia="Wingdings" w:cs="Arial"/>
                <w:sz w:val="24"/>
                <w:szCs w:val="24"/>
              </w:rPr>
              <w:t xml:space="preserve">... </w:t>
            </w:r>
            <w:proofErr w:type="spellStart"/>
            <w:r w:rsidRPr="00491906">
              <w:rPr>
                <w:rFonts w:eastAsia="Wingdings" w:cs="Arial"/>
                <w:sz w:val="24"/>
                <w:szCs w:val="24"/>
              </w:rPr>
              <w:t>Woman</w:t>
            </w:r>
            <w:proofErr w:type="spellEnd"/>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1</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Wingdings" w:cs="Arial"/>
                <w:sz w:val="24"/>
                <w:szCs w:val="24"/>
              </w:rPr>
            </w:pPr>
            <w:r w:rsidRPr="00491906">
              <w:rPr>
                <w:rFonts w:eastAsia="Wingdings" w:cs="Arial"/>
                <w:sz w:val="24"/>
                <w:szCs w:val="24"/>
              </w:rPr>
              <w:t>…Man</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2</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F50754" w:rsidRDefault="009F3E21" w:rsidP="009F3E21">
            <w:pPr>
              <w:jc w:val="both"/>
              <w:rPr>
                <w:rFonts w:eastAsia="Wingdings" w:cs="Arial"/>
                <w:sz w:val="24"/>
                <w:szCs w:val="24"/>
                <w:lang w:val="en-CA"/>
              </w:rPr>
            </w:pPr>
            <w:r w:rsidRPr="00F50754">
              <w:rPr>
                <w:rFonts w:eastAsia="Wingdings" w:cs="Arial"/>
                <w:sz w:val="24"/>
                <w:szCs w:val="24"/>
                <w:lang w:val="en-CA"/>
              </w:rPr>
              <w:t>… Gender non-conforming (do not identify as man, woman, or transgender)</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3</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F50754" w:rsidRDefault="009F3E21" w:rsidP="009F3E21">
            <w:pPr>
              <w:jc w:val="both"/>
              <w:rPr>
                <w:rFonts w:eastAsia="Wingdings" w:cs="Arial"/>
                <w:sz w:val="24"/>
                <w:szCs w:val="24"/>
                <w:lang w:val="en-CA"/>
              </w:rPr>
            </w:pPr>
            <w:r w:rsidRPr="00F50754">
              <w:rPr>
                <w:rFonts w:eastAsia="Wingdings" w:cs="Arial"/>
                <w:sz w:val="24"/>
                <w:szCs w:val="24"/>
                <w:lang w:val="en-CA"/>
              </w:rPr>
              <w:t>Transgender (please check the gender identity above that best describes you)</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4</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jc w:val="both"/>
              <w:rPr>
                <w:rFonts w:eastAsia="Wingdings" w:cs="Arial"/>
                <w:sz w:val="24"/>
                <w:szCs w:val="24"/>
              </w:rPr>
            </w:pPr>
            <w:proofErr w:type="spellStart"/>
            <w:r w:rsidRPr="00491906">
              <w:rPr>
                <w:rFonts w:eastAsia="Wingdings" w:cs="Arial"/>
                <w:sz w:val="24"/>
                <w:szCs w:val="24"/>
              </w:rPr>
              <w:t>Other</w:t>
            </w:r>
            <w:proofErr w:type="spellEnd"/>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5</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jc w:val="both"/>
              <w:rPr>
                <w:rFonts w:eastAsia="Wingdings" w:cs="Arial"/>
                <w:sz w:val="24"/>
                <w:szCs w:val="24"/>
              </w:rPr>
            </w:pPr>
            <w:r w:rsidRPr="00491906">
              <w:rPr>
                <w:rFonts w:eastAsia="Wingdings" w:cs="Arial"/>
                <w:sz w:val="24"/>
                <w:szCs w:val="24"/>
              </w:rPr>
              <w:t xml:space="preserve">I </w:t>
            </w:r>
            <w:proofErr w:type="spellStart"/>
            <w:r w:rsidRPr="00491906">
              <w:rPr>
                <w:rFonts w:eastAsia="Wingdings" w:cs="Arial"/>
                <w:sz w:val="24"/>
                <w:szCs w:val="24"/>
              </w:rPr>
              <w:t>prefer</w:t>
            </w:r>
            <w:proofErr w:type="spellEnd"/>
            <w:r w:rsidRPr="00491906">
              <w:rPr>
                <w:rFonts w:eastAsia="Wingdings" w:cs="Arial"/>
                <w:sz w:val="24"/>
                <w:szCs w:val="24"/>
              </w:rPr>
              <w:t xml:space="preserve"> not to </w:t>
            </w:r>
            <w:proofErr w:type="spellStart"/>
            <w:r w:rsidRPr="00491906">
              <w:rPr>
                <w:rFonts w:eastAsia="Wingdings" w:cs="Arial"/>
                <w:sz w:val="24"/>
                <w:szCs w:val="24"/>
              </w:rPr>
              <w:t>answer</w:t>
            </w:r>
            <w:proofErr w:type="spellEnd"/>
          </w:p>
          <w:p w:rsidR="009F3E21" w:rsidRPr="00491906" w:rsidRDefault="009F3E21" w:rsidP="009F3E21">
            <w:pPr>
              <w:jc w:val="both"/>
              <w:rPr>
                <w:rFonts w:eastAsia="Wingdings"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99</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[ASK AGE TO ALL]</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[SINGLE MENTION]</w:t>
      </w:r>
    </w:p>
    <w:p w:rsidR="00452D6F" w:rsidRPr="00491906" w:rsidRDefault="00452D6F" w:rsidP="009F3E21">
      <w:pPr>
        <w:keepNext/>
        <w:keepLines/>
        <w:jc w:val="both"/>
        <w:outlineLvl w:val="2"/>
        <w:rPr>
          <w:rFonts w:eastAsia="Times New Roman" w:cs="Arial"/>
          <w:b/>
          <w:sz w:val="24"/>
          <w:szCs w:val="24"/>
          <w:lang w:eastAsia="en-US"/>
        </w:rPr>
      </w:pPr>
      <w:bookmarkStart w:id="37" w:name="_Toc462045831"/>
    </w:p>
    <w:p w:rsidR="009F3E21" w:rsidRPr="00491906" w:rsidRDefault="009F3E21" w:rsidP="009F3E21">
      <w:pPr>
        <w:keepNext/>
        <w:keepLines/>
        <w:jc w:val="both"/>
        <w:outlineLvl w:val="2"/>
        <w:rPr>
          <w:rFonts w:eastAsia="Times New Roman" w:cs="Arial"/>
          <w:b/>
          <w:bCs/>
          <w:sz w:val="24"/>
          <w:szCs w:val="24"/>
          <w:lang w:eastAsia="en-US"/>
        </w:rPr>
      </w:pPr>
      <w:r w:rsidRPr="00491906">
        <w:rPr>
          <w:rFonts w:eastAsia="Times New Roman" w:cs="Arial"/>
          <w:b/>
          <w:sz w:val="24"/>
          <w:szCs w:val="24"/>
          <w:lang w:eastAsia="en-US"/>
        </w:rPr>
        <w:t>AGE</w:t>
      </w:r>
      <w:bookmarkEnd w:id="37"/>
    </w:p>
    <w:p w:rsidR="009F3E21" w:rsidRPr="00491906" w:rsidRDefault="009F3E21" w:rsidP="009F3E21">
      <w:pPr>
        <w:jc w:val="both"/>
        <w:rPr>
          <w:rFonts w:eastAsia="Times New Roman" w:cs="Arial"/>
          <w:sz w:val="24"/>
          <w:szCs w:val="24"/>
        </w:rPr>
      </w:pPr>
      <w:r w:rsidRPr="00491906">
        <w:rPr>
          <w:rFonts w:eastAsia="Times New Roman" w:cs="Arial"/>
          <w:sz w:val="24"/>
          <w:szCs w:val="24"/>
        </w:rPr>
        <w:t xml:space="preserve">How </w:t>
      </w:r>
      <w:proofErr w:type="spellStart"/>
      <w:r w:rsidRPr="00491906">
        <w:rPr>
          <w:rFonts w:eastAsia="Times New Roman" w:cs="Arial"/>
          <w:sz w:val="24"/>
          <w:szCs w:val="24"/>
        </w:rPr>
        <w:t>old</w:t>
      </w:r>
      <w:proofErr w:type="spellEnd"/>
      <w:r w:rsidRPr="00491906">
        <w:rPr>
          <w:rFonts w:eastAsia="Times New Roman" w:cs="Arial"/>
          <w:sz w:val="24"/>
          <w:szCs w:val="24"/>
        </w:rPr>
        <w:t xml:space="preserve"> are </w:t>
      </w:r>
      <w:proofErr w:type="spellStart"/>
      <w:r w:rsidRPr="00491906">
        <w:rPr>
          <w:rFonts w:eastAsia="Times New Roman" w:cs="Arial"/>
          <w:sz w:val="24"/>
          <w:szCs w:val="24"/>
        </w:rPr>
        <w:t>you</w:t>
      </w:r>
      <w:proofErr w:type="spellEnd"/>
      <w:r w:rsidRPr="00491906">
        <w:rPr>
          <w:rFonts w:eastAsia="Times New Roman" w:cs="Arial"/>
          <w:sz w:val="24"/>
          <w:szCs w:val="24"/>
        </w:rPr>
        <w:t>?</w:t>
      </w:r>
    </w:p>
    <w:tbl>
      <w:tblPr>
        <w:tblStyle w:val="Grilledutableau5"/>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3"/>
        <w:gridCol w:w="4571"/>
      </w:tblGrid>
      <w:tr w:rsidR="009F3E21" w:rsidRPr="00491906" w:rsidTr="00BE57B1">
        <w:trPr>
          <w:trHeight w:val="70"/>
        </w:trPr>
        <w:tc>
          <w:tcPr>
            <w:tcW w:w="4253" w:type="dxa"/>
          </w:tcPr>
          <w:p w:rsidR="009F3E21" w:rsidRPr="00491906" w:rsidRDefault="009F3E21" w:rsidP="009F3E21">
            <w:pPr>
              <w:spacing w:after="200" w:line="276" w:lineRule="auto"/>
              <w:jc w:val="both"/>
              <w:rPr>
                <w:rFonts w:eastAsia="Wingdings" w:cs="Arial"/>
                <w:sz w:val="24"/>
                <w:szCs w:val="24"/>
                <w:lang w:val="fr-CA"/>
              </w:rPr>
            </w:pPr>
            <w:r w:rsidRPr="00491906">
              <w:rPr>
                <w:rFonts w:eastAsia="Wingdings" w:cs="Arial"/>
                <w:sz w:val="24"/>
                <w:szCs w:val="24"/>
                <w:lang w:val="fr-CA"/>
              </w:rPr>
              <w:t>INTERVIEWER INSTRUCTIONS:</w:t>
            </w:r>
          </w:p>
        </w:tc>
        <w:tc>
          <w:tcPr>
            <w:tcW w:w="4678" w:type="dxa"/>
          </w:tcPr>
          <w:p w:rsidR="009F3E21" w:rsidRPr="00491906" w:rsidRDefault="009F3E21" w:rsidP="009F3E21">
            <w:pPr>
              <w:spacing w:after="200" w:line="276" w:lineRule="auto"/>
              <w:jc w:val="both"/>
              <w:rPr>
                <w:rFonts w:eastAsia="Wingdings" w:cs="Arial"/>
                <w:i/>
                <w:sz w:val="24"/>
                <w:szCs w:val="24"/>
                <w:lang w:val="fr-CA"/>
              </w:rPr>
            </w:pPr>
            <w:r w:rsidRPr="00491906">
              <w:rPr>
                <w:rFonts w:eastAsia="Wingdings" w:cs="Arial"/>
                <w:i/>
                <w:sz w:val="24"/>
                <w:szCs w:val="24"/>
                <w:lang w:val="fr-CA"/>
              </w:rPr>
              <w:t>(READ LIST)</w:t>
            </w:r>
          </w:p>
        </w:tc>
      </w:tr>
    </w:tbl>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Label</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Value</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Attribute</w:t>
            </w:r>
            <w:proofErr w:type="spellEnd"/>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Termination</w:t>
            </w:r>
            <w:proofErr w:type="spellEnd"/>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Under 18</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0</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lang w:eastAsia="en-US"/>
              </w:rPr>
              <w:t>TERMINATE</w:t>
            </w: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lastRenderedPageBreak/>
              <w:t>Between</w:t>
            </w:r>
            <w:proofErr w:type="spellEnd"/>
            <w:r w:rsidRPr="00491906">
              <w:rPr>
                <w:rFonts w:eastAsia="Times New Roman" w:cs="Arial"/>
                <w:sz w:val="24"/>
                <w:szCs w:val="24"/>
              </w:rPr>
              <w:t xml:space="preserve"> 18 and 24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1</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Between</w:t>
            </w:r>
            <w:proofErr w:type="spellEnd"/>
            <w:r w:rsidRPr="00491906">
              <w:rPr>
                <w:rFonts w:eastAsia="Times New Roman" w:cs="Arial"/>
                <w:sz w:val="24"/>
                <w:szCs w:val="24"/>
              </w:rPr>
              <w:t xml:space="preserve"> 25 and 34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2</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Between</w:t>
            </w:r>
            <w:proofErr w:type="spellEnd"/>
            <w:r w:rsidRPr="00491906">
              <w:rPr>
                <w:rFonts w:eastAsia="Times New Roman" w:cs="Arial"/>
                <w:sz w:val="24"/>
                <w:szCs w:val="24"/>
              </w:rPr>
              <w:t xml:space="preserve"> 35 and 44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3</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Between</w:t>
            </w:r>
            <w:proofErr w:type="spellEnd"/>
            <w:r w:rsidRPr="00491906">
              <w:rPr>
                <w:rFonts w:eastAsia="Times New Roman" w:cs="Arial"/>
                <w:sz w:val="24"/>
                <w:szCs w:val="24"/>
              </w:rPr>
              <w:t xml:space="preserve"> 45 and 54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Between</w:t>
            </w:r>
            <w:proofErr w:type="spellEnd"/>
            <w:r w:rsidRPr="00491906">
              <w:rPr>
                <w:rFonts w:eastAsia="Times New Roman" w:cs="Arial"/>
                <w:sz w:val="24"/>
                <w:szCs w:val="24"/>
              </w:rPr>
              <w:t xml:space="preserve"> 55 and 64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5</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Between</w:t>
            </w:r>
            <w:proofErr w:type="spellEnd"/>
            <w:r w:rsidRPr="00491906">
              <w:rPr>
                <w:rFonts w:eastAsia="Times New Roman" w:cs="Arial"/>
                <w:sz w:val="24"/>
                <w:szCs w:val="24"/>
              </w:rPr>
              <w:t xml:space="preserve"> 65 and 74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6</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 xml:space="preserve">75 or </w:t>
            </w:r>
            <w:proofErr w:type="spellStart"/>
            <w:r w:rsidRPr="00491906">
              <w:rPr>
                <w:rFonts w:eastAsia="Times New Roman" w:cs="Arial"/>
                <w:sz w:val="24"/>
                <w:szCs w:val="24"/>
              </w:rPr>
              <w:t>older</w:t>
            </w:r>
            <w:proofErr w:type="spellEnd"/>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7</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F50754" w:rsidRDefault="009F3E21" w:rsidP="009F3E21">
            <w:pPr>
              <w:jc w:val="both"/>
              <w:rPr>
                <w:rFonts w:eastAsia="Times New Roman" w:cs="Arial"/>
                <w:sz w:val="24"/>
                <w:szCs w:val="24"/>
                <w:lang w:val="en-CA"/>
              </w:rPr>
            </w:pPr>
            <w:r w:rsidRPr="00F50754">
              <w:rPr>
                <w:rFonts w:eastAsia="Times New Roman" w:cs="Arial"/>
                <w:sz w:val="24"/>
                <w:szCs w:val="24"/>
                <w:lang w:val="en-CA"/>
              </w:rPr>
              <w:t xml:space="preserve"> I prefer not to answer</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9</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lang w:eastAsia="en-US"/>
              </w:rPr>
              <w:t>TERMINATE</w:t>
            </w:r>
          </w:p>
        </w:tc>
      </w:tr>
    </w:tbl>
    <w:p w:rsidR="009F3E21" w:rsidRPr="00491906" w:rsidRDefault="009F3E21" w:rsidP="009F3E21">
      <w:pPr>
        <w:spacing w:after="200" w:line="276" w:lineRule="auto"/>
        <w:jc w:val="both"/>
        <w:rPr>
          <w:rFonts w:eastAsia="Times New Roman" w:cs="Arial"/>
          <w:sz w:val="24"/>
          <w:szCs w:val="24"/>
          <w:lang w:eastAsia="en-US"/>
        </w:rPr>
      </w:pPr>
    </w:p>
    <w:p w:rsidR="009F3E21" w:rsidRPr="00491906" w:rsidRDefault="009F3E21" w:rsidP="009F3E21">
      <w:pPr>
        <w:rPr>
          <w:rFonts w:eastAsia="Times New Roman" w:cs="Arial"/>
          <w:sz w:val="24"/>
          <w:szCs w:val="24"/>
        </w:rPr>
      </w:pPr>
      <w:r w:rsidRPr="00491906">
        <w:rPr>
          <w:rFonts w:eastAsia="Times New Roman" w:cs="Arial"/>
          <w:sz w:val="24"/>
          <w:szCs w:val="24"/>
        </w:rPr>
        <w:t>[MULTIPLE MENTIONS]</w:t>
      </w:r>
    </w:p>
    <w:p w:rsidR="009F3E21" w:rsidRPr="00491906" w:rsidRDefault="009F3E21" w:rsidP="009F3E21">
      <w:pPr>
        <w:rPr>
          <w:rFonts w:eastAsia="Times New Roman" w:cs="Arial"/>
          <w:sz w:val="24"/>
          <w:szCs w:val="24"/>
        </w:rPr>
      </w:pPr>
      <w:r w:rsidRPr="00491906">
        <w:rPr>
          <w:rFonts w:eastAsia="Times New Roman" w:cs="Arial"/>
          <w:sz w:val="24"/>
          <w:szCs w:val="24"/>
        </w:rPr>
        <w:t>[MIN=1 MAX=4]</w:t>
      </w:r>
    </w:p>
    <w:p w:rsidR="00452D6F" w:rsidRPr="00491906" w:rsidRDefault="00452D6F" w:rsidP="009F3E21">
      <w:pPr>
        <w:keepNext/>
        <w:keepLines/>
        <w:outlineLvl w:val="2"/>
        <w:rPr>
          <w:rFonts w:eastAsia="Times New Roman" w:cs="Arial"/>
          <w:b/>
          <w:sz w:val="24"/>
          <w:szCs w:val="24"/>
          <w:lang w:eastAsia="en-US"/>
        </w:rPr>
      </w:pPr>
      <w:bookmarkStart w:id="38" w:name="_Toc462045832"/>
    </w:p>
    <w:p w:rsidR="009F3E21" w:rsidRPr="00491906" w:rsidRDefault="009F3E21" w:rsidP="009F3E21">
      <w:pPr>
        <w:keepNext/>
        <w:keepLines/>
        <w:outlineLvl w:val="2"/>
        <w:rPr>
          <w:rFonts w:eastAsia="Times New Roman" w:cs="Arial"/>
          <w:sz w:val="24"/>
          <w:szCs w:val="24"/>
          <w:lang w:eastAsia="en-US"/>
        </w:rPr>
      </w:pPr>
      <w:r w:rsidRPr="00491906">
        <w:rPr>
          <w:rFonts w:eastAsia="Times New Roman" w:cs="Arial"/>
          <w:b/>
          <w:sz w:val="24"/>
          <w:szCs w:val="24"/>
          <w:lang w:eastAsia="en-US"/>
        </w:rPr>
        <w:t>POP GROUP</w:t>
      </w:r>
      <w:bookmarkEnd w:id="38"/>
      <w:r w:rsidRPr="00491906">
        <w:rPr>
          <w:rFonts w:eastAsia="Times New Roman" w:cs="Arial"/>
          <w:sz w:val="24"/>
          <w:szCs w:val="24"/>
          <w:lang w:eastAsia="en-US"/>
        </w:rPr>
        <w:t xml:space="preserve"> </w:t>
      </w:r>
    </w:p>
    <w:p w:rsidR="009F3E21" w:rsidRPr="00491906" w:rsidRDefault="009F3E21" w:rsidP="009F3E21">
      <w:pPr>
        <w:keepNext/>
        <w:keepLines/>
        <w:outlineLvl w:val="2"/>
        <w:rPr>
          <w:rFonts w:eastAsia="Times New Roman" w:cs="Arial"/>
          <w:sz w:val="24"/>
          <w:szCs w:val="24"/>
        </w:rPr>
      </w:pPr>
      <w:bookmarkStart w:id="39" w:name="_Toc462045833"/>
      <w:r w:rsidRPr="00F50754">
        <w:rPr>
          <w:rFonts w:eastAsia="Times New Roman" w:cs="Arial"/>
          <w:sz w:val="24"/>
          <w:szCs w:val="24"/>
          <w:lang w:val="en-CA"/>
        </w:rPr>
        <w:t>You may belong to one or more racial or cultural groups on the following list</w:t>
      </w:r>
      <w:r w:rsidR="000376FF">
        <w:rPr>
          <w:rFonts w:eastAsia="Times New Roman" w:cs="Arial"/>
          <w:sz w:val="24"/>
          <w:szCs w:val="24"/>
          <w:lang w:val="en-CA"/>
        </w:rPr>
        <w:t xml:space="preserve">. </w:t>
      </w:r>
      <w:r w:rsidRPr="00491906">
        <w:rPr>
          <w:rFonts w:eastAsia="Times New Roman" w:cs="Arial"/>
          <w:sz w:val="24"/>
          <w:szCs w:val="24"/>
        </w:rPr>
        <w:t xml:space="preserve">Are </w:t>
      </w:r>
      <w:proofErr w:type="spellStart"/>
      <w:r w:rsidRPr="00491906">
        <w:rPr>
          <w:rFonts w:eastAsia="Times New Roman" w:cs="Arial"/>
          <w:sz w:val="24"/>
          <w:szCs w:val="24"/>
        </w:rPr>
        <w:t>you</w:t>
      </w:r>
      <w:proofErr w:type="spellEnd"/>
      <w:r w:rsidRPr="00491906">
        <w:rPr>
          <w:rFonts w:eastAsia="Times New Roman" w:cs="Arial"/>
          <w:sz w:val="24"/>
          <w:szCs w:val="24"/>
        </w:rPr>
        <w:t>...?</w:t>
      </w:r>
      <w:bookmarkEnd w:id="39"/>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20"/>
        <w:gridCol w:w="20"/>
      </w:tblGrid>
      <w:tr w:rsidR="009F3E21" w:rsidRPr="00491906" w:rsidTr="00BE57B1">
        <w:trPr>
          <w:gridAfter w:val="1"/>
          <w:wAfter w:w="20" w:type="dxa"/>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sz w:val="24"/>
                <w:szCs w:val="24"/>
              </w:rPr>
            </w:pPr>
            <w:r w:rsidRPr="00491906">
              <w:rPr>
                <w:rFonts w:eastAsia="Times New Roman" w:cs="Arial"/>
                <w:sz w:val="24"/>
                <w:szCs w:val="24"/>
              </w:rPr>
              <w:t>INTERVIEWER INSTRUCTIONS:</w:t>
            </w:r>
          </w:p>
        </w:tc>
        <w:tc>
          <w:tcPr>
            <w:tcW w:w="4600" w:type="dxa"/>
            <w:gridSpan w:val="3"/>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i/>
                <w:iCs/>
                <w:sz w:val="24"/>
                <w:szCs w:val="24"/>
              </w:rPr>
            </w:pPr>
            <w:r w:rsidRPr="00491906">
              <w:rPr>
                <w:rFonts w:eastAsia="Times New Roman" w:cs="Arial"/>
                <w:i/>
                <w:iCs/>
                <w:sz w:val="24"/>
                <w:szCs w:val="24"/>
              </w:rPr>
              <w:t>SELECT UP TO FOUR</w:t>
            </w:r>
          </w:p>
        </w:tc>
      </w:tr>
      <w:tr w:rsidR="009F3E21" w:rsidRPr="00491906" w:rsidTr="00BE57B1">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b/>
                <w:bCs/>
                <w:sz w:val="24"/>
                <w:szCs w:val="24"/>
              </w:rPr>
            </w:pPr>
            <w:r w:rsidRPr="00491906">
              <w:rPr>
                <w:rFonts w:eastAsia="Times New Roman" w:cs="Arial"/>
                <w:b/>
                <w:bCs/>
                <w:sz w:val="24"/>
                <w:szCs w:val="24"/>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b/>
                <w:bCs/>
                <w:sz w:val="24"/>
                <w:szCs w:val="24"/>
              </w:rPr>
            </w:pPr>
            <w:r w:rsidRPr="00491906">
              <w:rPr>
                <w:rFonts w:eastAsia="Times New Roman" w:cs="Arial"/>
                <w:b/>
                <w:bCs/>
                <w:sz w:val="24"/>
                <w:szCs w:val="24"/>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b/>
                <w:bCs/>
                <w:sz w:val="24"/>
                <w:szCs w:val="24"/>
              </w:rPr>
            </w:pPr>
            <w:proofErr w:type="spellStart"/>
            <w:r w:rsidRPr="00491906">
              <w:rPr>
                <w:rFonts w:eastAsia="Times New Roman" w:cs="Arial"/>
                <w:b/>
                <w:bCs/>
                <w:sz w:val="24"/>
                <w:szCs w:val="24"/>
              </w:rPr>
              <w:t>Attribute</w:t>
            </w:r>
            <w:proofErr w:type="spellEnd"/>
          </w:p>
        </w:tc>
        <w:tc>
          <w:tcPr>
            <w:tcW w:w="1540" w:type="dxa"/>
            <w:gridSpan w:val="2"/>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b/>
                <w:bCs/>
                <w:sz w:val="24"/>
                <w:szCs w:val="24"/>
              </w:rPr>
            </w:pPr>
            <w:proofErr w:type="spellStart"/>
            <w:r w:rsidRPr="00491906">
              <w:rPr>
                <w:rFonts w:eastAsia="Times New Roman" w:cs="Arial"/>
                <w:b/>
                <w:bCs/>
                <w:sz w:val="24"/>
                <w:szCs w:val="24"/>
              </w:rPr>
              <w:t>Termination</w:t>
            </w:r>
            <w:proofErr w:type="spellEnd"/>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White</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proofErr w:type="spellStart"/>
            <w:r w:rsidRPr="00491906">
              <w:rPr>
                <w:rFonts w:eastAsia="Wingdings" w:cs="Arial"/>
                <w:sz w:val="24"/>
                <w:szCs w:val="24"/>
              </w:rPr>
              <w:t>Chinese</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2</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F50754" w:rsidRDefault="009F3E21" w:rsidP="009F3E21">
            <w:pPr>
              <w:rPr>
                <w:rFonts w:eastAsia="Wingdings" w:cs="Arial"/>
                <w:sz w:val="24"/>
                <w:szCs w:val="24"/>
                <w:lang w:val="en-CA"/>
              </w:rPr>
            </w:pPr>
            <w:r w:rsidRPr="00F50754">
              <w:rPr>
                <w:rFonts w:eastAsia="Wingdings" w:cs="Arial"/>
                <w:sz w:val="24"/>
                <w:szCs w:val="24"/>
                <w:lang w:val="en-CA"/>
              </w:rPr>
              <w:t>South Asian (e.g. East Indian, Pakistani, Sri Lankan, etc.)</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3</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Black</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4</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Filipino</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5</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Latin American</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6</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6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F50754" w:rsidRDefault="009F3E21" w:rsidP="009F3E21">
            <w:pPr>
              <w:rPr>
                <w:rFonts w:eastAsia="Wingdings" w:cs="Arial"/>
                <w:sz w:val="24"/>
                <w:szCs w:val="24"/>
                <w:lang w:val="en-CA"/>
              </w:rPr>
            </w:pPr>
            <w:r w:rsidRPr="00F50754">
              <w:rPr>
                <w:rFonts w:eastAsia="Wingdings" w:cs="Arial"/>
                <w:sz w:val="24"/>
                <w:szCs w:val="24"/>
                <w:lang w:val="en-CA"/>
              </w:rPr>
              <w:t xml:space="preserve">Southeast Asian (e.g. Cambodian, Indonesian, Laotian, Vietnamese, </w:t>
            </w:r>
            <w:proofErr w:type="spellStart"/>
            <w:r w:rsidRPr="00F50754">
              <w:rPr>
                <w:rFonts w:eastAsia="Wingdings" w:cs="Arial"/>
                <w:sz w:val="24"/>
                <w:szCs w:val="24"/>
                <w:lang w:val="en-CA"/>
              </w:rPr>
              <w:t>etc</w:t>
            </w:r>
            <w:proofErr w:type="spellEnd"/>
            <w:r w:rsidRPr="00F50754">
              <w:rPr>
                <w:rFonts w:eastAsia="Wingdings" w:cs="Arial"/>
                <w:sz w:val="24"/>
                <w:szCs w:val="24"/>
                <w:lang w:val="en-CA"/>
              </w:rPr>
              <w:t>)</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7</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proofErr w:type="spellStart"/>
            <w:r w:rsidRPr="00491906">
              <w:rPr>
                <w:rFonts w:eastAsia="Wingdings" w:cs="Arial"/>
                <w:sz w:val="24"/>
                <w:szCs w:val="24"/>
              </w:rPr>
              <w:t>Arab</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8</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West Asian (</w:t>
            </w:r>
            <w:proofErr w:type="spellStart"/>
            <w:r w:rsidRPr="00491906">
              <w:rPr>
                <w:rFonts w:eastAsia="Wingdings" w:cs="Arial"/>
                <w:sz w:val="24"/>
                <w:szCs w:val="24"/>
              </w:rPr>
              <w:t>e.g</w:t>
            </w:r>
            <w:proofErr w:type="spellEnd"/>
            <w:r w:rsidRPr="00491906">
              <w:rPr>
                <w:rFonts w:eastAsia="Wingdings" w:cs="Arial"/>
                <w:sz w:val="24"/>
                <w:szCs w:val="24"/>
              </w:rPr>
              <w:t xml:space="preserve">. Afghan, </w:t>
            </w:r>
            <w:proofErr w:type="spellStart"/>
            <w:r w:rsidRPr="00491906">
              <w:rPr>
                <w:rFonts w:eastAsia="Wingdings" w:cs="Arial"/>
                <w:sz w:val="24"/>
                <w:szCs w:val="24"/>
              </w:rPr>
              <w:t>Iranian</w:t>
            </w:r>
            <w:proofErr w:type="spellEnd"/>
            <w:r w:rsidRPr="00491906">
              <w:rPr>
                <w:rFonts w:eastAsia="Wingdings" w:cs="Arial"/>
                <w:sz w:val="24"/>
                <w:szCs w:val="24"/>
              </w:rPr>
              <w:t>, etc.)</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proofErr w:type="spellStart"/>
            <w:r w:rsidRPr="00491906">
              <w:rPr>
                <w:rFonts w:eastAsia="Wingdings" w:cs="Arial"/>
                <w:sz w:val="24"/>
                <w:szCs w:val="24"/>
              </w:rPr>
              <w:t>Japanese</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10</w:t>
            </w:r>
          </w:p>
        </w:tc>
        <w:tc>
          <w:tcPr>
            <w:tcW w:w="1540"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proofErr w:type="spellStart"/>
            <w:r w:rsidRPr="00491906">
              <w:rPr>
                <w:rFonts w:eastAsia="Wingdings" w:cs="Arial"/>
                <w:sz w:val="24"/>
                <w:szCs w:val="24"/>
              </w:rPr>
              <w:t>Korean</w:t>
            </w:r>
            <w:proofErr w:type="spellEnd"/>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11</w:t>
            </w:r>
          </w:p>
        </w:tc>
        <w:tc>
          <w:tcPr>
            <w:tcW w:w="1540"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tcPr>
          <w:p w:rsidR="009F3E21" w:rsidRPr="00491906" w:rsidRDefault="009F3E21" w:rsidP="009F3E21">
            <w:pPr>
              <w:rPr>
                <w:rFonts w:eastAsia="Wingdings" w:cs="Arial"/>
                <w:sz w:val="24"/>
                <w:szCs w:val="24"/>
              </w:rPr>
            </w:pPr>
            <w:proofErr w:type="spellStart"/>
            <w:r w:rsidRPr="00491906">
              <w:rPr>
                <w:rFonts w:eastAsia="Wingdings" w:cs="Arial"/>
                <w:sz w:val="24"/>
                <w:szCs w:val="24"/>
              </w:rPr>
              <w:t>Indigenous</w:t>
            </w:r>
            <w:proofErr w:type="spellEnd"/>
            <w:r w:rsidRPr="00491906">
              <w:rPr>
                <w:rFonts w:eastAsia="Wingdings" w:cs="Arial"/>
                <w:sz w:val="24"/>
                <w:szCs w:val="24"/>
              </w:rPr>
              <w:t xml:space="preserve"> / First Nations, Métis or Inuit</w:t>
            </w:r>
          </w:p>
        </w:tc>
        <w:tc>
          <w:tcPr>
            <w:tcW w:w="1540" w:type="dxa"/>
            <w:tcBorders>
              <w:top w:val="nil"/>
              <w:left w:val="nil"/>
              <w:bottom w:val="single" w:sz="8" w:space="0" w:color="000000"/>
              <w:right w:val="single" w:sz="8" w:space="0" w:color="000000"/>
            </w:tcBorders>
            <w:shd w:val="clear" w:color="auto" w:fill="auto"/>
            <w:vAlign w:val="center"/>
          </w:tcPr>
          <w:p w:rsidR="009F3E21" w:rsidRPr="00491906" w:rsidRDefault="009F3E21" w:rsidP="009F3E21">
            <w:pPr>
              <w:jc w:val="center"/>
              <w:rPr>
                <w:rFonts w:eastAsia="Times New Roman" w:cs="Arial"/>
                <w:sz w:val="24"/>
                <w:szCs w:val="24"/>
              </w:rPr>
            </w:pPr>
            <w:r w:rsidRPr="00491906">
              <w:rPr>
                <w:rFonts w:eastAsia="Times New Roman" w:cs="Arial"/>
                <w:sz w:val="24"/>
                <w:szCs w:val="24"/>
              </w:rPr>
              <w:t>12</w:t>
            </w:r>
          </w:p>
        </w:tc>
        <w:tc>
          <w:tcPr>
            <w:tcW w:w="1540" w:type="dxa"/>
            <w:tcBorders>
              <w:top w:val="nil"/>
              <w:left w:val="nil"/>
              <w:bottom w:val="single" w:sz="8" w:space="0" w:color="000000"/>
              <w:right w:val="single" w:sz="8" w:space="0" w:color="000000"/>
            </w:tcBorders>
            <w:shd w:val="clear" w:color="auto" w:fill="auto"/>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proofErr w:type="spellStart"/>
            <w:r w:rsidRPr="00491906">
              <w:rPr>
                <w:rFonts w:eastAsia="Wingdings" w:cs="Arial"/>
                <w:sz w:val="24"/>
                <w:szCs w:val="24"/>
              </w:rPr>
              <w:t>Other</w:t>
            </w:r>
            <w:proofErr w:type="spellEnd"/>
            <w:r w:rsidRPr="00491906">
              <w:rPr>
                <w:rFonts w:eastAsia="Wingdings" w:cs="Arial"/>
                <w:sz w:val="24"/>
                <w:szCs w:val="24"/>
              </w:rPr>
              <w:t xml:space="preserve"> </w:t>
            </w:r>
            <w:r w:rsidRPr="00491906">
              <w:rPr>
                <w:rFonts w:eastAsia="Times New Roman" w:cs="Arial"/>
                <w:i/>
                <w:sz w:val="24"/>
                <w:szCs w:val="24"/>
              </w:rPr>
              <w:t>(</w:t>
            </w:r>
            <w:proofErr w:type="spellStart"/>
            <w:r w:rsidRPr="00491906">
              <w:rPr>
                <w:rFonts w:eastAsia="Times New Roman" w:cs="Arial"/>
                <w:i/>
                <w:sz w:val="24"/>
                <w:szCs w:val="24"/>
              </w:rPr>
              <w:t>Please</w:t>
            </w:r>
            <w:proofErr w:type="spellEnd"/>
            <w:r w:rsidRPr="00491906">
              <w:rPr>
                <w:rFonts w:eastAsia="Times New Roman" w:cs="Arial"/>
                <w:i/>
                <w:sz w:val="24"/>
                <w:szCs w:val="24"/>
              </w:rPr>
              <w:t xml:space="preserve"> </w:t>
            </w:r>
            <w:proofErr w:type="spellStart"/>
            <w:r w:rsidRPr="00491906">
              <w:rPr>
                <w:rFonts w:eastAsia="Times New Roman" w:cs="Arial"/>
                <w:i/>
                <w:sz w:val="24"/>
                <w:szCs w:val="24"/>
              </w:rPr>
              <w:t>specify</w:t>
            </w:r>
            <w:proofErr w:type="spellEnd"/>
            <w:r w:rsidRPr="00491906">
              <w:rPr>
                <w:rFonts w:eastAsia="Times New Roman" w:cs="Arial"/>
                <w:i/>
                <w:sz w:val="24"/>
                <w:szCs w:val="24"/>
              </w:rPr>
              <w:t>:)</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96</w:t>
            </w:r>
          </w:p>
        </w:tc>
        <w:tc>
          <w:tcPr>
            <w:tcW w:w="1540"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O</w:t>
            </w: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rsidR="009F3E21" w:rsidRPr="00F50754" w:rsidRDefault="009F3E21" w:rsidP="009F3E21">
            <w:pPr>
              <w:rPr>
                <w:rFonts w:eastAsia="Times New Roman" w:cs="Arial"/>
                <w:sz w:val="24"/>
                <w:szCs w:val="24"/>
                <w:lang w:val="en-CA"/>
              </w:rPr>
            </w:pPr>
            <w:r w:rsidRPr="00F50754">
              <w:rPr>
                <w:rFonts w:eastAsia="Wingdings" w:cs="Arial"/>
                <w:sz w:val="24"/>
                <w:szCs w:val="24"/>
                <w:lang w:val="en-CA"/>
              </w:rPr>
              <w:t xml:space="preserve"> I prefer not to answer</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99</w:t>
            </w:r>
          </w:p>
        </w:tc>
        <w:tc>
          <w:tcPr>
            <w:tcW w:w="1540"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bl>
    <w:p w:rsidR="009F3E21" w:rsidRPr="00491906" w:rsidRDefault="009F3E21" w:rsidP="009F3E21">
      <w:pPr>
        <w:spacing w:after="200" w:line="276" w:lineRule="auto"/>
        <w:rPr>
          <w:rFonts w:eastAsia="Times New Roman" w:cs="Arial"/>
          <w:sz w:val="24"/>
          <w:szCs w:val="24"/>
          <w:lang w:eastAsia="en-US"/>
        </w:rPr>
      </w:pPr>
    </w:p>
    <w:p w:rsidR="00452D6F" w:rsidRPr="00491906" w:rsidRDefault="00452D6F" w:rsidP="009F3E21">
      <w:pPr>
        <w:spacing w:after="200" w:line="276" w:lineRule="auto"/>
        <w:rPr>
          <w:rFonts w:eastAsia="Times New Roman" w:cs="Arial"/>
          <w:sz w:val="24"/>
          <w:szCs w:val="24"/>
          <w:lang w:eastAsia="en-US"/>
        </w:rPr>
      </w:pPr>
    </w:p>
    <w:p w:rsidR="00452D6F" w:rsidRPr="00491906" w:rsidRDefault="00452D6F" w:rsidP="009F3E21">
      <w:pPr>
        <w:spacing w:after="200" w:line="276" w:lineRule="auto"/>
        <w:rPr>
          <w:rFonts w:eastAsia="Times New Roman" w:cs="Arial"/>
          <w:sz w:val="24"/>
          <w:szCs w:val="24"/>
          <w:lang w:eastAsia="en-US"/>
        </w:rPr>
      </w:pPr>
    </w:p>
    <w:p w:rsidR="00452D6F" w:rsidRPr="00491906" w:rsidRDefault="00452D6F" w:rsidP="009F3E21">
      <w:pPr>
        <w:spacing w:after="200" w:line="276" w:lineRule="auto"/>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[ASK PROV TO ALL]</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lastRenderedPageBreak/>
        <w:t>[SINGLE MENTION]</w:t>
      </w:r>
    </w:p>
    <w:p w:rsidR="00452D6F" w:rsidRPr="00491906" w:rsidRDefault="00452D6F" w:rsidP="009F3E21">
      <w:pPr>
        <w:keepNext/>
        <w:keepLines/>
        <w:spacing w:line="276" w:lineRule="auto"/>
        <w:jc w:val="both"/>
        <w:outlineLvl w:val="2"/>
        <w:rPr>
          <w:rFonts w:eastAsia="Times New Roman" w:cs="Arial"/>
          <w:b/>
          <w:sz w:val="24"/>
          <w:szCs w:val="24"/>
          <w:lang w:eastAsia="en-US"/>
        </w:rPr>
      </w:pPr>
      <w:bookmarkStart w:id="40" w:name="_Toc462045834"/>
    </w:p>
    <w:p w:rsidR="009F3E21" w:rsidRPr="00491906" w:rsidRDefault="009F3E21" w:rsidP="009F3E21">
      <w:pPr>
        <w:keepNext/>
        <w:keepLines/>
        <w:spacing w:line="276" w:lineRule="auto"/>
        <w:jc w:val="both"/>
        <w:outlineLvl w:val="2"/>
        <w:rPr>
          <w:rFonts w:eastAsia="Times New Roman" w:cs="Arial"/>
          <w:b/>
          <w:bCs/>
          <w:sz w:val="24"/>
          <w:szCs w:val="24"/>
          <w:lang w:eastAsia="en-US"/>
        </w:rPr>
      </w:pPr>
      <w:r w:rsidRPr="00491906">
        <w:rPr>
          <w:rFonts w:eastAsia="Times New Roman" w:cs="Arial"/>
          <w:b/>
          <w:sz w:val="24"/>
          <w:szCs w:val="24"/>
          <w:lang w:eastAsia="en-US"/>
        </w:rPr>
        <w:t>PROV</w:t>
      </w:r>
      <w:bookmarkEnd w:id="40"/>
    </w:p>
    <w:p w:rsidR="009F3E21" w:rsidRPr="00F50754" w:rsidRDefault="009F3E21" w:rsidP="009F3E21">
      <w:pPr>
        <w:jc w:val="both"/>
        <w:rPr>
          <w:rFonts w:eastAsia="Times New Roman" w:cs="Arial"/>
          <w:sz w:val="24"/>
          <w:szCs w:val="24"/>
          <w:lang w:val="en-CA"/>
        </w:rPr>
      </w:pPr>
      <w:r w:rsidRPr="00F50754">
        <w:rPr>
          <w:rFonts w:eastAsia="Times New Roman" w:cs="Arial"/>
          <w:sz w:val="24"/>
          <w:szCs w:val="24"/>
          <w:lang w:val="en-CA"/>
        </w:rPr>
        <w:t>In which province or territory do you live?</w:t>
      </w:r>
    </w:p>
    <w:p w:rsidR="009F3E21" w:rsidRPr="00F50754" w:rsidRDefault="009F3E21" w:rsidP="009F3E21">
      <w:pPr>
        <w:jc w:val="both"/>
        <w:rPr>
          <w:rFonts w:eastAsia="Times New Roman" w:cs="Arial"/>
          <w:sz w:val="24"/>
          <w:szCs w:val="24"/>
          <w:lang w:val="en-CA"/>
        </w:rPr>
      </w:pP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77"/>
        <w:gridCol w:w="1559"/>
        <w:gridCol w:w="1559"/>
        <w:gridCol w:w="1418"/>
      </w:tblGrid>
      <w:tr w:rsidR="009F3E21" w:rsidRPr="00491906" w:rsidTr="00BE57B1">
        <w:trPr>
          <w:trHeight w:val="60"/>
        </w:trPr>
        <w:tc>
          <w:tcPr>
            <w:tcW w:w="4977"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Label</w:t>
            </w:r>
          </w:p>
        </w:tc>
        <w:tc>
          <w:tcPr>
            <w:tcW w:w="1559"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Value</w:t>
            </w:r>
          </w:p>
        </w:tc>
        <w:tc>
          <w:tcPr>
            <w:tcW w:w="1559"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Attribute</w:t>
            </w:r>
            <w:proofErr w:type="spellEnd"/>
          </w:p>
        </w:tc>
        <w:tc>
          <w:tcPr>
            <w:tcW w:w="1418"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Termination</w:t>
            </w:r>
            <w:proofErr w:type="spellEnd"/>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British Columbia</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BC</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Alberta</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AB</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Saskatchewan</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SK</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Manitoba</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MB</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Ontario</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ON</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216"/>
        </w:trPr>
        <w:tc>
          <w:tcPr>
            <w:tcW w:w="4977" w:type="dxa"/>
            <w:shd w:val="clear" w:color="auto" w:fill="auto"/>
            <w:hideMark/>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Quebec</w:t>
            </w:r>
            <w:proofErr w:type="spellEnd"/>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QC</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79"/>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New Brunswick</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NB</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21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 xml:space="preserve">Nova </w:t>
            </w:r>
            <w:proofErr w:type="spellStart"/>
            <w:r w:rsidRPr="00491906">
              <w:rPr>
                <w:rFonts w:eastAsia="Times New Roman" w:cs="Arial"/>
                <w:sz w:val="24"/>
                <w:szCs w:val="24"/>
              </w:rPr>
              <w:t>Scotia</w:t>
            </w:r>
            <w:proofErr w:type="spellEnd"/>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NS</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72"/>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Prince Edward Island</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PE</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Newfoundland and Labrador</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NF</w:t>
            </w:r>
          </w:p>
        </w:tc>
        <w:tc>
          <w:tcPr>
            <w:tcW w:w="1559" w:type="dxa"/>
            <w:shd w:val="clear" w:color="auto" w:fill="auto"/>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 xml:space="preserve">Northwest </w:t>
            </w:r>
            <w:proofErr w:type="spellStart"/>
            <w:r w:rsidRPr="00491906">
              <w:rPr>
                <w:rFonts w:eastAsia="Times New Roman" w:cs="Arial"/>
                <w:sz w:val="24"/>
                <w:szCs w:val="24"/>
              </w:rPr>
              <w:t>Territories</w:t>
            </w:r>
            <w:proofErr w:type="spellEnd"/>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NT</w:t>
            </w:r>
          </w:p>
        </w:tc>
        <w:tc>
          <w:tcPr>
            <w:tcW w:w="1559" w:type="dxa"/>
            <w:shd w:val="clear" w:color="auto" w:fill="auto"/>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Yukon</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YK</w:t>
            </w:r>
          </w:p>
        </w:tc>
        <w:tc>
          <w:tcPr>
            <w:tcW w:w="1559" w:type="dxa"/>
            <w:shd w:val="clear" w:color="auto" w:fill="auto"/>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Nunavut</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NU</w:t>
            </w:r>
          </w:p>
        </w:tc>
        <w:tc>
          <w:tcPr>
            <w:tcW w:w="1559" w:type="dxa"/>
            <w:shd w:val="clear" w:color="auto" w:fill="auto"/>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rPr>
      </w:pPr>
      <w:r w:rsidRPr="00491906">
        <w:rPr>
          <w:rFonts w:eastAsia="Times New Roman" w:cs="Arial"/>
          <w:sz w:val="24"/>
          <w:szCs w:val="24"/>
        </w:rPr>
        <w:t>[</w:t>
      </w:r>
      <w:proofErr w:type="spellStart"/>
      <w:r w:rsidRPr="00491906">
        <w:rPr>
          <w:rFonts w:eastAsia="Times New Roman" w:cs="Arial"/>
          <w:sz w:val="24"/>
          <w:szCs w:val="24"/>
        </w:rPr>
        <w:t>Ask</w:t>
      </w:r>
      <w:proofErr w:type="spellEnd"/>
      <w:r w:rsidRPr="00491906">
        <w:rPr>
          <w:rFonts w:eastAsia="Times New Roman" w:cs="Arial"/>
          <w:sz w:val="24"/>
          <w:szCs w:val="24"/>
        </w:rPr>
        <w:t xml:space="preserve"> all]</w:t>
      </w:r>
    </w:p>
    <w:p w:rsidR="009F3E21" w:rsidRPr="00491906" w:rsidRDefault="009F3E21" w:rsidP="009F3E21">
      <w:pPr>
        <w:jc w:val="both"/>
        <w:rPr>
          <w:rFonts w:eastAsia="Times New Roman" w:cs="Arial"/>
          <w:sz w:val="24"/>
          <w:szCs w:val="24"/>
        </w:rPr>
      </w:pPr>
      <w:r w:rsidRPr="00491906">
        <w:rPr>
          <w:rFonts w:eastAsia="Times New Roman" w:cs="Arial"/>
          <w:sz w:val="24"/>
          <w:szCs w:val="24"/>
        </w:rPr>
        <w:t>[MENTION SIMPLE]</w:t>
      </w: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[ALÉATOIRE : Non]</w:t>
      </w:r>
    </w:p>
    <w:p w:rsidR="009F3E21" w:rsidRPr="00491906" w:rsidRDefault="009F3E21" w:rsidP="009F3E21">
      <w:pPr>
        <w:keepNext/>
        <w:keepLines/>
        <w:spacing w:before="200" w:line="276" w:lineRule="auto"/>
        <w:jc w:val="both"/>
        <w:outlineLvl w:val="2"/>
        <w:rPr>
          <w:rFonts w:eastAsia="Times New Roman" w:cs="Arial"/>
          <w:b/>
          <w:bCs/>
          <w:sz w:val="24"/>
          <w:szCs w:val="24"/>
          <w:lang w:eastAsia="en-US"/>
        </w:rPr>
      </w:pPr>
      <w:bookmarkStart w:id="41" w:name="_Toc462045835"/>
      <w:r w:rsidRPr="00491906">
        <w:rPr>
          <w:rFonts w:eastAsia="Times New Roman" w:cs="Arial"/>
          <w:b/>
          <w:bCs/>
          <w:sz w:val="24"/>
          <w:szCs w:val="24"/>
          <w:lang w:eastAsia="en-US"/>
        </w:rPr>
        <w:t>DISAB</w:t>
      </w:r>
      <w:bookmarkEnd w:id="41"/>
    </w:p>
    <w:p w:rsidR="009F3E21" w:rsidRPr="00F50754" w:rsidRDefault="009F3E21" w:rsidP="009F3E21">
      <w:pPr>
        <w:jc w:val="both"/>
        <w:rPr>
          <w:rFonts w:eastAsia="Times New Roman" w:cs="Arial"/>
          <w:sz w:val="24"/>
          <w:szCs w:val="24"/>
          <w:lang w:val="en-CA"/>
        </w:rPr>
      </w:pPr>
      <w:r w:rsidRPr="00F50754">
        <w:rPr>
          <w:rFonts w:eastAsia="Times New Roman" w:cs="Arial"/>
          <w:sz w:val="24"/>
          <w:szCs w:val="24"/>
          <w:lang w:val="en-CA"/>
        </w:rPr>
        <w:t>Do you consider yourself to be a person with a disability?</w:t>
      </w:r>
    </w:p>
    <w:tbl>
      <w:tblPr>
        <w:tblStyle w:val="Grilledutableau17"/>
        <w:tblW w:w="0" w:type="auto"/>
        <w:tblLook w:val="04A0" w:firstRow="1" w:lastRow="0" w:firstColumn="1" w:lastColumn="0" w:noHBand="0" w:noVBand="1"/>
      </w:tblPr>
      <w:tblGrid>
        <w:gridCol w:w="4068"/>
        <w:gridCol w:w="1440"/>
        <w:gridCol w:w="1530"/>
        <w:gridCol w:w="1753"/>
      </w:tblGrid>
      <w:tr w:rsidR="009F3E21" w:rsidRPr="00491906" w:rsidTr="00BE57B1">
        <w:trPr>
          <w:trHeight w:val="225"/>
        </w:trPr>
        <w:tc>
          <w:tcPr>
            <w:tcW w:w="4068"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 xml:space="preserve">Label </w:t>
            </w:r>
          </w:p>
        </w:tc>
        <w:tc>
          <w:tcPr>
            <w:tcW w:w="1440"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Valeur</w:t>
            </w:r>
          </w:p>
        </w:tc>
        <w:tc>
          <w:tcPr>
            <w:tcW w:w="1530"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Attribut</w:t>
            </w:r>
          </w:p>
        </w:tc>
        <w:tc>
          <w:tcPr>
            <w:tcW w:w="1753"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Terminaison</w:t>
            </w:r>
          </w:p>
        </w:tc>
      </w:tr>
      <w:tr w:rsidR="009F3E21" w:rsidRPr="00491906" w:rsidTr="00BE57B1">
        <w:trPr>
          <w:trHeight w:val="255"/>
        </w:trPr>
        <w:tc>
          <w:tcPr>
            <w:tcW w:w="4068" w:type="dxa"/>
          </w:tcPr>
          <w:p w:rsidR="009F3E21" w:rsidRPr="00491906" w:rsidRDefault="009F3E21" w:rsidP="009F3E21">
            <w:pPr>
              <w:jc w:val="both"/>
              <w:rPr>
                <w:rFonts w:cs="Arial"/>
                <w:sz w:val="24"/>
                <w:szCs w:val="24"/>
                <w:lang w:val="fr-CA" w:eastAsia="en-US"/>
              </w:rPr>
            </w:pPr>
            <w:proofErr w:type="spellStart"/>
            <w:r w:rsidRPr="00491906">
              <w:rPr>
                <w:rFonts w:cs="Arial"/>
                <w:sz w:val="24"/>
                <w:szCs w:val="24"/>
                <w:lang w:val="fr-CA" w:eastAsia="en-US"/>
              </w:rPr>
              <w:t>Yes</w:t>
            </w:r>
            <w:proofErr w:type="spellEnd"/>
          </w:p>
        </w:tc>
        <w:tc>
          <w:tcPr>
            <w:tcW w:w="1440"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1</w:t>
            </w:r>
          </w:p>
        </w:tc>
        <w:tc>
          <w:tcPr>
            <w:tcW w:w="1530" w:type="dxa"/>
          </w:tcPr>
          <w:p w:rsidR="009F3E21" w:rsidRPr="00491906" w:rsidRDefault="009F3E21" w:rsidP="009F3E21">
            <w:pPr>
              <w:jc w:val="both"/>
              <w:rPr>
                <w:rFonts w:cs="Arial"/>
                <w:sz w:val="24"/>
                <w:szCs w:val="24"/>
                <w:lang w:val="fr-CA"/>
              </w:rPr>
            </w:pPr>
          </w:p>
        </w:tc>
        <w:tc>
          <w:tcPr>
            <w:tcW w:w="1753" w:type="dxa"/>
          </w:tcPr>
          <w:p w:rsidR="009F3E21" w:rsidRPr="00491906" w:rsidRDefault="009F3E21" w:rsidP="009F3E21">
            <w:pPr>
              <w:jc w:val="both"/>
              <w:rPr>
                <w:rFonts w:cs="Arial"/>
                <w:sz w:val="24"/>
                <w:szCs w:val="24"/>
                <w:lang w:val="fr-CA"/>
              </w:rPr>
            </w:pPr>
          </w:p>
        </w:tc>
      </w:tr>
      <w:tr w:rsidR="009F3E21" w:rsidRPr="00491906" w:rsidTr="00BE57B1">
        <w:trPr>
          <w:trHeight w:val="270"/>
        </w:trPr>
        <w:tc>
          <w:tcPr>
            <w:tcW w:w="4068"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No</w:t>
            </w:r>
          </w:p>
        </w:tc>
        <w:tc>
          <w:tcPr>
            <w:tcW w:w="1440"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2</w:t>
            </w:r>
          </w:p>
        </w:tc>
        <w:tc>
          <w:tcPr>
            <w:tcW w:w="1530" w:type="dxa"/>
          </w:tcPr>
          <w:p w:rsidR="009F3E21" w:rsidRPr="00491906" w:rsidRDefault="009F3E21" w:rsidP="009F3E21">
            <w:pPr>
              <w:jc w:val="both"/>
              <w:rPr>
                <w:rFonts w:cs="Arial"/>
                <w:sz w:val="24"/>
                <w:szCs w:val="24"/>
                <w:lang w:val="fr-CA" w:eastAsia="en-US"/>
              </w:rPr>
            </w:pPr>
          </w:p>
        </w:tc>
        <w:tc>
          <w:tcPr>
            <w:tcW w:w="1753" w:type="dxa"/>
          </w:tcPr>
          <w:p w:rsidR="009F3E21" w:rsidRPr="00491906" w:rsidRDefault="009F3E21" w:rsidP="009F3E21">
            <w:pPr>
              <w:jc w:val="both"/>
              <w:rPr>
                <w:rFonts w:cs="Arial"/>
                <w:sz w:val="24"/>
                <w:szCs w:val="24"/>
                <w:lang w:val="fr-CA" w:eastAsia="en-US"/>
              </w:rPr>
            </w:pPr>
          </w:p>
        </w:tc>
      </w:tr>
    </w:tbl>
    <w:p w:rsidR="009F3E21" w:rsidRPr="00491906" w:rsidRDefault="009F3E21" w:rsidP="009F3E21">
      <w:pPr>
        <w:jc w:val="both"/>
        <w:rPr>
          <w:rFonts w:eastAsia="Times New Roman" w:cs="Arial"/>
          <w:b/>
          <w:sz w:val="24"/>
          <w:szCs w:val="24"/>
          <w:lang w:eastAsia="en-US"/>
        </w:rPr>
      </w:pPr>
    </w:p>
    <w:p w:rsidR="00452D6F" w:rsidRPr="00491906" w:rsidRDefault="00452D6F" w:rsidP="009F3E21">
      <w:pPr>
        <w:jc w:val="both"/>
        <w:rPr>
          <w:rFonts w:eastAsia="Times New Roman" w:cs="Arial"/>
          <w:b/>
          <w:sz w:val="24"/>
          <w:szCs w:val="24"/>
          <w:lang w:eastAsia="en-US"/>
        </w:rPr>
      </w:pP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[ASK TO ALL]</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[SINGLE MENTION]</w:t>
      </w:r>
    </w:p>
    <w:p w:rsidR="00452D6F" w:rsidRPr="00491906" w:rsidRDefault="00452D6F" w:rsidP="009F3E21">
      <w:pPr>
        <w:keepNext/>
        <w:keepLines/>
        <w:spacing w:line="276" w:lineRule="auto"/>
        <w:jc w:val="both"/>
        <w:outlineLvl w:val="2"/>
        <w:rPr>
          <w:rFonts w:eastAsia="Times New Roman" w:cs="Arial"/>
          <w:b/>
          <w:sz w:val="24"/>
          <w:szCs w:val="24"/>
          <w:lang w:eastAsia="en-US"/>
        </w:rPr>
      </w:pPr>
      <w:bookmarkStart w:id="42" w:name="_Toc462045836"/>
    </w:p>
    <w:p w:rsidR="009F3E21" w:rsidRPr="00491906" w:rsidRDefault="009F3E21" w:rsidP="009F3E21">
      <w:pPr>
        <w:keepNext/>
        <w:keepLines/>
        <w:spacing w:line="276" w:lineRule="auto"/>
        <w:jc w:val="both"/>
        <w:outlineLvl w:val="2"/>
        <w:rPr>
          <w:rFonts w:eastAsia="Times New Roman" w:cs="Arial"/>
          <w:b/>
          <w:bCs/>
          <w:sz w:val="24"/>
          <w:szCs w:val="24"/>
          <w:lang w:eastAsia="en-US"/>
        </w:rPr>
      </w:pPr>
      <w:r w:rsidRPr="00491906">
        <w:rPr>
          <w:rFonts w:eastAsia="Times New Roman" w:cs="Arial"/>
          <w:b/>
          <w:sz w:val="24"/>
          <w:szCs w:val="24"/>
          <w:lang w:eastAsia="en-US"/>
        </w:rPr>
        <w:t>URB/RURAL</w:t>
      </w:r>
      <w:bookmarkEnd w:id="42"/>
    </w:p>
    <w:p w:rsidR="009F3E21" w:rsidRPr="00491906" w:rsidRDefault="009F3E21" w:rsidP="009F3E21">
      <w:pPr>
        <w:jc w:val="both"/>
        <w:rPr>
          <w:rFonts w:eastAsia="Times New Roman" w:cs="Arial"/>
          <w:sz w:val="24"/>
          <w:szCs w:val="24"/>
        </w:rPr>
      </w:pPr>
      <w:r w:rsidRPr="00F50754">
        <w:rPr>
          <w:rFonts w:eastAsia="Times New Roman" w:cs="Arial"/>
          <w:sz w:val="24"/>
          <w:szCs w:val="24"/>
          <w:lang w:val="en-CA"/>
        </w:rPr>
        <w:t xml:space="preserve">How would you describe the community you live in? </w:t>
      </w:r>
      <w:r w:rsidRPr="00491906">
        <w:rPr>
          <w:rFonts w:eastAsia="Times New Roman" w:cs="Arial"/>
          <w:sz w:val="24"/>
          <w:szCs w:val="24"/>
        </w:rPr>
        <w:t xml:space="preserve">Is </w:t>
      </w:r>
      <w:proofErr w:type="spellStart"/>
      <w:r w:rsidRPr="00491906">
        <w:rPr>
          <w:rFonts w:eastAsia="Times New Roman" w:cs="Arial"/>
          <w:sz w:val="24"/>
          <w:szCs w:val="24"/>
        </w:rPr>
        <w:t>it</w:t>
      </w:r>
      <w:proofErr w:type="spellEnd"/>
      <w:r w:rsidRPr="00491906">
        <w:rPr>
          <w:rFonts w:eastAsia="Times New Roman" w:cs="Arial"/>
          <w:sz w:val="24"/>
          <w:szCs w:val="24"/>
        </w:rPr>
        <w:t xml:space="preserve"> a…</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77"/>
        <w:gridCol w:w="1559"/>
        <w:gridCol w:w="1559"/>
        <w:gridCol w:w="1418"/>
      </w:tblGrid>
      <w:tr w:rsidR="009F3E21" w:rsidRPr="00491906" w:rsidTr="00BE57B1">
        <w:trPr>
          <w:trHeight w:val="60"/>
        </w:trPr>
        <w:tc>
          <w:tcPr>
            <w:tcW w:w="4977"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Label</w:t>
            </w:r>
          </w:p>
        </w:tc>
        <w:tc>
          <w:tcPr>
            <w:tcW w:w="1559"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Value</w:t>
            </w:r>
          </w:p>
        </w:tc>
        <w:tc>
          <w:tcPr>
            <w:tcW w:w="1559"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Attribute</w:t>
            </w:r>
            <w:proofErr w:type="spellEnd"/>
          </w:p>
        </w:tc>
        <w:tc>
          <w:tcPr>
            <w:tcW w:w="1418" w:type="dxa"/>
            <w:shd w:val="clear" w:color="auto" w:fill="auto"/>
            <w:vAlign w:val="center"/>
            <w:hideMark/>
          </w:tcPr>
          <w:p w:rsidR="009F3E21" w:rsidRPr="00491906" w:rsidRDefault="009F3E21" w:rsidP="009F3E21">
            <w:pPr>
              <w:jc w:val="both"/>
              <w:rPr>
                <w:rFonts w:eastAsia="Times New Roman" w:cs="Arial"/>
                <w:b/>
                <w:bCs/>
                <w:sz w:val="24"/>
                <w:szCs w:val="24"/>
              </w:rPr>
            </w:pPr>
            <w:proofErr w:type="spellStart"/>
            <w:r w:rsidRPr="00491906">
              <w:rPr>
                <w:rFonts w:eastAsia="Times New Roman" w:cs="Arial"/>
                <w:b/>
                <w:bCs/>
                <w:sz w:val="24"/>
                <w:szCs w:val="24"/>
              </w:rPr>
              <w:t>Termination</w:t>
            </w:r>
            <w:proofErr w:type="spellEnd"/>
          </w:p>
        </w:tc>
      </w:tr>
      <w:tr w:rsidR="009F3E21" w:rsidRPr="00491906" w:rsidTr="00BE57B1">
        <w:trPr>
          <w:trHeight w:val="60"/>
        </w:trPr>
        <w:tc>
          <w:tcPr>
            <w:tcW w:w="4977" w:type="dxa"/>
            <w:shd w:val="clear" w:color="auto" w:fill="auto"/>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Urban</w:t>
            </w:r>
            <w:proofErr w:type="spellEnd"/>
            <w:r w:rsidRPr="00491906">
              <w:rPr>
                <w:rFonts w:eastAsia="Times New Roman" w:cs="Arial"/>
                <w:sz w:val="24"/>
                <w:szCs w:val="24"/>
              </w:rPr>
              <w:t>/</w:t>
            </w:r>
            <w:proofErr w:type="spellStart"/>
            <w:r w:rsidRPr="00491906">
              <w:rPr>
                <w:rFonts w:eastAsia="Times New Roman" w:cs="Arial"/>
                <w:sz w:val="24"/>
                <w:szCs w:val="24"/>
              </w:rPr>
              <w:t>Suburban</w:t>
            </w:r>
            <w:proofErr w:type="spellEnd"/>
            <w:r w:rsidRPr="00491906">
              <w:rPr>
                <w:rFonts w:eastAsia="Times New Roman" w:cs="Arial"/>
                <w:sz w:val="24"/>
                <w:szCs w:val="24"/>
              </w:rPr>
              <w:t xml:space="preserve"> area</w:t>
            </w:r>
          </w:p>
        </w:tc>
        <w:tc>
          <w:tcPr>
            <w:tcW w:w="1559"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01</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tcPr>
          <w:p w:rsidR="009F3E21" w:rsidRPr="00491906" w:rsidRDefault="009F3E21" w:rsidP="009F3E21">
            <w:pPr>
              <w:jc w:val="both"/>
              <w:rPr>
                <w:rFonts w:eastAsia="Times New Roman" w:cs="Arial"/>
                <w:sz w:val="24"/>
                <w:szCs w:val="24"/>
              </w:rPr>
            </w:pPr>
            <w:r w:rsidRPr="00491906">
              <w:rPr>
                <w:rFonts w:eastAsia="Times New Roman" w:cs="Arial"/>
                <w:sz w:val="24"/>
                <w:szCs w:val="24"/>
              </w:rPr>
              <w:t>Rural area</w:t>
            </w:r>
          </w:p>
        </w:tc>
        <w:tc>
          <w:tcPr>
            <w:tcW w:w="1559"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02</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77" w:type="dxa"/>
            <w:shd w:val="clear" w:color="auto" w:fill="auto"/>
          </w:tcPr>
          <w:p w:rsidR="009F3E21" w:rsidRPr="00491906" w:rsidRDefault="009F3E21" w:rsidP="009F3E21">
            <w:pPr>
              <w:jc w:val="both"/>
              <w:rPr>
                <w:rFonts w:eastAsia="Times New Roman" w:cs="Arial"/>
                <w:sz w:val="24"/>
                <w:szCs w:val="24"/>
              </w:rPr>
            </w:pPr>
            <w:proofErr w:type="spellStart"/>
            <w:r w:rsidRPr="00491906">
              <w:rPr>
                <w:rFonts w:eastAsia="Times New Roman" w:cs="Arial"/>
                <w:sz w:val="24"/>
                <w:szCs w:val="24"/>
              </w:rPr>
              <w:t>Remote</w:t>
            </w:r>
            <w:proofErr w:type="spellEnd"/>
            <w:r w:rsidRPr="00491906">
              <w:rPr>
                <w:rFonts w:eastAsia="Times New Roman" w:cs="Arial"/>
                <w:sz w:val="24"/>
                <w:szCs w:val="24"/>
              </w:rPr>
              <w:t xml:space="preserve"> area</w:t>
            </w:r>
          </w:p>
        </w:tc>
        <w:tc>
          <w:tcPr>
            <w:tcW w:w="1559"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03</w:t>
            </w:r>
          </w:p>
        </w:tc>
        <w:tc>
          <w:tcPr>
            <w:tcW w:w="1559" w:type="dxa"/>
            <w:shd w:val="clear" w:color="auto" w:fill="auto"/>
            <w:vAlign w:val="center"/>
            <w:hideMark/>
          </w:tcPr>
          <w:p w:rsidR="009F3E21" w:rsidRPr="00491906" w:rsidRDefault="009F3E21" w:rsidP="009F3E21">
            <w:pPr>
              <w:jc w:val="both"/>
              <w:rPr>
                <w:rFonts w:eastAsia="Times New Roman" w:cs="Arial"/>
                <w:sz w:val="24"/>
                <w:szCs w:val="24"/>
              </w:rPr>
            </w:pPr>
          </w:p>
        </w:tc>
        <w:tc>
          <w:tcPr>
            <w:tcW w:w="1418" w:type="dxa"/>
            <w:shd w:val="clear" w:color="auto" w:fill="auto"/>
            <w:vAlign w:val="center"/>
            <w:hideMark/>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lastRenderedPageBreak/>
        <w:t>[ASK BORN CANADA TO ALL]</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[SINGLE MENTION]</w:t>
      </w:r>
    </w:p>
    <w:p w:rsidR="00452D6F" w:rsidRPr="00F50754" w:rsidRDefault="00452D6F" w:rsidP="009F3E21">
      <w:pPr>
        <w:rPr>
          <w:rFonts w:eastAsia="Times New Roman" w:cs="Arial"/>
          <w:b/>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BORN CANADA</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Were you born in Canada?</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Label</w:t>
      </w:r>
      <w:r w:rsidRPr="00F50754">
        <w:rPr>
          <w:rFonts w:eastAsia="Times New Roman" w:cs="Arial"/>
          <w:sz w:val="24"/>
          <w:szCs w:val="24"/>
          <w:lang w:val="en-CA"/>
        </w:rPr>
        <w:tab/>
      </w:r>
      <w:r w:rsidRPr="00F50754">
        <w:rPr>
          <w:rFonts w:eastAsia="Times New Roman" w:cs="Arial"/>
          <w:sz w:val="24"/>
          <w:szCs w:val="24"/>
          <w:lang w:val="en-CA"/>
        </w:rPr>
        <w:tab/>
        <w:t>Value</w:t>
      </w:r>
      <w:r w:rsidRPr="00F50754">
        <w:rPr>
          <w:rFonts w:eastAsia="Times New Roman" w:cs="Arial"/>
          <w:sz w:val="24"/>
          <w:szCs w:val="24"/>
          <w:lang w:val="en-CA"/>
        </w:rPr>
        <w:tab/>
        <w:t>Attribute</w:t>
      </w:r>
      <w:r w:rsidRPr="00F50754">
        <w:rPr>
          <w:rFonts w:eastAsia="Times New Roman" w:cs="Arial"/>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Yes</w:t>
      </w:r>
      <w:r w:rsidRPr="00F50754">
        <w:rPr>
          <w:rFonts w:eastAsia="Times New Roman" w:cs="Arial"/>
          <w:sz w:val="24"/>
          <w:szCs w:val="24"/>
          <w:lang w:val="en-CA"/>
        </w:rPr>
        <w:tab/>
      </w:r>
      <w:r w:rsidRPr="00F50754">
        <w:rPr>
          <w:rFonts w:eastAsia="Times New Roman" w:cs="Arial"/>
          <w:sz w:val="24"/>
          <w:szCs w:val="24"/>
          <w:lang w:val="en-CA"/>
        </w:rPr>
        <w:tab/>
        <w:t>1</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No</w:t>
      </w:r>
      <w:r w:rsidRPr="00F50754">
        <w:rPr>
          <w:rFonts w:eastAsia="Times New Roman" w:cs="Arial"/>
          <w:sz w:val="24"/>
          <w:szCs w:val="24"/>
          <w:lang w:val="en-CA"/>
        </w:rPr>
        <w:tab/>
      </w:r>
      <w:r w:rsidRPr="00F50754">
        <w:rPr>
          <w:rFonts w:eastAsia="Times New Roman" w:cs="Arial"/>
          <w:sz w:val="24"/>
          <w:szCs w:val="24"/>
          <w:lang w:val="en-CA"/>
        </w:rPr>
        <w:tab/>
        <w:t>2</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[ASK IF BORN CANADA =2]</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[SINGLE MENTION]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[Drop down box year from 1900 to 2016]</w:t>
      </w:r>
    </w:p>
    <w:p w:rsidR="00452D6F" w:rsidRPr="00F50754" w:rsidRDefault="00452D6F" w:rsidP="009F3E21">
      <w:pPr>
        <w:rPr>
          <w:rFonts w:eastAsia="Times New Roman" w:cs="Arial"/>
          <w:b/>
          <w:sz w:val="24"/>
          <w:szCs w:val="24"/>
          <w:lang w:val="en-CA"/>
        </w:rPr>
      </w:pPr>
    </w:p>
    <w:p w:rsidR="009F3E21" w:rsidRPr="00F50754" w:rsidRDefault="009F3E21" w:rsidP="009F3E21">
      <w:pPr>
        <w:rPr>
          <w:rFonts w:eastAsia="Times New Roman" w:cs="Arial"/>
          <w:b/>
          <w:sz w:val="24"/>
          <w:szCs w:val="24"/>
          <w:lang w:val="en-CA"/>
        </w:rPr>
      </w:pPr>
      <w:r w:rsidRPr="00F50754">
        <w:rPr>
          <w:rFonts w:eastAsia="Times New Roman" w:cs="Arial"/>
          <w:b/>
          <w:sz w:val="24"/>
          <w:szCs w:val="24"/>
          <w:lang w:val="en-CA"/>
        </w:rPr>
        <w:t>ARRIVAL CANADA</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In what year did you come to Canada?</w:t>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Label</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t>Value</w:t>
      </w:r>
      <w:r w:rsidRPr="00F50754">
        <w:rPr>
          <w:rFonts w:eastAsia="Times New Roman" w:cs="Arial"/>
          <w:sz w:val="24"/>
          <w:szCs w:val="24"/>
          <w:lang w:val="en-CA"/>
        </w:rPr>
        <w:tab/>
      </w:r>
      <w:r w:rsidRPr="00F50754">
        <w:rPr>
          <w:rFonts w:eastAsia="Times New Roman" w:cs="Arial"/>
          <w:sz w:val="24"/>
          <w:szCs w:val="24"/>
          <w:lang w:val="en-CA"/>
        </w:rPr>
        <w:tab/>
      </w:r>
      <w:r w:rsidRPr="00F50754">
        <w:rPr>
          <w:rFonts w:eastAsia="Times New Roman" w:cs="Arial"/>
          <w:sz w:val="24"/>
          <w:szCs w:val="24"/>
          <w:lang w:val="en-CA"/>
        </w:rPr>
        <w:tab/>
        <w:t>Attribute</w:t>
      </w:r>
      <w:r w:rsidRPr="00F50754">
        <w:rPr>
          <w:rFonts w:eastAsia="Times New Roman" w:cs="Arial"/>
          <w:sz w:val="24"/>
          <w:szCs w:val="24"/>
          <w:lang w:val="en-CA"/>
        </w:rPr>
        <w:tab/>
        <w:t>Termination</w:t>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RECORD YEAR </w:t>
      </w:r>
      <w:r w:rsidRPr="00F50754">
        <w:rPr>
          <w:rFonts w:eastAsia="Times New Roman" w:cs="Arial"/>
          <w:sz w:val="24"/>
          <w:szCs w:val="24"/>
          <w:lang w:val="en-CA"/>
        </w:rPr>
        <w:tab/>
        <w:t>Drop down box</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 xml:space="preserve">Refusal </w:t>
      </w:r>
      <w:r w:rsidRPr="00F50754">
        <w:rPr>
          <w:rFonts w:eastAsia="Times New Roman" w:cs="Arial"/>
          <w:sz w:val="24"/>
          <w:szCs w:val="24"/>
          <w:lang w:val="en-CA"/>
        </w:rPr>
        <w:tab/>
      </w:r>
      <w:r w:rsidRPr="00F50754">
        <w:rPr>
          <w:rFonts w:eastAsia="Times New Roman" w:cs="Arial"/>
          <w:sz w:val="24"/>
          <w:szCs w:val="24"/>
          <w:lang w:val="en-CA"/>
        </w:rPr>
        <w:tab/>
        <w:t>9999</w:t>
      </w:r>
      <w:r w:rsidRPr="00F50754">
        <w:rPr>
          <w:rFonts w:eastAsia="Times New Roman" w:cs="Arial"/>
          <w:sz w:val="24"/>
          <w:szCs w:val="24"/>
          <w:lang w:val="en-CA"/>
        </w:rPr>
        <w:tab/>
      </w:r>
      <w:r w:rsidRPr="00F50754">
        <w:rPr>
          <w:rFonts w:eastAsia="Times New Roman" w:cs="Arial"/>
          <w:sz w:val="24"/>
          <w:szCs w:val="24"/>
          <w:lang w:val="en-CA"/>
        </w:rPr>
        <w:tab/>
      </w: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p>
    <w:p w:rsidR="009F3E21" w:rsidRPr="00F50754" w:rsidRDefault="009F3E21" w:rsidP="009F3E21">
      <w:pPr>
        <w:rPr>
          <w:rFonts w:eastAsia="Times New Roman" w:cs="Arial"/>
          <w:sz w:val="24"/>
          <w:szCs w:val="24"/>
          <w:lang w:val="en-CA"/>
        </w:rPr>
      </w:pPr>
      <w:r w:rsidRPr="00F50754">
        <w:rPr>
          <w:rFonts w:eastAsia="Times New Roman" w:cs="Arial"/>
          <w:sz w:val="24"/>
          <w:szCs w:val="24"/>
          <w:lang w:val="en-CA"/>
        </w:rPr>
        <w:t>[ASK TO ALL]</w:t>
      </w:r>
    </w:p>
    <w:p w:rsidR="009F3E21" w:rsidRPr="00F50754" w:rsidRDefault="009F3E21" w:rsidP="009F3E21">
      <w:pPr>
        <w:rPr>
          <w:rFonts w:eastAsia="Times New Roman" w:cs="Arial"/>
          <w:bCs/>
          <w:sz w:val="24"/>
          <w:szCs w:val="24"/>
          <w:lang w:val="en-CA"/>
        </w:rPr>
      </w:pPr>
      <w:r w:rsidRPr="00F50754">
        <w:rPr>
          <w:rFonts w:eastAsia="Times New Roman" w:cs="Arial"/>
          <w:bCs/>
          <w:sz w:val="24"/>
          <w:szCs w:val="24"/>
          <w:lang w:val="en-CA"/>
        </w:rPr>
        <w:t>[OPEN-END]</w:t>
      </w:r>
    </w:p>
    <w:p w:rsidR="009F3E21" w:rsidRPr="00F50754" w:rsidRDefault="009F3E21" w:rsidP="009F3E21">
      <w:pPr>
        <w:spacing w:after="200" w:line="276" w:lineRule="auto"/>
        <w:rPr>
          <w:rFonts w:eastAsia="Times New Roman" w:cs="Arial"/>
          <w:b/>
          <w:sz w:val="24"/>
          <w:szCs w:val="24"/>
          <w:lang w:val="en-CA" w:eastAsia="en-US"/>
        </w:rPr>
      </w:pPr>
      <w:r w:rsidRPr="00F50754">
        <w:rPr>
          <w:rFonts w:eastAsia="Times New Roman" w:cs="Arial"/>
          <w:b/>
          <w:sz w:val="24"/>
          <w:szCs w:val="24"/>
          <w:lang w:val="en-CA" w:eastAsia="en-US"/>
        </w:rPr>
        <w:t>Q#15</w:t>
      </w:r>
    </w:p>
    <w:p w:rsidR="009F3E21" w:rsidRPr="00F50754" w:rsidRDefault="009F3E21" w:rsidP="009F3E21">
      <w:pPr>
        <w:spacing w:after="200" w:line="276" w:lineRule="auto"/>
        <w:rPr>
          <w:rFonts w:eastAsia="Times New Roman" w:cs="Arial"/>
          <w:sz w:val="24"/>
          <w:szCs w:val="24"/>
          <w:lang w:val="en-CA" w:eastAsia="en-US"/>
        </w:rPr>
      </w:pPr>
      <w:r w:rsidRPr="00F50754">
        <w:rPr>
          <w:rFonts w:eastAsia="Times New Roman" w:cs="Arial"/>
          <w:sz w:val="24"/>
          <w:szCs w:val="24"/>
          <w:lang w:val="en-CA" w:eastAsia="en-US"/>
        </w:rPr>
        <w:t xml:space="preserve">Is there anything else the federal government should consider when developing the federal strategy against gender-based violence? </w:t>
      </w: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9"/>
        <w:gridCol w:w="1550"/>
        <w:gridCol w:w="1554"/>
        <w:gridCol w:w="1475"/>
      </w:tblGrid>
      <w:tr w:rsidR="009F3E21" w:rsidRPr="00491906" w:rsidTr="00BE57B1">
        <w:trPr>
          <w:trHeight w:val="201"/>
        </w:trPr>
        <w:tc>
          <w:tcPr>
            <w:tcW w:w="4919" w:type="dxa"/>
          </w:tcPr>
          <w:p w:rsidR="009F3E21" w:rsidRPr="00491906" w:rsidRDefault="009F3E21" w:rsidP="009F3E21">
            <w:pPr>
              <w:spacing w:after="200" w:line="276" w:lineRule="auto"/>
              <w:rPr>
                <w:rFonts w:cs="Arial"/>
                <w:b/>
                <w:bCs/>
                <w:sz w:val="24"/>
                <w:szCs w:val="24"/>
                <w:lang w:val="fr-CA"/>
              </w:rPr>
            </w:pPr>
            <w:r w:rsidRPr="00491906">
              <w:rPr>
                <w:rFonts w:cs="Arial"/>
                <w:b/>
                <w:bCs/>
                <w:sz w:val="24"/>
                <w:szCs w:val="24"/>
                <w:lang w:val="fr-CA"/>
              </w:rPr>
              <w:t>Label</w:t>
            </w:r>
          </w:p>
        </w:tc>
        <w:tc>
          <w:tcPr>
            <w:tcW w:w="1550" w:type="dxa"/>
          </w:tcPr>
          <w:p w:rsidR="009F3E21" w:rsidRPr="00491906" w:rsidRDefault="009F3E21" w:rsidP="009F3E21">
            <w:pPr>
              <w:spacing w:after="200" w:line="276" w:lineRule="auto"/>
              <w:jc w:val="center"/>
              <w:rPr>
                <w:rFonts w:cs="Arial"/>
                <w:b/>
                <w:bCs/>
                <w:sz w:val="24"/>
                <w:szCs w:val="24"/>
                <w:lang w:val="fr-CA"/>
              </w:rPr>
            </w:pPr>
            <w:r w:rsidRPr="00491906">
              <w:rPr>
                <w:rFonts w:cs="Arial"/>
                <w:b/>
                <w:bCs/>
                <w:sz w:val="24"/>
                <w:szCs w:val="24"/>
                <w:lang w:val="fr-CA"/>
              </w:rPr>
              <w:t>Value</w:t>
            </w:r>
          </w:p>
        </w:tc>
        <w:tc>
          <w:tcPr>
            <w:tcW w:w="1554"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Attribute</w:t>
            </w:r>
            <w:proofErr w:type="spellEnd"/>
          </w:p>
        </w:tc>
        <w:tc>
          <w:tcPr>
            <w:tcW w:w="1475" w:type="dxa"/>
          </w:tcPr>
          <w:p w:rsidR="009F3E21" w:rsidRPr="00491906" w:rsidRDefault="009F3E21" w:rsidP="009F3E21">
            <w:pPr>
              <w:spacing w:after="200" w:line="276" w:lineRule="auto"/>
              <w:jc w:val="center"/>
              <w:rPr>
                <w:rFonts w:cs="Arial"/>
                <w:b/>
                <w:bCs/>
                <w:sz w:val="24"/>
                <w:szCs w:val="24"/>
                <w:lang w:val="fr-CA"/>
              </w:rPr>
            </w:pPr>
            <w:proofErr w:type="spellStart"/>
            <w:r w:rsidRPr="00491906">
              <w:rPr>
                <w:rFonts w:cs="Arial"/>
                <w:b/>
                <w:bCs/>
                <w:sz w:val="24"/>
                <w:szCs w:val="24"/>
                <w:lang w:val="fr-CA"/>
              </w:rPr>
              <w:t>Termination</w:t>
            </w:r>
            <w:proofErr w:type="spellEnd"/>
          </w:p>
        </w:tc>
      </w:tr>
      <w:tr w:rsidR="009F3E21" w:rsidRPr="00491906" w:rsidTr="00BE57B1">
        <w:trPr>
          <w:trHeight w:val="249"/>
        </w:trPr>
        <w:tc>
          <w:tcPr>
            <w:tcW w:w="4919" w:type="dxa"/>
          </w:tcPr>
          <w:p w:rsidR="009F3E21" w:rsidRPr="00491906" w:rsidRDefault="009F3E21" w:rsidP="009F3E21">
            <w:pPr>
              <w:rPr>
                <w:rFonts w:cs="Arial"/>
                <w:i/>
                <w:sz w:val="24"/>
                <w:szCs w:val="24"/>
                <w:lang w:val="fr-CA"/>
              </w:rPr>
            </w:pPr>
            <w:proofErr w:type="spellStart"/>
            <w:r w:rsidRPr="00491906">
              <w:rPr>
                <w:rFonts w:cs="Arial"/>
                <w:i/>
                <w:sz w:val="24"/>
                <w:szCs w:val="24"/>
                <w:lang w:val="fr-CA"/>
              </w:rPr>
              <w:t>Please</w:t>
            </w:r>
            <w:proofErr w:type="spellEnd"/>
            <w:r w:rsidRPr="00491906">
              <w:rPr>
                <w:rFonts w:cs="Arial"/>
                <w:i/>
                <w:sz w:val="24"/>
                <w:szCs w:val="24"/>
                <w:lang w:val="fr-CA"/>
              </w:rPr>
              <w:t xml:space="preserve"> </w:t>
            </w:r>
            <w:proofErr w:type="spellStart"/>
            <w:r w:rsidRPr="00491906">
              <w:rPr>
                <w:rFonts w:cs="Arial"/>
                <w:i/>
                <w:sz w:val="24"/>
                <w:szCs w:val="24"/>
                <w:lang w:val="fr-CA"/>
              </w:rPr>
              <w:t>specify</w:t>
            </w:r>
            <w:proofErr w:type="spellEnd"/>
            <w:r w:rsidRPr="00491906">
              <w:rPr>
                <w:rFonts w:cs="Arial"/>
                <w:i/>
                <w:sz w:val="24"/>
                <w:szCs w:val="24"/>
                <w:lang w:val="fr-CA"/>
              </w:rPr>
              <w:t xml:space="preserve"> </w:t>
            </w:r>
          </w:p>
        </w:tc>
        <w:tc>
          <w:tcPr>
            <w:tcW w:w="1550"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125"/>
        </w:trPr>
        <w:tc>
          <w:tcPr>
            <w:tcW w:w="4919"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 xml:space="preserve">I </w:t>
            </w:r>
            <w:proofErr w:type="spellStart"/>
            <w:r w:rsidRPr="00491906">
              <w:rPr>
                <w:rFonts w:cs="Arial"/>
                <w:sz w:val="24"/>
                <w:szCs w:val="24"/>
                <w:lang w:val="fr-CA" w:eastAsia="en-US"/>
              </w:rPr>
              <w:t>don’t</w:t>
            </w:r>
            <w:proofErr w:type="spellEnd"/>
            <w:r w:rsidRPr="00491906">
              <w:rPr>
                <w:rFonts w:cs="Arial"/>
                <w:sz w:val="24"/>
                <w:szCs w:val="24"/>
                <w:lang w:val="fr-CA" w:eastAsia="en-US"/>
              </w:rPr>
              <w:t xml:space="preserve"> know</w:t>
            </w:r>
          </w:p>
        </w:tc>
        <w:tc>
          <w:tcPr>
            <w:tcW w:w="1550" w:type="dxa"/>
          </w:tcPr>
          <w:p w:rsidR="009F3E21" w:rsidRPr="00491906" w:rsidRDefault="009F3E21" w:rsidP="009F3E21">
            <w:pPr>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bl>
    <w:p w:rsidR="009F3E21" w:rsidRPr="00491906" w:rsidRDefault="009F3E21" w:rsidP="009F3E21">
      <w:pPr>
        <w:spacing w:after="200" w:line="276" w:lineRule="auto"/>
        <w:jc w:val="center"/>
        <w:rPr>
          <w:rFonts w:eastAsia="Times New Roman" w:cs="Arial"/>
          <w:b/>
          <w:sz w:val="24"/>
          <w:szCs w:val="24"/>
          <w:lang w:eastAsia="en-US"/>
        </w:rPr>
      </w:pPr>
    </w:p>
    <w:p w:rsidR="009F3E21" w:rsidRPr="00491906" w:rsidRDefault="009F3E21" w:rsidP="009F3E21">
      <w:pPr>
        <w:spacing w:after="200" w:line="276" w:lineRule="auto"/>
        <w:jc w:val="center"/>
        <w:rPr>
          <w:rFonts w:eastAsia="Times New Roman" w:cs="Arial"/>
          <w:b/>
          <w:sz w:val="24"/>
          <w:szCs w:val="24"/>
          <w:lang w:eastAsia="en-US"/>
        </w:rPr>
      </w:pPr>
      <w:proofErr w:type="spellStart"/>
      <w:r w:rsidRPr="00491906">
        <w:rPr>
          <w:rFonts w:eastAsia="Times New Roman" w:cs="Arial"/>
          <w:b/>
          <w:sz w:val="24"/>
          <w:szCs w:val="24"/>
          <w:lang w:eastAsia="en-US"/>
        </w:rPr>
        <w:t>Thank</w:t>
      </w:r>
      <w:proofErr w:type="spellEnd"/>
      <w:r w:rsidRPr="00491906">
        <w:rPr>
          <w:rFonts w:eastAsia="Times New Roman" w:cs="Arial"/>
          <w:b/>
          <w:sz w:val="24"/>
          <w:szCs w:val="24"/>
          <w:lang w:eastAsia="en-US"/>
        </w:rPr>
        <w:t xml:space="preserve"> </w:t>
      </w:r>
      <w:proofErr w:type="spellStart"/>
      <w:r w:rsidRPr="00491906">
        <w:rPr>
          <w:rFonts w:eastAsia="Times New Roman" w:cs="Arial"/>
          <w:b/>
          <w:sz w:val="24"/>
          <w:szCs w:val="24"/>
          <w:lang w:eastAsia="en-US"/>
        </w:rPr>
        <w:t>you</w:t>
      </w:r>
      <w:proofErr w:type="spellEnd"/>
    </w:p>
    <w:p w:rsidR="009F3E21" w:rsidRPr="00491906" w:rsidRDefault="009F3E21"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9F3E21" w:rsidRPr="00F50754" w:rsidRDefault="009F3E21" w:rsidP="009F3E21">
      <w:pPr>
        <w:spacing w:after="200" w:line="276" w:lineRule="auto"/>
        <w:rPr>
          <w:rFonts w:eastAsia="Times New Roman" w:cs="Arial"/>
          <w:b/>
          <w:sz w:val="24"/>
          <w:szCs w:val="24"/>
          <w:lang w:val="en-CA" w:eastAsia="en-US"/>
        </w:rPr>
      </w:pPr>
      <w:proofErr w:type="gramStart"/>
      <w:r w:rsidRPr="00F50754">
        <w:rPr>
          <w:rFonts w:eastAsia="Times New Roman" w:cs="Arial"/>
          <w:b/>
          <w:sz w:val="24"/>
          <w:szCs w:val="24"/>
          <w:lang w:val="en-CA" w:eastAsia="en-US"/>
        </w:rPr>
        <w:t>Definition to be included at Question 4.</w:t>
      </w:r>
      <w:proofErr w:type="gramEnd"/>
    </w:p>
    <w:p w:rsidR="009F3E21" w:rsidRPr="00F50754" w:rsidRDefault="009F3E21" w:rsidP="009F3E21">
      <w:pPr>
        <w:spacing w:after="200" w:line="276" w:lineRule="auto"/>
        <w:rPr>
          <w:rFonts w:eastAsia="Times New Roman" w:cs="Arial"/>
          <w:b/>
          <w:sz w:val="24"/>
          <w:szCs w:val="24"/>
          <w:lang w:val="en-CA" w:eastAsia="en-US"/>
        </w:rPr>
      </w:pPr>
      <w:proofErr w:type="spellStart"/>
      <w:r w:rsidRPr="00F50754">
        <w:rPr>
          <w:rFonts w:eastAsia="Times New Roman" w:cs="Arial"/>
          <w:b/>
          <w:sz w:val="24"/>
          <w:szCs w:val="24"/>
          <w:lang w:val="en-CA" w:eastAsia="en-US"/>
        </w:rPr>
        <w:lastRenderedPageBreak/>
        <w:t>Harrassment</w:t>
      </w:r>
      <w:proofErr w:type="spellEnd"/>
      <w:r w:rsidRPr="00F50754">
        <w:rPr>
          <w:rFonts w:eastAsia="Times New Roman" w:cs="Arial"/>
          <w:b/>
          <w:sz w:val="24"/>
          <w:szCs w:val="24"/>
          <w:lang w:val="en-CA" w:eastAsia="en-US"/>
        </w:rPr>
        <w:t xml:space="preserve"> Definition</w:t>
      </w:r>
    </w:p>
    <w:p w:rsidR="009F3E21" w:rsidRPr="00491906" w:rsidRDefault="009F3E21" w:rsidP="009F3E21">
      <w:pPr>
        <w:keepNext/>
        <w:keepLines/>
        <w:shd w:val="clear" w:color="auto" w:fill="FFFFFF"/>
        <w:ind w:left="150" w:right="147"/>
        <w:textAlignment w:val="bottom"/>
        <w:outlineLvl w:val="1"/>
        <w:rPr>
          <w:rFonts w:eastAsia="Times New Roman" w:cs="Arial"/>
          <w:bCs/>
          <w:sz w:val="24"/>
          <w:szCs w:val="24"/>
          <w:lang w:eastAsia="en-CA"/>
        </w:rPr>
      </w:pPr>
      <w:bookmarkStart w:id="43" w:name="_Toc462045837"/>
      <w:r w:rsidRPr="00F50754">
        <w:rPr>
          <w:rFonts w:eastAsia="Times New Roman" w:cs="Arial"/>
          <w:b/>
          <w:bCs/>
          <w:sz w:val="24"/>
          <w:szCs w:val="24"/>
          <w:lang w:val="en-CA" w:eastAsia="en-CA"/>
        </w:rPr>
        <w:t xml:space="preserve">Harassment </w:t>
      </w:r>
      <w:r w:rsidRPr="00F50754">
        <w:rPr>
          <w:rFonts w:eastAsia="Times New Roman"/>
          <w:bCs/>
          <w:sz w:val="24"/>
          <w:szCs w:val="24"/>
          <w:lang w:val="en-CA" w:eastAsia="en-CA"/>
        </w:rPr>
        <w:t xml:space="preserve">is a form of violence and discrimination. It involves any unwanted physical or verbal behaviour that offends or humiliates you that persists over time. Sometimes serious one-time incidents can also be considered harassment. </w:t>
      </w:r>
      <w:proofErr w:type="spellStart"/>
      <w:r w:rsidRPr="00491906">
        <w:rPr>
          <w:rFonts w:eastAsia="Times New Roman"/>
          <w:bCs/>
          <w:sz w:val="24"/>
          <w:szCs w:val="24"/>
          <w:lang w:eastAsia="en-CA"/>
        </w:rPr>
        <w:t>Harassment</w:t>
      </w:r>
      <w:proofErr w:type="spellEnd"/>
      <w:r w:rsidRPr="00491906">
        <w:rPr>
          <w:rFonts w:eastAsia="Times New Roman"/>
          <w:bCs/>
          <w:sz w:val="24"/>
          <w:szCs w:val="24"/>
          <w:lang w:eastAsia="en-CA"/>
        </w:rPr>
        <w:t xml:space="preserve"> </w:t>
      </w:r>
      <w:proofErr w:type="spellStart"/>
      <w:r w:rsidRPr="00491906">
        <w:rPr>
          <w:rFonts w:eastAsia="Times New Roman"/>
          <w:bCs/>
          <w:sz w:val="24"/>
          <w:szCs w:val="24"/>
          <w:lang w:eastAsia="en-CA"/>
        </w:rPr>
        <w:t>occurs</w:t>
      </w:r>
      <w:proofErr w:type="spellEnd"/>
      <w:r w:rsidRPr="00491906">
        <w:rPr>
          <w:rFonts w:eastAsia="Times New Roman"/>
          <w:bCs/>
          <w:sz w:val="24"/>
          <w:szCs w:val="24"/>
          <w:lang w:eastAsia="en-CA"/>
        </w:rPr>
        <w:t xml:space="preserve"> </w:t>
      </w:r>
      <w:proofErr w:type="spellStart"/>
      <w:r w:rsidRPr="00491906">
        <w:rPr>
          <w:rFonts w:eastAsia="Times New Roman"/>
          <w:bCs/>
          <w:sz w:val="24"/>
          <w:szCs w:val="24"/>
          <w:lang w:eastAsia="en-CA"/>
        </w:rPr>
        <w:t>when</w:t>
      </w:r>
      <w:proofErr w:type="spellEnd"/>
      <w:r w:rsidRPr="00491906">
        <w:rPr>
          <w:rFonts w:eastAsia="Times New Roman"/>
          <w:bCs/>
          <w:sz w:val="24"/>
          <w:szCs w:val="24"/>
          <w:lang w:eastAsia="en-CA"/>
        </w:rPr>
        <w:t xml:space="preserve"> </w:t>
      </w:r>
      <w:proofErr w:type="spellStart"/>
      <w:r w:rsidRPr="00491906">
        <w:rPr>
          <w:rFonts w:eastAsia="Times New Roman"/>
          <w:bCs/>
          <w:sz w:val="24"/>
          <w:szCs w:val="24"/>
          <w:lang w:eastAsia="en-CA"/>
        </w:rPr>
        <w:t>someone</w:t>
      </w:r>
      <w:proofErr w:type="spellEnd"/>
      <w:r w:rsidRPr="00491906">
        <w:rPr>
          <w:rFonts w:eastAsia="Times New Roman"/>
          <w:bCs/>
          <w:sz w:val="24"/>
          <w:szCs w:val="24"/>
          <w:lang w:eastAsia="en-CA"/>
        </w:rPr>
        <w:t>:</w:t>
      </w:r>
      <w:bookmarkEnd w:id="43"/>
    </w:p>
    <w:p w:rsidR="009F3E21" w:rsidRPr="00F50754" w:rsidRDefault="009F3E21" w:rsidP="009F3E21">
      <w:pPr>
        <w:numPr>
          <w:ilvl w:val="0"/>
          <w:numId w:val="22"/>
        </w:numPr>
        <w:shd w:val="clear" w:color="auto" w:fill="FFFFFF"/>
        <w:spacing w:after="200" w:line="276" w:lineRule="auto"/>
        <w:ind w:left="600" w:right="147"/>
        <w:rPr>
          <w:rFonts w:eastAsia="Times New Roman"/>
          <w:sz w:val="24"/>
          <w:szCs w:val="24"/>
          <w:lang w:val="en-CA" w:eastAsia="en-CA"/>
        </w:rPr>
      </w:pPr>
      <w:r w:rsidRPr="00F50754">
        <w:rPr>
          <w:rFonts w:eastAsia="Times New Roman"/>
          <w:sz w:val="24"/>
          <w:szCs w:val="24"/>
          <w:lang w:val="en-CA" w:eastAsia="en-CA"/>
        </w:rPr>
        <w:t>makes unwelcome remarks or jokes about your race, religion, sex, age, disability or any one of the other  11 grounds of discrimination </w:t>
      </w:r>
    </w:p>
    <w:p w:rsidR="009F3E21" w:rsidRPr="00491906" w:rsidRDefault="009F3E21" w:rsidP="009F3E21">
      <w:pPr>
        <w:numPr>
          <w:ilvl w:val="0"/>
          <w:numId w:val="22"/>
        </w:numPr>
        <w:shd w:val="clear" w:color="auto" w:fill="FFFFFF"/>
        <w:spacing w:after="200" w:line="276" w:lineRule="auto"/>
        <w:ind w:left="600" w:right="147"/>
        <w:rPr>
          <w:rFonts w:eastAsia="Times New Roman"/>
          <w:sz w:val="24"/>
          <w:szCs w:val="24"/>
          <w:lang w:eastAsia="en-CA"/>
        </w:rPr>
      </w:pPr>
      <w:proofErr w:type="spellStart"/>
      <w:r w:rsidRPr="00491906">
        <w:rPr>
          <w:rFonts w:eastAsia="Times New Roman"/>
          <w:sz w:val="24"/>
          <w:szCs w:val="24"/>
          <w:lang w:eastAsia="en-CA"/>
        </w:rPr>
        <w:t>threatens</w:t>
      </w:r>
      <w:proofErr w:type="spellEnd"/>
      <w:r w:rsidRPr="00491906">
        <w:rPr>
          <w:rFonts w:eastAsia="Times New Roman"/>
          <w:sz w:val="24"/>
          <w:szCs w:val="24"/>
          <w:lang w:eastAsia="en-CA"/>
        </w:rPr>
        <w:t xml:space="preserve"> or </w:t>
      </w:r>
      <w:proofErr w:type="spellStart"/>
      <w:r w:rsidRPr="00491906">
        <w:rPr>
          <w:rFonts w:eastAsia="Times New Roman"/>
          <w:sz w:val="24"/>
          <w:szCs w:val="24"/>
          <w:lang w:eastAsia="en-CA"/>
        </w:rPr>
        <w:t>intimidates</w:t>
      </w:r>
      <w:proofErr w:type="spellEnd"/>
      <w:r w:rsidRPr="00491906">
        <w:rPr>
          <w:rFonts w:eastAsia="Times New Roman"/>
          <w:sz w:val="24"/>
          <w:szCs w:val="24"/>
          <w:lang w:eastAsia="en-CA"/>
        </w:rPr>
        <w:t xml:space="preserve"> </w:t>
      </w:r>
      <w:proofErr w:type="spellStart"/>
      <w:r w:rsidRPr="00491906">
        <w:rPr>
          <w:rFonts w:eastAsia="Times New Roman"/>
          <w:sz w:val="24"/>
          <w:szCs w:val="24"/>
          <w:lang w:eastAsia="en-CA"/>
        </w:rPr>
        <w:t>you</w:t>
      </w:r>
      <w:proofErr w:type="spellEnd"/>
      <w:r w:rsidRPr="00491906">
        <w:rPr>
          <w:rFonts w:eastAsia="Times New Roman"/>
          <w:sz w:val="24"/>
          <w:szCs w:val="24"/>
          <w:lang w:eastAsia="en-CA"/>
        </w:rPr>
        <w:t> </w:t>
      </w:r>
    </w:p>
    <w:p w:rsidR="009F3E21" w:rsidRPr="00F50754" w:rsidRDefault="009F3E21" w:rsidP="009F3E21">
      <w:pPr>
        <w:numPr>
          <w:ilvl w:val="0"/>
          <w:numId w:val="22"/>
        </w:numPr>
        <w:shd w:val="clear" w:color="auto" w:fill="FFFFFF"/>
        <w:spacing w:after="200" w:line="276" w:lineRule="auto"/>
        <w:ind w:left="600" w:right="147"/>
        <w:rPr>
          <w:rFonts w:eastAsia="Times New Roman"/>
          <w:sz w:val="24"/>
          <w:szCs w:val="24"/>
          <w:lang w:val="en-CA" w:eastAsia="en-CA"/>
        </w:rPr>
      </w:pPr>
      <w:r w:rsidRPr="00F50754">
        <w:rPr>
          <w:rFonts w:eastAsia="Times New Roman"/>
          <w:sz w:val="24"/>
          <w:szCs w:val="24"/>
          <w:lang w:val="en-CA" w:eastAsia="en-CA"/>
        </w:rPr>
        <w:t>makes unwelcome physical contact with you, such as touching, patting, pinching or punching, which can also be considered </w:t>
      </w:r>
      <w:r w:rsidRPr="00F50754">
        <w:rPr>
          <w:rFonts w:eastAsia="Times New Roman"/>
          <w:b/>
          <w:bCs/>
          <w:sz w:val="24"/>
          <w:szCs w:val="24"/>
          <w:lang w:val="en-CA" w:eastAsia="en-CA"/>
        </w:rPr>
        <w:t>assault</w:t>
      </w:r>
    </w:p>
    <w:p w:rsidR="009F3E21" w:rsidRPr="00F50754" w:rsidRDefault="009F3E21" w:rsidP="009F3E21">
      <w:pPr>
        <w:spacing w:after="200" w:line="276" w:lineRule="auto"/>
        <w:rPr>
          <w:rFonts w:eastAsia="Times New Roman" w:cs="Arial"/>
          <w:b/>
          <w:sz w:val="24"/>
          <w:szCs w:val="24"/>
          <w:lang w:val="en-CA" w:eastAsia="en-US"/>
        </w:rPr>
      </w:pPr>
      <w:r w:rsidRPr="00F50754">
        <w:rPr>
          <w:rFonts w:eastAsia="Times New Roman" w:cs="Arial"/>
          <w:b/>
          <w:sz w:val="24"/>
          <w:szCs w:val="24"/>
          <w:lang w:val="en-CA" w:eastAsia="en-US"/>
        </w:rPr>
        <w:t>Stalking Definition</w:t>
      </w:r>
    </w:p>
    <w:p w:rsidR="009F3E21" w:rsidRPr="00491906" w:rsidRDefault="009F3E21" w:rsidP="009F3E21">
      <w:pPr>
        <w:shd w:val="clear" w:color="auto" w:fill="FFFFFF"/>
        <w:ind w:left="150" w:right="150"/>
        <w:rPr>
          <w:rFonts w:eastAsia="Times New Roman"/>
          <w:sz w:val="24"/>
          <w:szCs w:val="24"/>
          <w:lang w:eastAsia="en-CA"/>
        </w:rPr>
      </w:pPr>
      <w:r w:rsidRPr="00F50754">
        <w:rPr>
          <w:rFonts w:eastAsia="Times New Roman"/>
          <w:b/>
          <w:sz w:val="24"/>
          <w:szCs w:val="24"/>
          <w:lang w:val="en-CA" w:eastAsia="en-CA"/>
        </w:rPr>
        <w:t>Criminal harassment</w:t>
      </w:r>
      <w:r w:rsidRPr="00F50754">
        <w:rPr>
          <w:rFonts w:eastAsia="Times New Roman"/>
          <w:sz w:val="24"/>
          <w:szCs w:val="24"/>
          <w:lang w:val="en-CA" w:eastAsia="en-CA"/>
        </w:rPr>
        <w:t xml:space="preserve">, also known as </w:t>
      </w:r>
      <w:r w:rsidRPr="00F50754">
        <w:rPr>
          <w:rFonts w:eastAsia="Times New Roman"/>
          <w:b/>
          <w:sz w:val="24"/>
          <w:szCs w:val="24"/>
          <w:lang w:val="en-CA" w:eastAsia="en-CA"/>
        </w:rPr>
        <w:t>stalking</w:t>
      </w:r>
      <w:r w:rsidRPr="00F50754">
        <w:rPr>
          <w:rFonts w:eastAsia="Times New Roman"/>
          <w:sz w:val="24"/>
          <w:szCs w:val="24"/>
          <w:lang w:val="en-CA" w:eastAsia="en-CA"/>
        </w:rPr>
        <w:t xml:space="preserve">, is a crime. It involves repeated conduct that makes someone fear for their safety or the safety of someone they care about. </w:t>
      </w:r>
      <w:r w:rsidRPr="00491906">
        <w:rPr>
          <w:rFonts w:eastAsia="Times New Roman"/>
          <w:sz w:val="24"/>
          <w:szCs w:val="24"/>
          <w:lang w:eastAsia="en-CA"/>
        </w:rPr>
        <w:t xml:space="preserve">It </w:t>
      </w:r>
      <w:proofErr w:type="spellStart"/>
      <w:r w:rsidRPr="00491906">
        <w:rPr>
          <w:rFonts w:eastAsia="Times New Roman"/>
          <w:sz w:val="24"/>
          <w:szCs w:val="24"/>
          <w:lang w:eastAsia="en-CA"/>
        </w:rPr>
        <w:t>can</w:t>
      </w:r>
      <w:proofErr w:type="spellEnd"/>
      <w:r w:rsidRPr="00491906">
        <w:rPr>
          <w:rFonts w:eastAsia="Times New Roman"/>
          <w:sz w:val="24"/>
          <w:szCs w:val="24"/>
          <w:lang w:eastAsia="en-CA"/>
        </w:rPr>
        <w:t xml:space="preserve"> </w:t>
      </w:r>
      <w:proofErr w:type="spellStart"/>
      <w:r w:rsidRPr="00491906">
        <w:rPr>
          <w:rFonts w:eastAsia="Times New Roman"/>
          <w:sz w:val="24"/>
          <w:szCs w:val="24"/>
          <w:lang w:eastAsia="en-CA"/>
        </w:rPr>
        <w:t>include</w:t>
      </w:r>
      <w:proofErr w:type="spellEnd"/>
      <w:r w:rsidRPr="00491906">
        <w:rPr>
          <w:rFonts w:eastAsia="Times New Roman"/>
          <w:sz w:val="24"/>
          <w:szCs w:val="24"/>
          <w:lang w:eastAsia="en-CA"/>
        </w:rPr>
        <w:t>:</w:t>
      </w:r>
    </w:p>
    <w:p w:rsidR="009F3E21" w:rsidRPr="00491906" w:rsidRDefault="009F3E21" w:rsidP="009F3E21">
      <w:pPr>
        <w:numPr>
          <w:ilvl w:val="0"/>
          <w:numId w:val="23"/>
        </w:numPr>
        <w:shd w:val="clear" w:color="auto" w:fill="FFFFFF"/>
        <w:spacing w:after="200" w:line="276" w:lineRule="auto"/>
        <w:ind w:left="600" w:right="150"/>
        <w:rPr>
          <w:rFonts w:eastAsia="Times New Roman"/>
          <w:sz w:val="24"/>
          <w:szCs w:val="24"/>
          <w:lang w:eastAsia="en-CA"/>
        </w:rPr>
      </w:pPr>
      <w:proofErr w:type="spellStart"/>
      <w:r w:rsidRPr="00491906">
        <w:rPr>
          <w:rFonts w:eastAsia="Times New Roman"/>
          <w:sz w:val="24"/>
          <w:szCs w:val="24"/>
          <w:lang w:eastAsia="en-CA"/>
        </w:rPr>
        <w:t>watching</w:t>
      </w:r>
      <w:proofErr w:type="spellEnd"/>
      <w:r w:rsidRPr="00491906">
        <w:rPr>
          <w:rFonts w:eastAsia="Times New Roman"/>
          <w:sz w:val="24"/>
          <w:szCs w:val="24"/>
          <w:lang w:eastAsia="en-CA"/>
        </w:rPr>
        <w:t xml:space="preserve"> or </w:t>
      </w:r>
      <w:proofErr w:type="spellStart"/>
      <w:r w:rsidRPr="00491906">
        <w:rPr>
          <w:rFonts w:eastAsia="Times New Roman"/>
          <w:sz w:val="24"/>
          <w:szCs w:val="24"/>
          <w:lang w:eastAsia="en-CA"/>
        </w:rPr>
        <w:t>following</w:t>
      </w:r>
      <w:proofErr w:type="spellEnd"/>
      <w:r w:rsidRPr="00491906">
        <w:rPr>
          <w:rFonts w:eastAsia="Times New Roman"/>
          <w:sz w:val="24"/>
          <w:szCs w:val="24"/>
          <w:lang w:eastAsia="en-CA"/>
        </w:rPr>
        <w:t xml:space="preserve"> </w:t>
      </w:r>
      <w:proofErr w:type="spellStart"/>
      <w:r w:rsidRPr="00491906">
        <w:rPr>
          <w:rFonts w:eastAsia="Times New Roman"/>
          <w:sz w:val="24"/>
          <w:szCs w:val="24"/>
          <w:lang w:eastAsia="en-CA"/>
        </w:rPr>
        <w:t>someone</w:t>
      </w:r>
      <w:proofErr w:type="spellEnd"/>
    </w:p>
    <w:p w:rsidR="009F3E21" w:rsidRPr="00F50754"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F50754">
        <w:rPr>
          <w:rFonts w:eastAsia="Times New Roman"/>
          <w:sz w:val="24"/>
          <w:szCs w:val="24"/>
          <w:lang w:val="en-CA" w:eastAsia="en-CA"/>
        </w:rPr>
        <w:t>making threats that cause someone to fear for their safety</w:t>
      </w:r>
    </w:p>
    <w:p w:rsidR="009F3E21" w:rsidRPr="00F50754"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F50754">
        <w:rPr>
          <w:rFonts w:eastAsia="Times New Roman"/>
          <w:sz w:val="24"/>
          <w:szCs w:val="24"/>
          <w:lang w:val="en-CA" w:eastAsia="en-CA"/>
        </w:rPr>
        <w:t>making threats to someone's children, family, pets or friends that cause fear</w:t>
      </w:r>
    </w:p>
    <w:p w:rsidR="009F3E21" w:rsidRPr="00F50754"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F50754">
        <w:rPr>
          <w:rFonts w:eastAsia="Times New Roman"/>
          <w:sz w:val="24"/>
          <w:szCs w:val="24"/>
          <w:lang w:val="en-CA" w:eastAsia="en-CA"/>
        </w:rPr>
        <w:t xml:space="preserve">repeatedly calling </w:t>
      </w:r>
      <w:r w:rsidRPr="00F50754">
        <w:rPr>
          <w:rFonts w:eastAsia="Times New Roman"/>
          <w:color w:val="000000"/>
          <w:sz w:val="24"/>
          <w:szCs w:val="24"/>
          <w:lang w:val="en-CA" w:eastAsia="en-CA"/>
        </w:rPr>
        <w:t xml:space="preserve">emailing, texting </w:t>
      </w:r>
      <w:r w:rsidRPr="00F50754">
        <w:rPr>
          <w:rFonts w:eastAsia="Times New Roman"/>
          <w:sz w:val="24"/>
          <w:szCs w:val="24"/>
          <w:lang w:val="en-CA" w:eastAsia="en-CA"/>
        </w:rPr>
        <w:t>or sending gifts after being asked to stop</w:t>
      </w:r>
    </w:p>
    <w:p w:rsidR="009F3E21" w:rsidRPr="00F50754" w:rsidRDefault="009F3E21" w:rsidP="009F3E21">
      <w:pPr>
        <w:spacing w:after="200" w:line="276" w:lineRule="auto"/>
        <w:rPr>
          <w:rFonts w:eastAsia="Times New Roman" w:cs="Arial"/>
          <w:b/>
          <w:sz w:val="24"/>
          <w:szCs w:val="24"/>
          <w:lang w:val="en-CA" w:eastAsia="en-US"/>
        </w:rPr>
      </w:pPr>
    </w:p>
    <w:p w:rsidR="009F3E21" w:rsidRPr="00F50754" w:rsidRDefault="009F3E21" w:rsidP="009F3E21">
      <w:pPr>
        <w:spacing w:after="200" w:line="276" w:lineRule="auto"/>
        <w:rPr>
          <w:rFonts w:eastAsia="Times New Roman" w:cs="Arial"/>
          <w:b/>
          <w:sz w:val="24"/>
          <w:szCs w:val="24"/>
          <w:lang w:val="en-CA" w:eastAsia="en-US"/>
        </w:rPr>
      </w:pPr>
      <w:r w:rsidRPr="00F50754">
        <w:rPr>
          <w:rFonts w:eastAsia="Times New Roman" w:cs="Arial"/>
          <w:b/>
          <w:sz w:val="24"/>
          <w:szCs w:val="24"/>
          <w:lang w:val="en-CA" w:eastAsia="en-US"/>
        </w:rPr>
        <w:t>Online violence</w:t>
      </w:r>
    </w:p>
    <w:p w:rsidR="009F3E21" w:rsidRPr="00491906" w:rsidRDefault="009F3E21" w:rsidP="009F3E21">
      <w:pPr>
        <w:shd w:val="clear" w:color="auto" w:fill="FFFFFF"/>
        <w:rPr>
          <w:rFonts w:eastAsia="Times New Roman"/>
          <w:b/>
          <w:bCs/>
          <w:color w:val="000000"/>
          <w:sz w:val="24"/>
          <w:szCs w:val="24"/>
          <w:lang w:eastAsia="en-CA"/>
        </w:rPr>
      </w:pPr>
      <w:r w:rsidRPr="00F50754">
        <w:rPr>
          <w:rFonts w:eastAsia="Times New Roman"/>
          <w:b/>
          <w:bCs/>
          <w:color w:val="000000"/>
          <w:sz w:val="24"/>
          <w:szCs w:val="24"/>
          <w:lang w:val="en-CA" w:eastAsia="en-CA"/>
        </w:rPr>
        <w:t xml:space="preserve">Online violence </w:t>
      </w:r>
      <w:r w:rsidRPr="00F50754">
        <w:rPr>
          <w:rFonts w:eastAsia="Times New Roman"/>
          <w:bCs/>
          <w:color w:val="000000"/>
          <w:sz w:val="24"/>
          <w:szCs w:val="24"/>
          <w:lang w:val="en-CA" w:eastAsia="en-CA"/>
        </w:rPr>
        <w:t>involves the use of communication technologies</w:t>
      </w:r>
      <w:r w:rsidRPr="00F50754">
        <w:rPr>
          <w:rFonts w:eastAsia="Times New Roman"/>
          <w:color w:val="000000"/>
          <w:sz w:val="24"/>
          <w:szCs w:val="24"/>
          <w:lang w:val="en-CA" w:eastAsia="en-CA"/>
        </w:rPr>
        <w:t xml:space="preserve"> such as the Internet, social networking sites, websites, email, text messaging and instant messaging to repeatedly intimidate or harass others. </w:t>
      </w:r>
      <w:r w:rsidRPr="00491906">
        <w:rPr>
          <w:rFonts w:eastAsia="Times New Roman"/>
          <w:color w:val="000000"/>
          <w:sz w:val="24"/>
          <w:szCs w:val="24"/>
          <w:lang w:eastAsia="en-CA"/>
        </w:rPr>
        <w:t xml:space="preserve">It </w:t>
      </w:r>
      <w:proofErr w:type="spellStart"/>
      <w:r w:rsidRPr="00491906">
        <w:rPr>
          <w:rFonts w:eastAsia="Times New Roman"/>
          <w:color w:val="000000"/>
          <w:sz w:val="24"/>
          <w:szCs w:val="24"/>
          <w:lang w:eastAsia="en-CA"/>
        </w:rPr>
        <w:t>includes</w:t>
      </w:r>
      <w:proofErr w:type="spellEnd"/>
      <w:r w:rsidRPr="00491906">
        <w:rPr>
          <w:rFonts w:eastAsia="Times New Roman"/>
          <w:color w:val="000000"/>
          <w:sz w:val="24"/>
          <w:szCs w:val="24"/>
          <w:lang w:eastAsia="en-CA"/>
        </w:rPr>
        <w:t>:</w:t>
      </w:r>
    </w:p>
    <w:p w:rsidR="009F3E21" w:rsidRPr="00F50754"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F50754">
        <w:rPr>
          <w:rFonts w:eastAsia="Times New Roman"/>
          <w:color w:val="000000"/>
          <w:sz w:val="24"/>
          <w:szCs w:val="24"/>
          <w:lang w:val="en-CA" w:eastAsia="en-CA"/>
        </w:rPr>
        <w:t>Sending mean or threatening emails or text/instant messages</w:t>
      </w:r>
    </w:p>
    <w:p w:rsidR="009F3E21" w:rsidRPr="00F50754"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F50754">
        <w:rPr>
          <w:rFonts w:eastAsia="Times New Roman"/>
          <w:color w:val="000000"/>
          <w:sz w:val="24"/>
          <w:szCs w:val="24"/>
          <w:lang w:val="en-CA" w:eastAsia="en-CA"/>
        </w:rPr>
        <w:t>Posting embarrassing photos of someone online</w:t>
      </w:r>
    </w:p>
    <w:p w:rsidR="009F3E21" w:rsidRPr="00F50754"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F50754">
        <w:rPr>
          <w:rFonts w:eastAsia="Times New Roman"/>
          <w:color w:val="000000"/>
          <w:sz w:val="24"/>
          <w:szCs w:val="24"/>
          <w:lang w:val="en-CA" w:eastAsia="en-CA"/>
        </w:rPr>
        <w:t>Creating a website to make fun of others</w:t>
      </w:r>
    </w:p>
    <w:p w:rsidR="009F3E21" w:rsidRPr="00F50754"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F50754">
        <w:rPr>
          <w:rFonts w:eastAsia="Times New Roman"/>
          <w:color w:val="000000"/>
          <w:sz w:val="24"/>
          <w:szCs w:val="24"/>
          <w:lang w:val="en-CA" w:eastAsia="en-CA"/>
        </w:rPr>
        <w:t>Pretending to be someone by using their name</w:t>
      </w:r>
    </w:p>
    <w:p w:rsidR="009F3E21" w:rsidRPr="00F50754"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F50754">
        <w:rPr>
          <w:rFonts w:eastAsia="Times New Roman"/>
          <w:color w:val="000000"/>
          <w:sz w:val="24"/>
          <w:szCs w:val="24"/>
          <w:lang w:val="en-CA" w:eastAsia="en-CA"/>
        </w:rPr>
        <w:t>Tricking someone into revealing personal or embarrassing information and sending it to others</w:t>
      </w:r>
    </w:p>
    <w:p w:rsidR="009F3E21" w:rsidRPr="00F50754" w:rsidRDefault="009F3E21" w:rsidP="009F3E21">
      <w:pPr>
        <w:spacing w:after="200" w:line="276" w:lineRule="auto"/>
        <w:rPr>
          <w:rFonts w:eastAsia="Times New Roman" w:cs="Arial"/>
          <w:b/>
          <w:sz w:val="24"/>
          <w:szCs w:val="24"/>
          <w:lang w:val="en-CA" w:eastAsia="en-US"/>
        </w:rPr>
      </w:pPr>
    </w:p>
    <w:p w:rsidR="00172A96" w:rsidRPr="00491906" w:rsidRDefault="00172A96" w:rsidP="00172A96">
      <w:pPr>
        <w:autoSpaceDE w:val="0"/>
        <w:autoSpaceDN w:val="0"/>
        <w:adjustRightInd w:val="0"/>
        <w:spacing w:after="216" w:line="270" w:lineRule="atLeast"/>
        <w:jc w:val="both"/>
        <w:rPr>
          <w:rFonts w:eastAsia="Times New Roman"/>
          <w:b/>
          <w:bCs/>
          <w:iCs/>
          <w:color w:val="000000"/>
          <w:sz w:val="32"/>
          <w:szCs w:val="24"/>
          <w:lang w:eastAsia="x-none"/>
        </w:rPr>
      </w:pPr>
      <w:r w:rsidRPr="00491906">
        <w:rPr>
          <w:rFonts w:eastAsia="Times New Roman"/>
          <w:b/>
          <w:bCs/>
          <w:iCs/>
          <w:color w:val="000000"/>
          <w:sz w:val="32"/>
          <w:szCs w:val="24"/>
          <w:lang w:eastAsia="x-none"/>
        </w:rPr>
        <w:lastRenderedPageBreak/>
        <w:t xml:space="preserve">Questionnaire </w:t>
      </w:r>
      <w:r w:rsidR="00864BCE">
        <w:rPr>
          <w:rFonts w:eastAsia="Times New Roman"/>
          <w:b/>
          <w:bCs/>
          <w:iCs/>
          <w:color w:val="000000"/>
          <w:sz w:val="32"/>
          <w:szCs w:val="24"/>
          <w:lang w:eastAsia="x-none"/>
        </w:rPr>
        <w:t>français</w:t>
      </w:r>
    </w:p>
    <w:p w:rsidR="009F3E21" w:rsidRPr="00491906" w:rsidRDefault="009F3E21" w:rsidP="009F3E21">
      <w:pPr>
        <w:rPr>
          <w:rFonts w:eastAsia="Times New Roman" w:cs="Arial"/>
          <w:b/>
          <w:bCs/>
          <w:sz w:val="24"/>
          <w:szCs w:val="24"/>
          <w:lang w:eastAsia="en-US"/>
        </w:rPr>
      </w:pPr>
    </w:p>
    <w:p w:rsidR="009F3E21" w:rsidRPr="00491906" w:rsidRDefault="009F3E21" w:rsidP="009F3E21">
      <w:pPr>
        <w:keepNext/>
        <w:keepLines/>
        <w:outlineLvl w:val="1"/>
        <w:rPr>
          <w:rFonts w:eastAsia="Times New Roman" w:cs="Arial"/>
          <w:b/>
          <w:bCs/>
          <w:sz w:val="24"/>
          <w:szCs w:val="24"/>
          <w:u w:val="single"/>
          <w:lang w:eastAsia="en-US"/>
        </w:rPr>
      </w:pPr>
      <w:bookmarkStart w:id="44" w:name="_Toc462045838"/>
      <w:r w:rsidRPr="00491906">
        <w:rPr>
          <w:rFonts w:eastAsia="Times New Roman" w:cs="Arial"/>
          <w:b/>
          <w:bCs/>
          <w:sz w:val="24"/>
          <w:szCs w:val="24"/>
          <w:u w:val="single"/>
          <w:lang w:eastAsia="en-US"/>
        </w:rPr>
        <w:t>DIRECTIVES GÉNÉRALES DE PROGRAMMATION :</w:t>
      </w:r>
      <w:bookmarkEnd w:id="44"/>
    </w:p>
    <w:p w:rsidR="009F3E21" w:rsidRPr="00491906" w:rsidRDefault="009F3E21" w:rsidP="009F3E21">
      <w:pPr>
        <w:rPr>
          <w:rFonts w:eastAsia="Times New Roman" w:cs="Arial"/>
          <w:sz w:val="24"/>
          <w:szCs w:val="24"/>
        </w:rPr>
      </w:pPr>
      <w:r w:rsidRPr="00491906">
        <w:rPr>
          <w:rFonts w:eastAsia="Times New Roman" w:cs="Arial"/>
          <w:sz w:val="24"/>
          <w:szCs w:val="24"/>
        </w:rPr>
        <w:t>[TYPE DE PROJET : </w:t>
      </w:r>
      <w:sdt>
        <w:sdtPr>
          <w:rPr>
            <w:rFonts w:eastAsia="Times New Roman" w:cs="Arial"/>
            <w:sz w:val="24"/>
            <w:szCs w:val="24"/>
          </w:rPr>
          <w:id w:val="104534619"/>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Other" w:value="Other"/>
          </w:dropDownList>
        </w:sdtPr>
        <w:sdtEndPr/>
        <w:sdtContent>
          <w:r w:rsidRPr="00491906">
            <w:rPr>
              <w:rFonts w:eastAsia="Times New Roman" w:cs="Arial"/>
              <w:sz w:val="24"/>
              <w:szCs w:val="24"/>
            </w:rPr>
            <w:t>Web</w:t>
          </w:r>
        </w:sdtContent>
      </w:sdt>
      <w:r w:rsidRPr="00491906">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[LANGUES : </w:t>
      </w:r>
      <w:sdt>
        <w:sdtPr>
          <w:rPr>
            <w:rFonts w:eastAsia="Times New Roman" w:cs="Arial"/>
            <w:sz w:val="24"/>
            <w:szCs w:val="24"/>
          </w:rPr>
          <w:id w:val="104534620"/>
          <w:dropDownList>
            <w:listItem w:displayText="FR" w:value="FR"/>
            <w:listItem w:displayText="EN" w:value="EN"/>
            <w:listItem w:displayText="FR/EN" w:value="FR/EN"/>
            <w:listItem w:displayText="EN/SP" w:value="EN/SP"/>
            <w:listItem w:displayText="Other" w:value="Other"/>
          </w:dropDownList>
        </w:sdtPr>
        <w:sdtEndPr/>
        <w:sdtContent>
          <w:r w:rsidRPr="00491906">
            <w:rPr>
              <w:rFonts w:eastAsia="Times New Roman" w:cs="Arial"/>
              <w:sz w:val="24"/>
              <w:szCs w:val="24"/>
            </w:rPr>
            <w:t>FR/EN</w:t>
          </w:r>
        </w:sdtContent>
      </w:sdt>
      <w:r w:rsidRPr="00491906">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[SUIVI : Non]</w:t>
      </w:r>
    </w:p>
    <w:p w:rsidR="009F3E21" w:rsidRPr="00491906" w:rsidRDefault="009F3E21" w:rsidP="009F3E21">
      <w:pPr>
        <w:rPr>
          <w:rFonts w:eastAsia="Times New Roman" w:cs="Arial"/>
          <w:sz w:val="24"/>
          <w:szCs w:val="24"/>
        </w:rPr>
      </w:pPr>
      <w:r w:rsidRPr="00491906">
        <w:rPr>
          <w:rFonts w:eastAsia="Times New Roman" w:cs="Arial"/>
          <w:sz w:val="24"/>
          <w:szCs w:val="24"/>
        </w:rPr>
        <w:t>[</w:t>
      </w:r>
      <w:r w:rsidR="00976FA2">
        <w:rPr>
          <w:rFonts w:eastAsia="Times New Roman" w:cs="Arial"/>
          <w:sz w:val="24"/>
          <w:szCs w:val="24"/>
        </w:rPr>
        <w:t>NOTES DE PROGRAMMATION :</w:t>
      </w:r>
      <w:r w:rsidRPr="00491906">
        <w:rPr>
          <w:rFonts w:eastAsia="Times New Roman" w:cs="Arial"/>
          <w:sz w:val="24"/>
          <w:szCs w:val="24"/>
        </w:rPr>
        <w:t> Rediriger les répondants vers le site Web suivant à la conclusion du sondage : www.swc-cfc.gc.ca/]</w:t>
      </w: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b/>
          <w:sz w:val="24"/>
          <w:szCs w:val="24"/>
          <w:lang w:eastAsia="en-US"/>
        </w:rPr>
      </w:pPr>
      <w:r w:rsidRPr="00491906">
        <w:rPr>
          <w:rFonts w:eastAsia="Times New Roman" w:cs="Arial"/>
          <w:b/>
          <w:sz w:val="24"/>
          <w:szCs w:val="24"/>
          <w:lang w:eastAsia="en-US"/>
        </w:rPr>
        <w:t>NOTE À LA LECTRICE OU AU LECTEUR : Les consignes de programmation sont fournies.</w:t>
      </w: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p>
    <w:p w:rsidR="009F3E21" w:rsidRPr="00491906" w:rsidRDefault="009F3E21" w:rsidP="009F3E21">
      <w:pPr>
        <w:keepNext/>
        <w:keepLines/>
        <w:outlineLvl w:val="1"/>
        <w:rPr>
          <w:rFonts w:eastAsia="Times New Roman" w:cs="Arial"/>
          <w:b/>
          <w:bCs/>
          <w:sz w:val="24"/>
          <w:szCs w:val="24"/>
          <w:lang w:eastAsia="en-US"/>
        </w:rPr>
      </w:pPr>
      <w:bookmarkStart w:id="45" w:name="_Toc462045839"/>
      <w:r w:rsidRPr="00491906">
        <w:rPr>
          <w:rFonts w:eastAsia="Times New Roman" w:cs="Arial"/>
          <w:bCs/>
          <w:sz w:val="24"/>
          <w:szCs w:val="24"/>
          <w:lang w:eastAsia="en-US"/>
        </w:rPr>
        <w:t xml:space="preserve">Condition féminine Canada est en train d’effectuer un sondage sur la violence fondée sur le sexe. Les résultats de cette étude alimenteront la réflexion de Condition féminine Canada dans le cadre de l’élaboration d’une </w:t>
      </w:r>
      <w:r w:rsidRPr="00491906">
        <w:rPr>
          <w:rFonts w:eastAsia="Times New Roman" w:cs="Arial"/>
          <w:b/>
          <w:bCs/>
          <w:sz w:val="24"/>
          <w:szCs w:val="24"/>
          <w:lang w:eastAsia="en-US"/>
        </w:rPr>
        <w:t>stratégie fédérale contre la violence fondée sur le sexe</w:t>
      </w:r>
      <w:r w:rsidRPr="00491906">
        <w:rPr>
          <w:rFonts w:eastAsia="Times New Roman" w:cs="Arial"/>
          <w:bCs/>
          <w:sz w:val="24"/>
          <w:szCs w:val="24"/>
          <w:lang w:eastAsia="en-US"/>
        </w:rPr>
        <w:t>.</w:t>
      </w:r>
      <w:bookmarkEnd w:id="45"/>
      <w:r w:rsidRPr="00491906">
        <w:rPr>
          <w:rFonts w:eastAsia="Times New Roman" w:cs="Arial"/>
          <w:bCs/>
          <w:sz w:val="24"/>
          <w:szCs w:val="24"/>
          <w:lang w:eastAsia="en-US"/>
        </w:rPr>
        <w:t xml:space="preserve"> </w:t>
      </w:r>
    </w:p>
    <w:p w:rsidR="009F3E21" w:rsidRPr="00491906" w:rsidRDefault="009F3E21" w:rsidP="009F3E21">
      <w:pPr>
        <w:keepNext/>
        <w:keepLines/>
        <w:outlineLvl w:val="1"/>
        <w:rPr>
          <w:rFonts w:eastAsia="Times New Roman" w:cs="Arial"/>
          <w:bCs/>
          <w:sz w:val="24"/>
          <w:szCs w:val="24"/>
          <w:lang w:eastAsia="en-US"/>
        </w:rPr>
      </w:pPr>
    </w:p>
    <w:p w:rsidR="009F3E21" w:rsidRPr="00491906" w:rsidRDefault="009F3E21" w:rsidP="009F3E21">
      <w:pPr>
        <w:keepNext/>
        <w:keepLines/>
        <w:outlineLvl w:val="1"/>
        <w:rPr>
          <w:rFonts w:eastAsia="Times New Roman" w:cs="Arial"/>
          <w:bCs/>
          <w:sz w:val="24"/>
          <w:szCs w:val="24"/>
          <w:lang w:eastAsia="en-US"/>
        </w:rPr>
      </w:pPr>
      <w:bookmarkStart w:id="46" w:name="_Toc462045840"/>
      <w:r w:rsidRPr="00491906">
        <w:rPr>
          <w:rFonts w:eastAsia="Times New Roman" w:cs="Arial"/>
          <w:bCs/>
          <w:sz w:val="24"/>
          <w:szCs w:val="24"/>
          <w:lang w:eastAsia="en-US"/>
        </w:rPr>
        <w:t>Vous devriez pouvoir répondre aux questions en moins de dix minutes. Votre participation à ce sondage est volontaire.</w:t>
      </w:r>
      <w:bookmarkEnd w:id="46"/>
    </w:p>
    <w:p w:rsidR="009F3E21" w:rsidRPr="00491906" w:rsidRDefault="009F3E21" w:rsidP="009F3E21">
      <w:pPr>
        <w:keepNext/>
        <w:keepLines/>
        <w:outlineLvl w:val="1"/>
        <w:rPr>
          <w:rFonts w:eastAsia="Times New Roman" w:cs="Arial"/>
          <w:bCs/>
          <w:sz w:val="24"/>
          <w:szCs w:val="24"/>
          <w:lang w:eastAsia="en-US"/>
        </w:rPr>
      </w:pPr>
    </w:p>
    <w:p w:rsidR="009F3E21" w:rsidRPr="00491906" w:rsidRDefault="009F3E21" w:rsidP="009F3E21">
      <w:pPr>
        <w:keepNext/>
        <w:keepLines/>
        <w:outlineLvl w:val="1"/>
        <w:rPr>
          <w:rFonts w:eastAsia="Times New Roman" w:cs="Arial"/>
          <w:bCs/>
          <w:sz w:val="24"/>
          <w:szCs w:val="24"/>
          <w:lang w:eastAsia="en-US"/>
        </w:rPr>
      </w:pPr>
      <w:bookmarkStart w:id="47" w:name="_Toc462045841"/>
      <w:r w:rsidRPr="00491906">
        <w:rPr>
          <w:rFonts w:eastAsia="Times New Roman" w:cs="Arial"/>
          <w:bCs/>
          <w:sz w:val="24"/>
          <w:szCs w:val="24"/>
          <w:lang w:eastAsia="en-US"/>
        </w:rPr>
        <w:t>Sachez que nous ne faisons pas de vente ni de sollicitation pour quoi que ce soit. Soyez assurée que votre participation est volontaire et restera anonyme, et que tous les renseignements recueillis demeureront confidentiels.</w:t>
      </w:r>
      <w:bookmarkEnd w:id="47"/>
    </w:p>
    <w:p w:rsidR="009F3E21" w:rsidRPr="00491906" w:rsidRDefault="009F3E21" w:rsidP="009F3E21">
      <w:pPr>
        <w:keepNext/>
        <w:keepLines/>
        <w:outlineLvl w:val="1"/>
        <w:rPr>
          <w:rFonts w:eastAsia="Times New Roman" w:cs="Arial"/>
          <w:bCs/>
          <w:sz w:val="24"/>
          <w:szCs w:val="24"/>
          <w:lang w:eastAsia="en-US"/>
        </w:rPr>
      </w:pPr>
    </w:p>
    <w:p w:rsidR="009F3E21" w:rsidRPr="00491906" w:rsidRDefault="009F3E21" w:rsidP="009F3E21">
      <w:pPr>
        <w:keepNext/>
        <w:keepLines/>
        <w:outlineLvl w:val="1"/>
        <w:rPr>
          <w:rFonts w:eastAsia="Times New Roman" w:cs="Arial"/>
          <w:bCs/>
          <w:sz w:val="24"/>
          <w:szCs w:val="24"/>
          <w:lang w:eastAsia="en-US"/>
        </w:rPr>
      </w:pPr>
      <w:bookmarkStart w:id="48" w:name="_Toc462045842"/>
      <w:r w:rsidRPr="00491906">
        <w:rPr>
          <w:rFonts w:eastAsia="Times New Roman" w:cs="Arial"/>
          <w:bCs/>
          <w:sz w:val="24"/>
          <w:szCs w:val="24"/>
          <w:lang w:eastAsia="en-US"/>
        </w:rPr>
        <w:t>Ce sondage est enregistré auprès du système national d'enregistrement des sondages</w:t>
      </w:r>
      <w:bookmarkEnd w:id="48"/>
      <w:r w:rsidR="000376FF">
        <w:rPr>
          <w:rFonts w:eastAsia="Times New Roman" w:cs="Arial"/>
          <w:bCs/>
          <w:sz w:val="24"/>
          <w:szCs w:val="24"/>
          <w:lang w:eastAsia="en-US"/>
        </w:rPr>
        <w:t xml:space="preserve">. </w:t>
      </w:r>
    </w:p>
    <w:p w:rsidR="009F3E21" w:rsidRPr="00491906" w:rsidRDefault="009F3E21" w:rsidP="009F3E21">
      <w:pPr>
        <w:keepNext/>
        <w:keepLines/>
        <w:outlineLvl w:val="1"/>
        <w:rPr>
          <w:rFonts w:eastAsia="Times New Roman" w:cs="Arial"/>
          <w:bCs/>
          <w:sz w:val="24"/>
          <w:szCs w:val="24"/>
          <w:lang w:eastAsia="en-US"/>
        </w:rPr>
      </w:pPr>
    </w:p>
    <w:p w:rsidR="009F3E21" w:rsidRPr="00491906" w:rsidRDefault="009F3E21" w:rsidP="009F3E21">
      <w:pPr>
        <w:spacing w:after="200" w:line="276" w:lineRule="auto"/>
        <w:rPr>
          <w:rFonts w:eastAsia="Times New Roman" w:cs="Arial"/>
          <w:b/>
          <w:bCs/>
          <w:sz w:val="24"/>
          <w:szCs w:val="24"/>
          <w:lang w:eastAsia="en-US"/>
        </w:rPr>
      </w:pPr>
      <w:r w:rsidRPr="00491906">
        <w:rPr>
          <w:rFonts w:eastAsia="Times New Roman" w:cs="Arial"/>
          <w:b/>
          <w:bCs/>
          <w:sz w:val="24"/>
          <w:szCs w:val="24"/>
          <w:lang w:eastAsia="en-US"/>
        </w:rPr>
        <w:br w:type="page"/>
      </w:r>
    </w:p>
    <w:p w:rsidR="009F3E21" w:rsidRPr="00491906" w:rsidRDefault="009F3E21" w:rsidP="009F3E21">
      <w:pPr>
        <w:keepNext/>
        <w:keepLines/>
        <w:jc w:val="both"/>
        <w:outlineLvl w:val="1"/>
        <w:rPr>
          <w:rFonts w:eastAsia="Times New Roman" w:cs="Arial"/>
          <w:b/>
          <w:bCs/>
          <w:sz w:val="24"/>
          <w:szCs w:val="24"/>
          <w:lang w:eastAsia="en-US"/>
        </w:rPr>
      </w:pPr>
      <w:bookmarkStart w:id="49" w:name="_Toc462045843"/>
      <w:r w:rsidRPr="00491906">
        <w:rPr>
          <w:rFonts w:eastAsia="Times New Roman" w:cs="Arial"/>
          <w:b/>
          <w:bCs/>
          <w:sz w:val="24"/>
          <w:szCs w:val="24"/>
          <w:lang w:eastAsia="en-US"/>
        </w:rPr>
        <w:lastRenderedPageBreak/>
        <w:t xml:space="preserve">Info page </w:t>
      </w:r>
      <w:proofErr w:type="spellStart"/>
      <w:r w:rsidRPr="00491906">
        <w:rPr>
          <w:rFonts w:eastAsia="Times New Roman" w:cs="Arial"/>
          <w:b/>
          <w:bCs/>
          <w:sz w:val="24"/>
          <w:szCs w:val="24"/>
          <w:lang w:eastAsia="en-US"/>
        </w:rPr>
        <w:t>template</w:t>
      </w:r>
      <w:bookmarkEnd w:id="49"/>
      <w:proofErr w:type="spellEnd"/>
    </w:p>
    <w:p w:rsidR="009F3E21" w:rsidRPr="00491906" w:rsidRDefault="009F3E21" w:rsidP="009F3E21">
      <w:pPr>
        <w:jc w:val="both"/>
        <w:rPr>
          <w:rFonts w:eastAsia="Times New Roman" w:cs="Arial"/>
          <w:sz w:val="24"/>
          <w:szCs w:val="24"/>
        </w:rPr>
      </w:pPr>
      <w:r w:rsidRPr="00491906">
        <w:rPr>
          <w:rFonts w:eastAsia="Times New Roman" w:cs="Arial"/>
          <w:sz w:val="24"/>
          <w:szCs w:val="24"/>
        </w:rPr>
        <w:t>[BASE]</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w:t>
      </w:r>
      <w:r w:rsidR="00976FA2">
        <w:rPr>
          <w:rFonts w:eastAsia="Times New Roman" w:cs="Arial"/>
          <w:sz w:val="24"/>
          <w:szCs w:val="24"/>
        </w:rPr>
        <w:t>NOTES DE PROGRAMMATION :</w:t>
      </w:r>
      <w:r w:rsidRPr="00491906">
        <w:rPr>
          <w:rFonts w:eastAsia="Times New Roman" w:cs="Arial"/>
          <w:bCs/>
          <w:sz w:val="24"/>
          <w:szCs w:val="24"/>
        </w:rPr>
        <w:t>]</w:t>
      </w:r>
    </w:p>
    <w:p w:rsidR="009F3E21" w:rsidRPr="00491906" w:rsidRDefault="009F3E21" w:rsidP="009F3E21">
      <w:pPr>
        <w:keepNext/>
        <w:keepLines/>
        <w:jc w:val="both"/>
        <w:outlineLvl w:val="2"/>
        <w:rPr>
          <w:rFonts w:eastAsia="Times New Roman" w:cs="Arial"/>
          <w:b/>
          <w:bCs/>
          <w:sz w:val="24"/>
          <w:szCs w:val="24"/>
          <w:lang w:eastAsia="en-US"/>
        </w:rPr>
      </w:pPr>
      <w:bookmarkStart w:id="50" w:name="_Toc462045844"/>
      <w:r w:rsidRPr="00491906">
        <w:rPr>
          <w:rFonts w:eastAsia="Times New Roman" w:cs="Arial"/>
          <w:b/>
          <w:bCs/>
          <w:sz w:val="24"/>
          <w:szCs w:val="24"/>
          <w:lang w:eastAsia="en-US"/>
        </w:rPr>
        <w:t>QINF#</w:t>
      </w:r>
      <w:bookmarkEnd w:id="50"/>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rPr>
      </w:pPr>
      <w:r w:rsidRPr="00491906">
        <w:rPr>
          <w:rFonts w:eastAsia="Times New Roman" w:cs="Arial"/>
          <w:sz w:val="24"/>
          <w:szCs w:val="24"/>
        </w:rPr>
        <w:t>[Question à poser à tous]</w:t>
      </w:r>
    </w:p>
    <w:p w:rsidR="009F3E21" w:rsidRPr="00491906" w:rsidRDefault="009F3E21" w:rsidP="009F3E21">
      <w:pPr>
        <w:keepNext/>
        <w:keepLines/>
        <w:jc w:val="both"/>
        <w:outlineLvl w:val="2"/>
        <w:rPr>
          <w:rFonts w:eastAsia="Times New Roman" w:cs="Arial"/>
          <w:b/>
          <w:bCs/>
          <w:sz w:val="24"/>
          <w:szCs w:val="24"/>
          <w:lang w:eastAsia="en-US"/>
        </w:rPr>
      </w:pPr>
      <w:bookmarkStart w:id="51" w:name="_Toc462045845"/>
      <w:r w:rsidRPr="00491906">
        <w:rPr>
          <w:rFonts w:eastAsia="Times New Roman" w:cs="Arial"/>
          <w:b/>
          <w:bCs/>
          <w:sz w:val="24"/>
          <w:szCs w:val="24"/>
          <w:lang w:eastAsia="en-US"/>
        </w:rPr>
        <w:t>QINF#1</w:t>
      </w:r>
      <w:bookmarkEnd w:id="51"/>
    </w:p>
    <w:p w:rsidR="009F3E21" w:rsidRPr="00491906" w:rsidRDefault="009F3E21" w:rsidP="009F3E21">
      <w:pPr>
        <w:jc w:val="both"/>
        <w:rPr>
          <w:rFonts w:eastAsia="Times New Roman" w:cs="Arial"/>
          <w:sz w:val="24"/>
          <w:szCs w:val="24"/>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rPr>
        <w:t xml:space="preserve">Le présent sondage porte sur la question de la violence fondée sur le sexe. </w:t>
      </w:r>
      <w:r w:rsidRPr="00491906">
        <w:rPr>
          <w:rFonts w:eastAsia="Times New Roman" w:cs="Arial"/>
          <w:sz w:val="24"/>
          <w:szCs w:val="24"/>
          <w:lang w:eastAsia="en-US"/>
        </w:rPr>
        <w:t xml:space="preserve">On entend par « violence fondée sur le sexe » </w:t>
      </w:r>
      <w:r w:rsidRPr="00491906">
        <w:rPr>
          <w:rFonts w:eastAsia="Times New Roman" w:cs="Arial"/>
          <w:b/>
          <w:sz w:val="24"/>
          <w:szCs w:val="24"/>
          <w:lang w:eastAsia="en-US"/>
        </w:rPr>
        <w:t>tout acte de violence perpétré contre une personne en raison de son identité sexuelle, de l’expression de son identité sexuelle ou de son genre présumé.</w:t>
      </w:r>
      <w:r w:rsidRPr="00491906">
        <w:rPr>
          <w:rFonts w:eastAsia="Times New Roman" w:cs="Arial"/>
          <w:sz w:val="24"/>
          <w:szCs w:val="24"/>
          <w:lang w:eastAsia="en-US"/>
        </w:rPr>
        <w:t xml:space="preserve"> </w:t>
      </w: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 xml:space="preserve">La violence fondée sur le sexe comprend la violence faite aux femmes et aux filles ainsi que la violence faite aux  personnes </w:t>
      </w:r>
      <w:proofErr w:type="spellStart"/>
      <w:r w:rsidRPr="00491906">
        <w:rPr>
          <w:rFonts w:eastAsia="Times New Roman" w:cs="Arial"/>
          <w:sz w:val="24"/>
          <w:szCs w:val="24"/>
          <w:lang w:eastAsia="en-US"/>
        </w:rPr>
        <w:t>altersexuelles</w:t>
      </w:r>
      <w:proofErr w:type="spellEnd"/>
      <w:r w:rsidRPr="00491906">
        <w:rPr>
          <w:rFonts w:eastAsia="Times New Roman" w:cs="Arial"/>
          <w:sz w:val="24"/>
          <w:szCs w:val="24"/>
          <w:lang w:eastAsia="en-US"/>
        </w:rPr>
        <w:t xml:space="preserve"> (p. ex., lesbiennes, gais, personnes bisexuelles, transgenres, de genre non conforme ou en questionnement quant à leur orientation sexuelle ou identité de genre) ou </w:t>
      </w:r>
      <w:proofErr w:type="spellStart"/>
      <w:r w:rsidRPr="00491906">
        <w:rPr>
          <w:rFonts w:eastAsia="Times New Roman" w:cs="Arial"/>
          <w:sz w:val="24"/>
          <w:szCs w:val="24"/>
          <w:lang w:eastAsia="en-US"/>
        </w:rPr>
        <w:t>bispirituelles</w:t>
      </w:r>
      <w:proofErr w:type="spellEnd"/>
      <w:r w:rsidR="000376FF">
        <w:rPr>
          <w:rFonts w:eastAsia="Times New Roman" w:cs="Arial"/>
          <w:sz w:val="24"/>
          <w:szCs w:val="24"/>
          <w:lang w:eastAsia="en-US"/>
        </w:rPr>
        <w:t xml:space="preserve">. </w:t>
      </w:r>
    </w:p>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 xml:space="preserve">L'expression « violence fondée sur le sexe » comprend tout acte de violence ou de maltraitance pouvant causer un </w:t>
      </w:r>
      <w:r w:rsidRPr="00491906">
        <w:rPr>
          <w:rFonts w:eastAsia="Times New Roman" w:cs="Arial"/>
          <w:b/>
          <w:i/>
          <w:sz w:val="24"/>
          <w:szCs w:val="24"/>
          <w:lang w:eastAsia="en-US"/>
        </w:rPr>
        <w:t>préjudice ou des souffrances physiques, sexuelles ou psychologiques</w:t>
      </w:r>
      <w:r w:rsidRPr="00491906">
        <w:rPr>
          <w:rFonts w:eastAsia="Times New Roman" w:cs="Arial"/>
          <w:sz w:val="24"/>
          <w:szCs w:val="24"/>
          <w:lang w:eastAsia="en-US"/>
        </w:rPr>
        <w:t>. Voici des types de violence ou de maltraitance</w:t>
      </w:r>
      <w:r w:rsidRPr="00491906">
        <w:rPr>
          <w:rFonts w:eastAsia="Times New Roman" w:cs="Arial"/>
          <w:sz w:val="24"/>
          <w:szCs w:val="24"/>
          <w:vertAlign w:val="superscript"/>
          <w:lang w:eastAsia="en-US"/>
        </w:rPr>
        <w:footnoteReference w:id="20"/>
      </w:r>
      <w:r w:rsidRPr="00491906">
        <w:rPr>
          <w:rFonts w:eastAsia="Times New Roman" w:cs="Arial"/>
          <w:sz w:val="24"/>
          <w:szCs w:val="24"/>
          <w:lang w:eastAsia="en-US"/>
        </w:rPr>
        <w:t> :</w:t>
      </w:r>
    </w:p>
    <w:p w:rsidR="009F3E21" w:rsidRPr="00491906" w:rsidRDefault="009F3E21" w:rsidP="009F3E21">
      <w:pPr>
        <w:rPr>
          <w:rFonts w:eastAsia="Times New Roman" w:cs="Arial"/>
          <w:sz w:val="24"/>
          <w:szCs w:val="24"/>
          <w:lang w:eastAsia="en-US"/>
        </w:rPr>
      </w:pP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la violence physique</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l’exploitation financière</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la violence sexuelle, y compris l’agression sexuelle d’enfants, le harcèlement sexuel et l'exploitation sexuelle</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la violence émotionnelle ou psychologique, y compris les menaces et l'intimidation</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 xml:space="preserve">le harcèlement criminel </w:t>
      </w:r>
    </w:p>
    <w:p w:rsidR="009F3E21" w:rsidRPr="00491906" w:rsidRDefault="009F3E21" w:rsidP="009F3E21">
      <w:pPr>
        <w:numPr>
          <w:ilvl w:val="0"/>
          <w:numId w:val="21"/>
        </w:numPr>
        <w:spacing w:after="200" w:line="276" w:lineRule="auto"/>
        <w:contextualSpacing/>
        <w:rPr>
          <w:rFonts w:eastAsia="Calibri" w:cs="Arial"/>
          <w:sz w:val="24"/>
          <w:szCs w:val="24"/>
          <w:lang w:eastAsia="en-US"/>
        </w:rPr>
      </w:pPr>
      <w:r w:rsidRPr="00491906">
        <w:rPr>
          <w:rFonts w:eastAsia="Calibri" w:cs="Arial"/>
          <w:sz w:val="24"/>
          <w:szCs w:val="24"/>
          <w:lang w:eastAsia="en-US"/>
        </w:rPr>
        <w:t>la cyberviolence et la violence facilitée par la technologie</w:t>
      </w: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452D6F" w:rsidRPr="00491906" w:rsidRDefault="00452D6F" w:rsidP="009F3E21">
      <w:pPr>
        <w:jc w:val="both"/>
        <w:rPr>
          <w:rFonts w:eastAsia="Times New Roman" w:cs="Arial"/>
          <w:sz w:val="24"/>
          <w:szCs w:val="24"/>
          <w:lang w:eastAsia="en-US"/>
        </w:rPr>
      </w:pPr>
    </w:p>
    <w:p w:rsidR="009F3E21" w:rsidRPr="00864BCE" w:rsidRDefault="009F3E21" w:rsidP="009F3E21">
      <w:pPr>
        <w:rPr>
          <w:rFonts w:eastAsia="Times New Roman" w:cs="Arial"/>
          <w:sz w:val="24"/>
          <w:szCs w:val="24"/>
        </w:rPr>
      </w:pPr>
      <w:r w:rsidRPr="00864BCE">
        <w:rPr>
          <w:rFonts w:eastAsia="Times New Roman" w:cs="Arial"/>
          <w:sz w:val="24"/>
          <w:szCs w:val="24"/>
        </w:rPr>
        <w:lastRenderedPageBreak/>
        <w:t>[</w:t>
      </w:r>
      <w:r w:rsidR="00864BCE" w:rsidRPr="00864BCE">
        <w:rPr>
          <w:rFonts w:eastAsia="Times New Roman" w:cs="Arial"/>
          <w:sz w:val="24"/>
          <w:szCs w:val="24"/>
        </w:rPr>
        <w:t>POSER À TOUS</w:t>
      </w:r>
      <w:r w:rsidRPr="00864BCE">
        <w:rPr>
          <w:rFonts w:eastAsia="Times New Roman" w:cs="Arial"/>
          <w:sz w:val="24"/>
          <w:szCs w:val="24"/>
        </w:rPr>
        <w:t>]</w:t>
      </w:r>
    </w:p>
    <w:p w:rsidR="009F3E21" w:rsidRPr="00864BCE" w:rsidRDefault="009F3E21" w:rsidP="009F3E21">
      <w:pPr>
        <w:rPr>
          <w:rFonts w:eastAsia="Times New Roman" w:cs="Arial"/>
          <w:sz w:val="24"/>
          <w:szCs w:val="24"/>
        </w:rPr>
      </w:pPr>
      <w:r w:rsidRPr="00864BCE">
        <w:rPr>
          <w:rFonts w:eastAsia="Times New Roman" w:cs="Arial"/>
          <w:sz w:val="24"/>
          <w:szCs w:val="24"/>
        </w:rPr>
        <w:t>[MENTION</w:t>
      </w:r>
      <w:r w:rsidR="00864BCE" w:rsidRPr="00864BCE">
        <w:rPr>
          <w:rFonts w:eastAsia="Times New Roman" w:cs="Arial"/>
          <w:sz w:val="24"/>
          <w:szCs w:val="24"/>
        </w:rPr>
        <w:t xml:space="preserve"> UNIQUE</w:t>
      </w:r>
      <w:r w:rsidRPr="00864BCE">
        <w:rPr>
          <w:rFonts w:eastAsia="Times New Roman" w:cs="Arial"/>
          <w:sz w:val="24"/>
          <w:szCs w:val="24"/>
        </w:rPr>
        <w:t>]</w:t>
      </w:r>
    </w:p>
    <w:p w:rsidR="009F3E21" w:rsidRPr="00864BCE" w:rsidRDefault="009F3E21" w:rsidP="009F3E21">
      <w:pPr>
        <w:rPr>
          <w:rFonts w:eastAsia="Times New Roman" w:cs="Arial"/>
          <w:sz w:val="24"/>
          <w:szCs w:val="24"/>
        </w:rPr>
      </w:pPr>
      <w:r w:rsidRPr="00864BCE">
        <w:rPr>
          <w:rFonts w:eastAsia="Times New Roman" w:cs="Arial"/>
          <w:sz w:val="24"/>
          <w:szCs w:val="24"/>
        </w:rPr>
        <w:t>[</w:t>
      </w:r>
      <w:r w:rsidR="00864BCE" w:rsidRPr="00864BCE">
        <w:rPr>
          <w:rFonts w:eastAsia="Times New Roman" w:cs="Arial"/>
          <w:sz w:val="24"/>
          <w:szCs w:val="24"/>
        </w:rPr>
        <w:t>ORDRE DE LA LISTE</w:t>
      </w:r>
      <w:r w:rsidR="00864BCE">
        <w:rPr>
          <w:rFonts w:eastAsia="Times New Roman" w:cs="Arial"/>
          <w:sz w:val="24"/>
          <w:szCs w:val="24"/>
        </w:rPr>
        <w:t> </w:t>
      </w:r>
      <w:r w:rsidRPr="00864BCE">
        <w:rPr>
          <w:rFonts w:eastAsia="Times New Roman" w:cs="Arial"/>
          <w:sz w:val="24"/>
          <w:szCs w:val="24"/>
        </w:rPr>
        <w:t xml:space="preserve">: </w:t>
      </w:r>
      <w:r w:rsidR="00864BCE">
        <w:rPr>
          <w:rFonts w:eastAsia="Times New Roman" w:cs="Arial"/>
          <w:sz w:val="24"/>
          <w:szCs w:val="24"/>
        </w:rPr>
        <w:t>dans l’ordre</w:t>
      </w:r>
      <w:r w:rsidRPr="00864BCE">
        <w:rPr>
          <w:rFonts w:eastAsia="Times New Roman" w:cs="Arial"/>
          <w:sz w:val="24"/>
          <w:szCs w:val="24"/>
        </w:rPr>
        <w:t>]</w:t>
      </w:r>
    </w:p>
    <w:p w:rsidR="00452D6F" w:rsidRPr="00864BCE" w:rsidRDefault="00452D6F"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Q# 1</w:t>
      </w:r>
    </w:p>
    <w:p w:rsidR="009F3E21" w:rsidRPr="00491906" w:rsidRDefault="009F3E21" w:rsidP="009F3E21">
      <w:pPr>
        <w:rPr>
          <w:rFonts w:eastAsia="Times New Roman" w:cs="Arial"/>
          <w:sz w:val="24"/>
          <w:szCs w:val="24"/>
        </w:rPr>
      </w:pPr>
      <w:r w:rsidRPr="00491906">
        <w:rPr>
          <w:rFonts w:eastAsia="Times New Roman" w:cs="Arial"/>
          <w:sz w:val="24"/>
          <w:szCs w:val="24"/>
        </w:rPr>
        <w:t>Jusqu’à quel point pensez-vous que la violence fondée sur le sexe est une question importante au Canada?</w:t>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r w:rsidRPr="00491906">
        <w:rPr>
          <w:rFonts w:eastAsia="Times New Roman" w:cs="Arial"/>
          <w:sz w:val="24"/>
          <w:szCs w:val="24"/>
        </w:rPr>
        <w:t>INSTRUCTION</w:t>
      </w:r>
      <w:r w:rsidR="00864BCE">
        <w:rPr>
          <w:rFonts w:eastAsia="Times New Roman" w:cs="Arial"/>
          <w:sz w:val="24"/>
          <w:szCs w:val="24"/>
        </w:rPr>
        <w:t>S À LA RÉPONDANTE/RÉPONDANT OU À L’INTERVIEWEUSE/INTERVIEWEUR </w:t>
      </w:r>
      <w:r w:rsidRPr="00491906">
        <w:rPr>
          <w:rFonts w:eastAsia="Times New Roman" w:cs="Arial"/>
          <w:sz w:val="24"/>
          <w:szCs w:val="24"/>
        </w:rPr>
        <w:t>:</w:t>
      </w:r>
      <w:r w:rsidRPr="00491906">
        <w:rPr>
          <w:rFonts w:eastAsia="Times New Roman" w:cs="Arial"/>
          <w:sz w:val="24"/>
          <w:szCs w:val="24"/>
        </w:rPr>
        <w:tab/>
        <w:t>(CHOISIR UN SEUL ÉNONCÉ)</w:t>
      </w:r>
    </w:p>
    <w:p w:rsidR="009F3E21" w:rsidRPr="00491906" w:rsidRDefault="007A26D7" w:rsidP="009F3E21">
      <w:pPr>
        <w:rPr>
          <w:rFonts w:eastAsia="Times New Roman" w:cs="Arial"/>
          <w:b/>
          <w:sz w:val="24"/>
          <w:szCs w:val="24"/>
        </w:rPr>
      </w:pPr>
      <w:r>
        <w:rPr>
          <w:rFonts w:eastAsia="Times New Roman" w:cs="Arial"/>
          <w:b/>
          <w:sz w:val="24"/>
          <w:szCs w:val="24"/>
        </w:rPr>
        <w:t>Libellé</w:t>
      </w:r>
      <w:r w:rsidR="009F3E21" w:rsidRPr="00491906">
        <w:rPr>
          <w:rFonts w:eastAsia="Times New Roman" w:cs="Arial"/>
          <w:b/>
          <w:sz w:val="24"/>
          <w:szCs w:val="24"/>
        </w:rPr>
        <w:tab/>
      </w:r>
      <w:r w:rsidR="009F3E21" w:rsidRPr="00491906">
        <w:rPr>
          <w:rFonts w:eastAsia="Times New Roman" w:cs="Arial"/>
          <w:b/>
          <w:sz w:val="24"/>
          <w:szCs w:val="24"/>
        </w:rPr>
        <w:tab/>
      </w:r>
      <w:r w:rsidR="009F3E21" w:rsidRPr="00491906">
        <w:rPr>
          <w:rFonts w:eastAsia="Times New Roman" w:cs="Arial"/>
          <w:b/>
          <w:sz w:val="24"/>
          <w:szCs w:val="24"/>
        </w:rPr>
        <w:tab/>
        <w:t>Vale</w:t>
      </w:r>
      <w:r w:rsidR="00864BCE">
        <w:rPr>
          <w:rFonts w:eastAsia="Times New Roman" w:cs="Arial"/>
          <w:b/>
          <w:sz w:val="24"/>
          <w:szCs w:val="24"/>
        </w:rPr>
        <w:t>ur</w:t>
      </w:r>
      <w:r w:rsidR="009F3E21" w:rsidRPr="00491906">
        <w:rPr>
          <w:rFonts w:eastAsia="Times New Roman" w:cs="Arial"/>
          <w:b/>
          <w:sz w:val="24"/>
          <w:szCs w:val="24"/>
        </w:rPr>
        <w:tab/>
        <w:t>Attribut</w:t>
      </w:r>
      <w:r w:rsidR="009F3E21" w:rsidRPr="00491906">
        <w:rPr>
          <w:rFonts w:eastAsia="Times New Roman" w:cs="Arial"/>
          <w:b/>
          <w:sz w:val="24"/>
          <w:szCs w:val="24"/>
        </w:rPr>
        <w:tab/>
      </w:r>
      <w:r w:rsidR="00864BCE">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Très importante</w:t>
      </w:r>
      <w:r w:rsidRPr="00491906">
        <w:rPr>
          <w:rFonts w:eastAsia="Times New Roman" w:cs="Arial"/>
          <w:sz w:val="24"/>
          <w:szCs w:val="24"/>
        </w:rPr>
        <w:tab/>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Assez importante </w:t>
      </w:r>
      <w:r w:rsidRPr="00491906">
        <w:rPr>
          <w:rFonts w:eastAsia="Times New Roman" w:cs="Arial"/>
          <w:sz w:val="24"/>
          <w:szCs w:val="24"/>
        </w:rPr>
        <w:tab/>
      </w:r>
      <w:r w:rsidRPr="00491906">
        <w:rPr>
          <w:rFonts w:eastAsia="Times New Roman" w:cs="Arial"/>
          <w:sz w:val="24"/>
          <w:szCs w:val="24"/>
        </w:rPr>
        <w:tab/>
        <w:t>2</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Peu importante </w:t>
      </w:r>
      <w:r w:rsidRPr="00491906">
        <w:rPr>
          <w:rFonts w:eastAsia="Times New Roman" w:cs="Arial"/>
          <w:sz w:val="24"/>
          <w:szCs w:val="24"/>
        </w:rPr>
        <w:tab/>
      </w:r>
      <w:r w:rsidRPr="00491906">
        <w:rPr>
          <w:rFonts w:eastAsia="Times New Roman" w:cs="Arial"/>
          <w:sz w:val="24"/>
          <w:szCs w:val="24"/>
        </w:rPr>
        <w:tab/>
        <w:t>3</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Pas du tout importante</w:t>
      </w:r>
      <w:r w:rsidRPr="00491906">
        <w:rPr>
          <w:rFonts w:eastAsia="Times New Roman" w:cs="Arial"/>
          <w:sz w:val="24"/>
          <w:szCs w:val="24"/>
        </w:rPr>
        <w:tab/>
        <w:t>4</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Je préfère ne pas répondre</w:t>
      </w:r>
      <w:r w:rsidRPr="00491906">
        <w:rPr>
          <w:rFonts w:eastAsia="Times New Roman" w:cs="Arial"/>
          <w:sz w:val="24"/>
          <w:szCs w:val="24"/>
        </w:rPr>
        <w:tab/>
        <w:t>99</w:t>
      </w:r>
      <w:r w:rsidRPr="00491906">
        <w:rPr>
          <w:rFonts w:eastAsia="Times New Roman" w:cs="Arial"/>
          <w:sz w:val="24"/>
          <w:szCs w:val="24"/>
        </w:rPr>
        <w:tab/>
        <w:t>F</w:t>
      </w:r>
      <w:r w:rsidRPr="00491906">
        <w:rPr>
          <w:rFonts w:eastAsia="Times New Roman" w:cs="Arial"/>
          <w:sz w:val="24"/>
          <w:szCs w:val="24"/>
        </w:rPr>
        <w:tab/>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r w:rsidRPr="00491906" w:rsidDel="009F0863">
        <w:rPr>
          <w:rFonts w:eastAsia="Times New Roman" w:cs="Arial"/>
          <w:sz w:val="24"/>
          <w:szCs w:val="24"/>
        </w:rPr>
        <w:t xml:space="preserve"> </w:t>
      </w:r>
    </w:p>
    <w:p w:rsidR="009F3E21" w:rsidRPr="00976FA2" w:rsidRDefault="009F3E21" w:rsidP="009F3E21">
      <w:pPr>
        <w:rPr>
          <w:rFonts w:eastAsia="Times New Roman" w:cs="Arial"/>
          <w:sz w:val="24"/>
          <w:szCs w:val="24"/>
        </w:rPr>
      </w:pPr>
      <w:r w:rsidRPr="00976FA2">
        <w:rPr>
          <w:rFonts w:eastAsia="Times New Roman" w:cs="Arial"/>
          <w:sz w:val="24"/>
          <w:szCs w:val="24"/>
        </w:rPr>
        <w:t>[</w:t>
      </w:r>
      <w:r w:rsidR="00976FA2" w:rsidRPr="00976FA2">
        <w:rPr>
          <w:rFonts w:eastAsia="Times New Roman" w:cs="Arial"/>
          <w:sz w:val="24"/>
          <w:szCs w:val="24"/>
        </w:rPr>
        <w:t>POSER À TOUS</w:t>
      </w:r>
      <w:r w:rsidRPr="00976FA2">
        <w:rPr>
          <w:rFonts w:eastAsia="Times New Roman" w:cs="Arial"/>
          <w:sz w:val="24"/>
          <w:szCs w:val="24"/>
        </w:rPr>
        <w:t>]</w:t>
      </w:r>
    </w:p>
    <w:p w:rsidR="009F3E21" w:rsidRPr="00976FA2" w:rsidRDefault="009F3E21" w:rsidP="009F3E21">
      <w:pPr>
        <w:rPr>
          <w:rFonts w:eastAsia="Times New Roman" w:cs="Arial"/>
          <w:sz w:val="24"/>
          <w:szCs w:val="24"/>
        </w:rPr>
      </w:pPr>
      <w:r w:rsidRPr="00976FA2">
        <w:rPr>
          <w:rFonts w:eastAsia="Times New Roman" w:cs="Arial"/>
          <w:sz w:val="24"/>
          <w:szCs w:val="24"/>
        </w:rPr>
        <w:t>[</w:t>
      </w:r>
      <w:r w:rsidR="00976FA2" w:rsidRPr="00976FA2">
        <w:rPr>
          <w:rFonts w:eastAsia="Times New Roman" w:cs="Arial"/>
          <w:sz w:val="24"/>
          <w:szCs w:val="24"/>
        </w:rPr>
        <w:t>CLASSEMENT</w:t>
      </w:r>
      <w:r w:rsidRPr="00976FA2">
        <w:rPr>
          <w:rFonts w:eastAsia="Times New Roman" w:cs="Arial"/>
          <w:sz w:val="24"/>
          <w:szCs w:val="24"/>
        </w:rPr>
        <w:t>]</w:t>
      </w:r>
    </w:p>
    <w:p w:rsidR="009F3E21" w:rsidRPr="00976FA2" w:rsidRDefault="009F3E21" w:rsidP="009F3E21">
      <w:pPr>
        <w:rPr>
          <w:rFonts w:eastAsia="Times New Roman" w:cs="Arial"/>
          <w:sz w:val="24"/>
          <w:szCs w:val="24"/>
        </w:rPr>
      </w:pPr>
      <w:r w:rsidRPr="00976FA2">
        <w:rPr>
          <w:rFonts w:eastAsia="Times New Roman" w:cs="Arial"/>
          <w:sz w:val="24"/>
          <w:szCs w:val="24"/>
        </w:rPr>
        <w:t>[</w:t>
      </w:r>
      <w:r w:rsidR="00976FA2" w:rsidRPr="00976FA2">
        <w:rPr>
          <w:rFonts w:eastAsia="Times New Roman" w:cs="Arial"/>
          <w:sz w:val="24"/>
          <w:szCs w:val="24"/>
        </w:rPr>
        <w:t>ORDRE DE LA LISTE</w:t>
      </w:r>
      <w:r w:rsidR="00976FA2">
        <w:rPr>
          <w:rFonts w:eastAsia="Times New Roman" w:cs="Arial"/>
          <w:sz w:val="24"/>
          <w:szCs w:val="24"/>
        </w:rPr>
        <w:t> </w:t>
      </w:r>
      <w:r w:rsidRPr="00976FA2">
        <w:rPr>
          <w:rFonts w:eastAsia="Times New Roman" w:cs="Arial"/>
          <w:sz w:val="24"/>
          <w:szCs w:val="24"/>
        </w:rPr>
        <w:t xml:space="preserve">: </w:t>
      </w:r>
      <w:r w:rsidR="00976FA2">
        <w:rPr>
          <w:rFonts w:eastAsia="Times New Roman" w:cs="Arial"/>
          <w:sz w:val="24"/>
          <w:szCs w:val="24"/>
        </w:rPr>
        <w:t xml:space="preserve">aléatoire de </w:t>
      </w:r>
      <w:r w:rsidRPr="00976FA2">
        <w:rPr>
          <w:rFonts w:eastAsia="Times New Roman" w:cs="Arial"/>
          <w:sz w:val="24"/>
          <w:szCs w:val="24"/>
        </w:rPr>
        <w:t xml:space="preserve">1 </w:t>
      </w:r>
      <w:r w:rsidR="00976FA2">
        <w:rPr>
          <w:rFonts w:eastAsia="Times New Roman" w:cs="Arial"/>
          <w:sz w:val="24"/>
          <w:szCs w:val="24"/>
        </w:rPr>
        <w:t xml:space="preserve">à </w:t>
      </w:r>
      <w:r w:rsidRPr="00976FA2">
        <w:rPr>
          <w:rFonts w:eastAsia="Times New Roman" w:cs="Arial"/>
          <w:sz w:val="24"/>
          <w:szCs w:val="24"/>
        </w:rPr>
        <w:t>10]</w:t>
      </w:r>
    </w:p>
    <w:p w:rsidR="009F3E21" w:rsidRPr="00976FA2" w:rsidRDefault="009F3E21" w:rsidP="009F3E21">
      <w:pPr>
        <w:rPr>
          <w:rFonts w:eastAsia="Times New Roman" w:cs="Arial"/>
          <w:sz w:val="24"/>
          <w:szCs w:val="24"/>
        </w:rPr>
      </w:pPr>
      <w:r w:rsidRPr="00976FA2">
        <w:rPr>
          <w:rFonts w:eastAsia="Times New Roman" w:cs="Arial"/>
          <w:sz w:val="24"/>
          <w:szCs w:val="24"/>
        </w:rPr>
        <w:t>[Inclu</w:t>
      </w:r>
      <w:r w:rsidR="00976FA2" w:rsidRPr="00976FA2">
        <w:rPr>
          <w:rFonts w:eastAsia="Times New Roman" w:cs="Arial"/>
          <w:sz w:val="24"/>
          <w:szCs w:val="24"/>
        </w:rPr>
        <w:t>re un lien vers la Stratégie fédérale contre la violence fondée sur le sexe</w:t>
      </w:r>
      <w:r w:rsidR="00976FA2">
        <w:rPr>
          <w:rFonts w:eastAsia="Times New Roman" w:cs="Arial"/>
          <w:sz w:val="24"/>
          <w:szCs w:val="24"/>
        </w:rPr>
        <w:t>]</w:t>
      </w:r>
    </w:p>
    <w:p w:rsidR="009F3E21" w:rsidRPr="00976FA2" w:rsidRDefault="009F3E21" w:rsidP="009F3E21">
      <w:pPr>
        <w:keepNext/>
        <w:keepLines/>
        <w:outlineLvl w:val="2"/>
        <w:rPr>
          <w:rFonts w:eastAsia="Times New Roman" w:cs="Arial"/>
          <w:b/>
          <w:bCs/>
          <w:sz w:val="24"/>
          <w:szCs w:val="24"/>
          <w:lang w:eastAsia="en-US"/>
        </w:rPr>
      </w:pPr>
    </w:p>
    <w:p w:rsidR="009F3E21" w:rsidRPr="00491906" w:rsidRDefault="009F3E21" w:rsidP="009F3E21">
      <w:pPr>
        <w:keepNext/>
        <w:keepLines/>
        <w:outlineLvl w:val="2"/>
        <w:rPr>
          <w:rFonts w:eastAsia="Times New Roman" w:cs="Arial"/>
          <w:b/>
          <w:bCs/>
          <w:sz w:val="24"/>
          <w:szCs w:val="24"/>
          <w:lang w:eastAsia="en-US"/>
        </w:rPr>
      </w:pPr>
      <w:bookmarkStart w:id="53" w:name="_Toc462045846"/>
      <w:r w:rsidRPr="00491906">
        <w:rPr>
          <w:rFonts w:eastAsia="Times New Roman" w:cs="Arial"/>
          <w:b/>
          <w:bCs/>
          <w:sz w:val="24"/>
          <w:szCs w:val="24"/>
          <w:lang w:eastAsia="en-US"/>
        </w:rPr>
        <w:t>Q#2</w:t>
      </w:r>
      <w:bookmarkEnd w:id="53"/>
    </w:p>
    <w:p w:rsidR="009F3E21" w:rsidRPr="00491906" w:rsidRDefault="009F3E21" w:rsidP="009F3E21">
      <w:pPr>
        <w:spacing w:after="200" w:line="276" w:lineRule="auto"/>
        <w:rPr>
          <w:rFonts w:eastAsia="Calibri"/>
          <w:sz w:val="24"/>
          <w:szCs w:val="24"/>
          <w:lang w:eastAsia="en-US"/>
        </w:rPr>
      </w:pPr>
      <w:r w:rsidRPr="00491906">
        <w:rPr>
          <w:rFonts w:eastAsia="Calibri" w:cs="Arial"/>
          <w:sz w:val="24"/>
          <w:szCs w:val="24"/>
        </w:rPr>
        <w:t xml:space="preserve">Considérant que le gouvernement fédéral n’a généralement pas la responsabilité de la livraison des services directs aux survivantes et survivants, et aux victimes (soins de santé, services sociaux, refuges), des interventions du système de justice pénale (police, poursuites pénales, tribunaux), ou des programmes scolaires, selon vous, quelles devraient être les </w:t>
      </w:r>
      <w:r w:rsidRPr="00491906">
        <w:rPr>
          <w:rFonts w:eastAsia="Calibri" w:cs="Arial"/>
          <w:b/>
          <w:bCs/>
          <w:sz w:val="24"/>
          <w:szCs w:val="24"/>
        </w:rPr>
        <w:t xml:space="preserve">trois principales priorités d’une </w:t>
      </w:r>
      <w:r w:rsidRPr="00491906">
        <w:rPr>
          <w:rFonts w:eastAsia="Calibri" w:cs="Helvetica"/>
          <w:sz w:val="24"/>
          <w:szCs w:val="24"/>
          <w:lang w:eastAsia="en-US"/>
        </w:rPr>
        <w:t>Stratégie fédérale contre la violence fondée sur le sexe</w:t>
      </w:r>
      <w:r w:rsidRPr="00491906">
        <w:rPr>
          <w:rFonts w:eastAsia="Calibri"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Veuillez les classer par ordre de priorité, où 1 constitue la première priorité et 3, la dernière. </w:t>
      </w:r>
    </w:p>
    <w:p w:rsidR="009F3E21" w:rsidRPr="00491906"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08"/>
        <w:gridCol w:w="1553"/>
        <w:gridCol w:w="1475"/>
      </w:tblGrid>
      <w:tr w:rsidR="009F3E21" w:rsidRPr="00491906" w:rsidTr="00BE57B1">
        <w:trPr>
          <w:trHeight w:val="547"/>
        </w:trPr>
        <w:tc>
          <w:tcPr>
            <w:tcW w:w="4962" w:type="dxa"/>
          </w:tcPr>
          <w:p w:rsidR="009F3E21" w:rsidRPr="00491906" w:rsidRDefault="00976FA2" w:rsidP="00976FA2">
            <w:pPr>
              <w:spacing w:after="200" w:line="276" w:lineRule="auto"/>
              <w:rPr>
                <w:rFonts w:cs="Arial"/>
                <w:b/>
                <w:sz w:val="24"/>
                <w:szCs w:val="24"/>
                <w:lang w:val="fr-CA" w:eastAsia="en-US"/>
              </w:rPr>
            </w:pPr>
            <w:r w:rsidRPr="00976FA2">
              <w:rPr>
                <w:rFonts w:cs="Arial"/>
                <w:sz w:val="24"/>
                <w:szCs w:val="24"/>
                <w:lang w:val="fr-CA"/>
              </w:rPr>
              <w:t>INSTRUCTIONS À LA RÉPONDANTE/RÉPONDANT OU À L’INTERVIEWEUSE/INTERVIEWEUR :</w:t>
            </w:r>
            <w:r w:rsidRPr="00976FA2">
              <w:rPr>
                <w:rFonts w:cs="Arial"/>
                <w:sz w:val="24"/>
                <w:szCs w:val="24"/>
                <w:lang w:val="fr-CA"/>
              </w:rPr>
              <w:tab/>
            </w:r>
          </w:p>
        </w:tc>
        <w:tc>
          <w:tcPr>
            <w:tcW w:w="4536" w:type="dxa"/>
            <w:gridSpan w:val="3"/>
          </w:tcPr>
          <w:p w:rsidR="009F3E21" w:rsidRPr="00491906" w:rsidRDefault="009F3E21" w:rsidP="009F3E21">
            <w:pPr>
              <w:rPr>
                <w:rFonts w:cs="Arial"/>
                <w:b/>
                <w:sz w:val="24"/>
                <w:szCs w:val="24"/>
                <w:lang w:val="fr-CA"/>
              </w:rPr>
            </w:pPr>
            <w:r w:rsidRPr="00491906">
              <w:rPr>
                <w:rFonts w:cs="Arial"/>
                <w:i/>
                <w:sz w:val="24"/>
                <w:szCs w:val="24"/>
                <w:lang w:val="fr-CA"/>
              </w:rPr>
              <w:t>(CLASSEZ DE 1 À 3)</w:t>
            </w:r>
          </w:p>
        </w:tc>
      </w:tr>
      <w:tr w:rsidR="009F3E21" w:rsidRPr="00491906" w:rsidTr="00BE57B1">
        <w:trPr>
          <w:trHeight w:val="201"/>
        </w:trPr>
        <w:tc>
          <w:tcPr>
            <w:tcW w:w="4962" w:type="dxa"/>
          </w:tcPr>
          <w:p w:rsidR="009F3E21" w:rsidRPr="00491906" w:rsidRDefault="007A26D7" w:rsidP="009F3E21">
            <w:pPr>
              <w:spacing w:after="200" w:line="276" w:lineRule="auto"/>
              <w:rPr>
                <w:rFonts w:cs="Arial"/>
                <w:b/>
                <w:bCs/>
                <w:sz w:val="24"/>
                <w:szCs w:val="24"/>
                <w:lang w:val="fr-CA"/>
              </w:rPr>
            </w:pPr>
            <w:r>
              <w:rPr>
                <w:rFonts w:cs="Arial"/>
                <w:b/>
                <w:bCs/>
                <w:sz w:val="24"/>
                <w:szCs w:val="24"/>
                <w:lang w:val="fr-CA"/>
              </w:rPr>
              <w:t>Libellé</w:t>
            </w:r>
          </w:p>
        </w:tc>
        <w:tc>
          <w:tcPr>
            <w:tcW w:w="1508" w:type="dxa"/>
          </w:tcPr>
          <w:p w:rsidR="009F3E21" w:rsidRPr="00491906" w:rsidRDefault="00976FA2" w:rsidP="009F3E21">
            <w:pPr>
              <w:spacing w:after="200" w:line="276" w:lineRule="auto"/>
              <w:jc w:val="center"/>
              <w:rPr>
                <w:rFonts w:cs="Arial"/>
                <w:b/>
                <w:bCs/>
                <w:sz w:val="24"/>
                <w:szCs w:val="24"/>
                <w:lang w:val="fr-CA"/>
              </w:rPr>
            </w:pPr>
            <w:r>
              <w:rPr>
                <w:rFonts w:cs="Arial"/>
                <w:b/>
                <w:bCs/>
                <w:sz w:val="24"/>
                <w:szCs w:val="24"/>
                <w:lang w:val="fr-CA"/>
              </w:rPr>
              <w:t>Val</w:t>
            </w:r>
            <w:r w:rsidR="009F3E21" w:rsidRPr="00491906">
              <w:rPr>
                <w:rFonts w:cs="Arial"/>
                <w:b/>
                <w:bCs/>
                <w:sz w:val="24"/>
                <w:szCs w:val="24"/>
                <w:lang w:val="fr-CA"/>
              </w:rPr>
              <w:t>e</w:t>
            </w:r>
            <w:r>
              <w:rPr>
                <w:rFonts w:cs="Arial"/>
                <w:b/>
                <w:bCs/>
                <w:sz w:val="24"/>
                <w:szCs w:val="24"/>
                <w:lang w:val="fr-CA"/>
              </w:rPr>
              <w:t>ur</w:t>
            </w:r>
          </w:p>
        </w:tc>
        <w:tc>
          <w:tcPr>
            <w:tcW w:w="1553" w:type="dxa"/>
          </w:tcPr>
          <w:p w:rsidR="009F3E21" w:rsidRPr="00491906" w:rsidRDefault="009F3E21" w:rsidP="00976FA2">
            <w:pPr>
              <w:spacing w:after="200" w:line="276" w:lineRule="auto"/>
              <w:jc w:val="center"/>
              <w:rPr>
                <w:rFonts w:cs="Arial"/>
                <w:b/>
                <w:bCs/>
                <w:sz w:val="24"/>
                <w:szCs w:val="24"/>
                <w:lang w:val="fr-CA"/>
              </w:rPr>
            </w:pPr>
            <w:r w:rsidRPr="00491906">
              <w:rPr>
                <w:rFonts w:cs="Arial"/>
                <w:b/>
                <w:bCs/>
                <w:sz w:val="24"/>
                <w:szCs w:val="24"/>
                <w:lang w:val="fr-CA"/>
              </w:rPr>
              <w:t>Attribut</w:t>
            </w:r>
          </w:p>
        </w:tc>
        <w:tc>
          <w:tcPr>
            <w:tcW w:w="1475" w:type="dxa"/>
          </w:tcPr>
          <w:p w:rsidR="009F3E21" w:rsidRPr="00491906" w:rsidRDefault="00976FA2" w:rsidP="009F3E21">
            <w:pPr>
              <w:spacing w:after="200" w:line="276" w:lineRule="auto"/>
              <w:jc w:val="center"/>
              <w:rPr>
                <w:rFonts w:cs="Arial"/>
                <w:b/>
                <w:bCs/>
                <w:sz w:val="24"/>
                <w:szCs w:val="24"/>
                <w:lang w:val="fr-CA"/>
              </w:rPr>
            </w:pPr>
            <w:r>
              <w:rPr>
                <w:rFonts w:cs="Arial"/>
                <w:b/>
                <w:bCs/>
                <w:sz w:val="24"/>
                <w:szCs w:val="24"/>
                <w:lang w:val="fr-CA"/>
              </w:rPr>
              <w:t>Fin</w:t>
            </w:r>
          </w:p>
        </w:tc>
      </w:tr>
      <w:tr w:rsidR="009F3E21" w:rsidRPr="00491906" w:rsidTr="00BE57B1">
        <w:trPr>
          <w:trHeight w:val="64"/>
        </w:trPr>
        <w:tc>
          <w:tcPr>
            <w:tcW w:w="4962" w:type="dxa"/>
          </w:tcPr>
          <w:p w:rsidR="009F3E21" w:rsidRPr="00491906" w:rsidRDefault="009F3E21" w:rsidP="009F3E21">
            <w:pPr>
              <w:tabs>
                <w:tab w:val="right" w:pos="1705"/>
              </w:tabs>
              <w:rPr>
                <w:rFonts w:cs="Arial"/>
                <w:sz w:val="24"/>
                <w:szCs w:val="24"/>
                <w:lang w:val="fr-CA"/>
              </w:rPr>
            </w:pPr>
            <w:r w:rsidRPr="00491906">
              <w:rPr>
                <w:rFonts w:cs="Arial"/>
                <w:sz w:val="24"/>
                <w:szCs w:val="24"/>
                <w:lang w:val="fr-CA"/>
              </w:rPr>
              <w:t xml:space="preserve">Plus de programmes de prévention précoce (p. ex., relations amoureuses saines) </w:t>
            </w:r>
          </w:p>
        </w:tc>
        <w:tc>
          <w:tcPr>
            <w:tcW w:w="1508" w:type="dxa"/>
          </w:tcPr>
          <w:p w:rsidR="009F3E21" w:rsidRPr="00491906" w:rsidRDefault="009F3E21" w:rsidP="009F3E21">
            <w:pPr>
              <w:jc w:val="center"/>
              <w:rPr>
                <w:rFonts w:cs="Arial"/>
                <w:sz w:val="24"/>
                <w:szCs w:val="24"/>
                <w:lang w:val="fr-CA"/>
              </w:rPr>
            </w:pPr>
            <w:r w:rsidRPr="00491906">
              <w:rPr>
                <w:rFonts w:cs="Arial"/>
                <w:sz w:val="24"/>
                <w:szCs w:val="24"/>
                <w:lang w:val="fr-CA"/>
              </w:rPr>
              <w:t>1</w:t>
            </w:r>
          </w:p>
        </w:tc>
        <w:tc>
          <w:tcPr>
            <w:tcW w:w="1553" w:type="dxa"/>
          </w:tcPr>
          <w:p w:rsidR="009F3E21" w:rsidRPr="00491906" w:rsidRDefault="009F3E21" w:rsidP="009F3E21">
            <w:pPr>
              <w:jc w:val="center"/>
              <w:rPr>
                <w:rFonts w:cs="Arial"/>
                <w:sz w:val="24"/>
                <w:szCs w:val="24"/>
                <w:lang w:val="fr-CA"/>
              </w:rPr>
            </w:pPr>
          </w:p>
        </w:tc>
        <w:tc>
          <w:tcPr>
            <w:tcW w:w="1475" w:type="dxa"/>
          </w:tcPr>
          <w:p w:rsidR="009F3E21" w:rsidRPr="00491906" w:rsidRDefault="009F3E21" w:rsidP="009F3E21">
            <w:pPr>
              <w:jc w:val="center"/>
              <w:rPr>
                <w:rFonts w:cs="Arial"/>
                <w:sz w:val="24"/>
                <w:szCs w:val="24"/>
                <w:lang w:val="fr-CA"/>
              </w:rPr>
            </w:pPr>
          </w:p>
        </w:tc>
      </w:tr>
      <w:tr w:rsidR="009F3E21" w:rsidRPr="00491906" w:rsidTr="00BE57B1">
        <w:trPr>
          <w:trHeight w:val="64"/>
        </w:trPr>
        <w:tc>
          <w:tcPr>
            <w:tcW w:w="4962" w:type="dxa"/>
          </w:tcPr>
          <w:p w:rsidR="009F3E21" w:rsidRPr="00491906" w:rsidRDefault="009F3E21" w:rsidP="009F3E21">
            <w:pPr>
              <w:tabs>
                <w:tab w:val="right" w:pos="1705"/>
              </w:tabs>
              <w:rPr>
                <w:rFonts w:cs="Arial"/>
                <w:sz w:val="24"/>
                <w:szCs w:val="24"/>
                <w:lang w:val="fr-CA"/>
              </w:rPr>
            </w:pPr>
            <w:r w:rsidRPr="00491906">
              <w:rPr>
                <w:rFonts w:cs="Arial"/>
                <w:sz w:val="24"/>
                <w:szCs w:val="24"/>
                <w:lang w:val="fr-CA"/>
              </w:rPr>
              <w:t>Plus d’activités de sensibilisation (p. ex., campagnes sur les normes et les attitudes)</w:t>
            </w:r>
          </w:p>
        </w:tc>
        <w:tc>
          <w:tcPr>
            <w:tcW w:w="1508" w:type="dxa"/>
          </w:tcPr>
          <w:p w:rsidR="009F3E21" w:rsidRPr="00491906" w:rsidRDefault="009F3E21" w:rsidP="009F3E21">
            <w:pPr>
              <w:jc w:val="center"/>
              <w:rPr>
                <w:rFonts w:cs="Arial"/>
                <w:sz w:val="24"/>
                <w:szCs w:val="24"/>
                <w:lang w:val="fr-CA"/>
              </w:rPr>
            </w:pPr>
            <w:r w:rsidRPr="00491906">
              <w:rPr>
                <w:rFonts w:cs="Arial"/>
                <w:sz w:val="24"/>
                <w:szCs w:val="24"/>
                <w:lang w:val="fr-CA"/>
              </w:rPr>
              <w:t>2</w:t>
            </w:r>
          </w:p>
        </w:tc>
        <w:tc>
          <w:tcPr>
            <w:tcW w:w="1553" w:type="dxa"/>
          </w:tcPr>
          <w:p w:rsidR="009F3E21" w:rsidRPr="00491906" w:rsidRDefault="009F3E21" w:rsidP="009F3E21">
            <w:pPr>
              <w:jc w:val="center"/>
              <w:rPr>
                <w:rFonts w:cs="Arial"/>
                <w:sz w:val="24"/>
                <w:szCs w:val="24"/>
                <w:lang w:val="fr-CA"/>
              </w:rPr>
            </w:pPr>
          </w:p>
        </w:tc>
        <w:tc>
          <w:tcPr>
            <w:tcW w:w="1475" w:type="dxa"/>
          </w:tcPr>
          <w:p w:rsidR="009F3E21" w:rsidRPr="00491906" w:rsidRDefault="009F3E21" w:rsidP="009F3E21">
            <w:pPr>
              <w:jc w:val="center"/>
              <w:rPr>
                <w:rFonts w:cs="Arial"/>
                <w:sz w:val="24"/>
                <w:szCs w:val="24"/>
                <w:lang w:val="fr-CA"/>
              </w:rPr>
            </w:pPr>
          </w:p>
        </w:tc>
      </w:tr>
      <w:tr w:rsidR="009F3E21" w:rsidRPr="00491906" w:rsidTr="00BE57B1">
        <w:trPr>
          <w:trHeight w:val="270"/>
        </w:trPr>
        <w:tc>
          <w:tcPr>
            <w:tcW w:w="4962" w:type="dxa"/>
          </w:tcPr>
          <w:p w:rsidR="009F3E21" w:rsidRPr="00491906" w:rsidRDefault="009F3E21" w:rsidP="009F3E21">
            <w:pPr>
              <w:rPr>
                <w:rFonts w:cs="Arial"/>
                <w:sz w:val="24"/>
                <w:szCs w:val="24"/>
                <w:lang w:val="fr-CA"/>
              </w:rPr>
            </w:pPr>
            <w:r w:rsidRPr="00491906">
              <w:rPr>
                <w:rFonts w:cs="Arial"/>
                <w:sz w:val="24"/>
                <w:szCs w:val="24"/>
                <w:lang w:val="fr-CA"/>
              </w:rPr>
              <w:lastRenderedPageBreak/>
              <w:t>Plus d’efforts de mobilisation des hommes et des garçons en matière de prévention</w:t>
            </w:r>
            <w:r w:rsidRPr="00491906" w:rsidDel="00FC598C">
              <w:rPr>
                <w:rFonts w:cs="Arial"/>
                <w:sz w:val="24"/>
                <w:szCs w:val="24"/>
                <w:lang w:val="fr-CA"/>
              </w:rPr>
              <w:t xml:space="preserve"> </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3</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70"/>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Plus de recherches sur les méthodes efficaces pour prévenir la violence</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4</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Plus de recherches sur la nature et l’ampleur de la violence au Canada</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5</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Plus de soutien aux survivantes et survivants, et aux victimes (p. ex., financement de projet pour les refuges et les centres d’aide aux victimes de viol, autres services aux survivantes et survivants, et aux victimes)</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6</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Cibler davantage les personnes les plus vulnérables </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7</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Une approche mieux adaptée sur le plan culturel (p. ex., programmes de prévention, services policiers, services aux victimes)</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8</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Plus d’attention portée aux besoins des survivantes et survivants, et des victimes dans le système de justice criminel</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9</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Plus d’efforts consacrés à la réadaptation des auteurs de violence (p. ex., davantage axés sur des programmes offerts dans des milieux correctionnels ou communautaires) </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10</w:t>
            </w:r>
          </w:p>
        </w:tc>
        <w:tc>
          <w:tcPr>
            <w:tcW w:w="1553"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249"/>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Autre </w:t>
            </w:r>
            <w:r w:rsidRPr="00491906">
              <w:rPr>
                <w:rFonts w:cs="Arial"/>
                <w:i/>
                <w:sz w:val="24"/>
                <w:szCs w:val="24"/>
                <w:lang w:val="fr-CA"/>
              </w:rPr>
              <w:t>(PRÉCISEZ)</w:t>
            </w:r>
          </w:p>
        </w:tc>
        <w:tc>
          <w:tcPr>
            <w:tcW w:w="1508"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96</w:t>
            </w:r>
          </w:p>
        </w:tc>
        <w:tc>
          <w:tcPr>
            <w:tcW w:w="1553"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O/F</w:t>
            </w: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125"/>
        </w:trPr>
        <w:tc>
          <w:tcPr>
            <w:tcW w:w="4962"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 xml:space="preserve">Je ne sais pas </w:t>
            </w:r>
          </w:p>
        </w:tc>
        <w:tc>
          <w:tcPr>
            <w:tcW w:w="1508" w:type="dxa"/>
          </w:tcPr>
          <w:p w:rsidR="009F3E21" w:rsidRPr="00491906" w:rsidRDefault="009F3E21" w:rsidP="009F3E21">
            <w:pPr>
              <w:jc w:val="center"/>
              <w:rPr>
                <w:rFonts w:cs="Arial"/>
                <w:b/>
                <w:sz w:val="24"/>
                <w:szCs w:val="24"/>
                <w:lang w:val="fr-CA" w:eastAsia="en-US"/>
              </w:rPr>
            </w:pPr>
            <w:r w:rsidRPr="00491906">
              <w:rPr>
                <w:rFonts w:cs="Arial"/>
                <w:sz w:val="24"/>
                <w:szCs w:val="24"/>
                <w:lang w:val="fr-CA" w:eastAsia="en-US"/>
              </w:rPr>
              <w:t>98</w:t>
            </w:r>
          </w:p>
        </w:tc>
        <w:tc>
          <w:tcPr>
            <w:tcW w:w="1553"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F</w:t>
            </w:r>
          </w:p>
        </w:tc>
        <w:tc>
          <w:tcPr>
            <w:tcW w:w="1475" w:type="dxa"/>
          </w:tcPr>
          <w:p w:rsidR="009F3E21" w:rsidRPr="00491906" w:rsidRDefault="009F3E21" w:rsidP="009F3E21">
            <w:pPr>
              <w:jc w:val="center"/>
              <w:rPr>
                <w:rFonts w:cs="Arial"/>
                <w:sz w:val="24"/>
                <w:szCs w:val="24"/>
                <w:lang w:val="fr-CA" w:eastAsia="en-US"/>
              </w:rPr>
            </w:pPr>
          </w:p>
        </w:tc>
      </w:tr>
    </w:tbl>
    <w:p w:rsidR="009F3E21" w:rsidRPr="00491906" w:rsidRDefault="009F3E21" w:rsidP="009F3E21">
      <w:pPr>
        <w:rPr>
          <w:rFonts w:eastAsia="Times New Roman" w:cs="Arial"/>
          <w:b/>
          <w:sz w:val="24"/>
          <w:szCs w:val="24"/>
          <w:lang w:eastAsia="en-US"/>
        </w:rPr>
      </w:pP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r w:rsidRPr="00491906">
        <w:rPr>
          <w:rFonts w:eastAsia="Times New Roman" w:cs="Arial"/>
          <w:sz w:val="24"/>
          <w:szCs w:val="24"/>
        </w:rPr>
        <w:t>[</w:t>
      </w:r>
      <w:r w:rsidR="00976FA2">
        <w:rPr>
          <w:rFonts w:eastAsia="Times New Roman" w:cs="Arial"/>
          <w:sz w:val="24"/>
          <w:szCs w:val="24"/>
        </w:rPr>
        <w:t>POSER À TOUS</w:t>
      </w:r>
      <w:r w:rsidRPr="00491906">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[MENTION</w:t>
      </w:r>
      <w:r w:rsidR="00976FA2">
        <w:rPr>
          <w:rFonts w:eastAsia="Times New Roman" w:cs="Arial"/>
          <w:sz w:val="24"/>
          <w:szCs w:val="24"/>
        </w:rPr>
        <w:t xml:space="preserve"> UNIQUE</w:t>
      </w:r>
      <w:r w:rsidRPr="00491906">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w:t>
      </w:r>
      <w:r w:rsidR="00976FA2">
        <w:rPr>
          <w:rFonts w:eastAsia="Times New Roman" w:cs="Arial"/>
          <w:sz w:val="24"/>
          <w:szCs w:val="24"/>
        </w:rPr>
        <w:t xml:space="preserve">ORDRE DE LA LISTE </w:t>
      </w:r>
      <w:r w:rsidRPr="00491906">
        <w:rPr>
          <w:rFonts w:eastAsia="Times New Roman" w:cs="Arial"/>
          <w:sz w:val="24"/>
          <w:szCs w:val="24"/>
        </w:rPr>
        <w:t xml:space="preserve">: </w:t>
      </w:r>
      <w:r w:rsidR="00976FA2">
        <w:rPr>
          <w:rFonts w:eastAsia="Times New Roman" w:cs="Arial"/>
          <w:sz w:val="24"/>
          <w:szCs w:val="24"/>
        </w:rPr>
        <w:t>dans l’ordre</w:t>
      </w:r>
      <w:r w:rsidRPr="00491906">
        <w:rPr>
          <w:rFonts w:eastAsia="Times New Roman" w:cs="Arial"/>
          <w:sz w:val="24"/>
          <w:szCs w:val="24"/>
        </w:rPr>
        <w:t>]</w:t>
      </w:r>
    </w:p>
    <w:p w:rsidR="009F3E21" w:rsidRPr="00491906" w:rsidRDefault="009F3E21"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Q# 3</w:t>
      </w:r>
    </w:p>
    <w:p w:rsidR="009F3E21" w:rsidRPr="00491906" w:rsidRDefault="009F3E21" w:rsidP="009F3E21">
      <w:pPr>
        <w:rPr>
          <w:rFonts w:eastAsia="Times New Roman" w:cs="Arial"/>
          <w:sz w:val="24"/>
          <w:szCs w:val="24"/>
        </w:rPr>
      </w:pPr>
      <w:r w:rsidRPr="00491906">
        <w:rPr>
          <w:rFonts w:eastAsia="Times New Roman" w:cs="Arial"/>
          <w:sz w:val="24"/>
          <w:szCs w:val="24"/>
        </w:rPr>
        <w:t>Comment évalueriez-vous les efforts déployés par le gouvernement fédéral pour éliminer la violence fondée sur le sexe au Canada?</w:t>
      </w:r>
    </w:p>
    <w:p w:rsidR="009F3E21" w:rsidRPr="00491906" w:rsidRDefault="009F3E21" w:rsidP="009F3E21">
      <w:pPr>
        <w:rPr>
          <w:rFonts w:eastAsia="Times New Roman" w:cs="Arial"/>
          <w:sz w:val="24"/>
          <w:szCs w:val="24"/>
        </w:rPr>
      </w:pPr>
    </w:p>
    <w:p w:rsidR="009F3E21" w:rsidRPr="00491906" w:rsidRDefault="00976FA2" w:rsidP="009F3E21">
      <w:pPr>
        <w:rPr>
          <w:rFonts w:eastAsia="Times New Roman" w:cs="Arial"/>
          <w:sz w:val="24"/>
          <w:szCs w:val="24"/>
        </w:rPr>
      </w:pPr>
      <w:r w:rsidRPr="00491906">
        <w:rPr>
          <w:rFonts w:eastAsia="Times New Roman" w:cs="Arial"/>
          <w:sz w:val="24"/>
          <w:szCs w:val="24"/>
        </w:rPr>
        <w:t>INSTRUCTION</w:t>
      </w:r>
      <w:r>
        <w:rPr>
          <w:rFonts w:eastAsia="Times New Roman" w:cs="Arial"/>
          <w:sz w:val="24"/>
          <w:szCs w:val="24"/>
        </w:rPr>
        <w:t>S À LA RÉPONDANTE/RÉPONDANT OU À L’INTERVIEWEUSE/INTERVIEWEUR </w:t>
      </w:r>
      <w:r w:rsidRPr="00491906">
        <w:rPr>
          <w:rFonts w:eastAsia="Times New Roman" w:cs="Arial"/>
          <w:sz w:val="24"/>
          <w:szCs w:val="24"/>
        </w:rPr>
        <w:t>:</w:t>
      </w:r>
      <w:r w:rsidRPr="00491906">
        <w:rPr>
          <w:rFonts w:eastAsia="Times New Roman" w:cs="Arial"/>
          <w:sz w:val="24"/>
          <w:szCs w:val="24"/>
        </w:rPr>
        <w:tab/>
      </w:r>
      <w:r w:rsidR="009F3E21" w:rsidRPr="00491906">
        <w:rPr>
          <w:rFonts w:eastAsia="Times New Roman" w:cs="Arial"/>
          <w:sz w:val="24"/>
          <w:szCs w:val="24"/>
        </w:rPr>
        <w:tab/>
        <w:t>(CHOISIR UN SEUL ÉNONCÉ)</w:t>
      </w:r>
    </w:p>
    <w:p w:rsidR="009F3E21" w:rsidRPr="00491906" w:rsidRDefault="007A26D7" w:rsidP="009F3E21">
      <w:pPr>
        <w:rPr>
          <w:rFonts w:eastAsia="Times New Roman" w:cs="Arial"/>
          <w:b/>
          <w:sz w:val="24"/>
          <w:szCs w:val="24"/>
        </w:rPr>
      </w:pPr>
      <w:r>
        <w:rPr>
          <w:rFonts w:eastAsia="Times New Roman" w:cs="Arial"/>
          <w:b/>
          <w:sz w:val="24"/>
          <w:szCs w:val="24"/>
        </w:rPr>
        <w:t>Libellé</w:t>
      </w:r>
      <w:r w:rsidR="00976FA2">
        <w:rPr>
          <w:rFonts w:eastAsia="Times New Roman" w:cs="Arial"/>
          <w:b/>
          <w:sz w:val="24"/>
          <w:szCs w:val="24"/>
        </w:rPr>
        <w:tab/>
      </w:r>
      <w:r w:rsidR="009F3E21" w:rsidRPr="00491906">
        <w:rPr>
          <w:rFonts w:eastAsia="Times New Roman" w:cs="Arial"/>
          <w:b/>
          <w:sz w:val="24"/>
          <w:szCs w:val="24"/>
        </w:rPr>
        <w:tab/>
      </w:r>
      <w:r w:rsidR="009F3E21" w:rsidRPr="00491906">
        <w:rPr>
          <w:rFonts w:eastAsia="Times New Roman" w:cs="Arial"/>
          <w:b/>
          <w:sz w:val="24"/>
          <w:szCs w:val="24"/>
        </w:rPr>
        <w:tab/>
        <w:t>Vale</w:t>
      </w:r>
      <w:r w:rsidR="00976FA2">
        <w:rPr>
          <w:rFonts w:eastAsia="Times New Roman" w:cs="Arial"/>
          <w:b/>
          <w:sz w:val="24"/>
          <w:szCs w:val="24"/>
        </w:rPr>
        <w:t>ur</w:t>
      </w:r>
      <w:r w:rsidR="009F3E21" w:rsidRPr="00491906">
        <w:rPr>
          <w:rFonts w:eastAsia="Times New Roman" w:cs="Arial"/>
          <w:b/>
          <w:sz w:val="24"/>
          <w:szCs w:val="24"/>
        </w:rPr>
        <w:tab/>
        <w:t>Attribut</w:t>
      </w:r>
      <w:r w:rsidR="009F3E21" w:rsidRPr="00491906">
        <w:rPr>
          <w:rFonts w:eastAsia="Times New Roman" w:cs="Arial"/>
          <w:b/>
          <w:sz w:val="24"/>
          <w:szCs w:val="24"/>
        </w:rPr>
        <w:tab/>
      </w:r>
      <w:r w:rsidR="00976FA2">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Suffisamment d’efforts</w:t>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Quelques efforts</w:t>
      </w:r>
      <w:r w:rsidRPr="00491906">
        <w:rPr>
          <w:rFonts w:eastAsia="Times New Roman" w:cs="Arial"/>
          <w:sz w:val="24"/>
          <w:szCs w:val="24"/>
        </w:rPr>
        <w:tab/>
      </w:r>
      <w:r w:rsidRPr="00491906">
        <w:rPr>
          <w:rFonts w:eastAsia="Times New Roman" w:cs="Arial"/>
          <w:sz w:val="24"/>
          <w:szCs w:val="24"/>
        </w:rPr>
        <w:tab/>
        <w:t>2</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Aucun effort</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t>3</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Je préfère ne pas répondre</w:t>
      </w:r>
      <w:r w:rsidRPr="00491906">
        <w:rPr>
          <w:rFonts w:eastAsia="Times New Roman" w:cs="Arial"/>
          <w:sz w:val="24"/>
          <w:szCs w:val="24"/>
        </w:rPr>
        <w:tab/>
        <w:t>99</w:t>
      </w:r>
      <w:r w:rsidRPr="00491906">
        <w:rPr>
          <w:rFonts w:eastAsia="Times New Roman" w:cs="Arial"/>
          <w:sz w:val="24"/>
          <w:szCs w:val="24"/>
        </w:rPr>
        <w:tab/>
        <w:t>F</w:t>
      </w:r>
      <w:r w:rsidRPr="00491906">
        <w:rPr>
          <w:rFonts w:eastAsia="Times New Roman" w:cs="Arial"/>
          <w:sz w:val="24"/>
          <w:szCs w:val="24"/>
        </w:rPr>
        <w:tab/>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976FA2" w:rsidRPr="00976FA2" w:rsidRDefault="00976FA2" w:rsidP="00976FA2">
      <w:pPr>
        <w:rPr>
          <w:rFonts w:eastAsia="Times New Roman" w:cs="Arial"/>
          <w:sz w:val="24"/>
          <w:szCs w:val="24"/>
        </w:rPr>
      </w:pPr>
      <w:r w:rsidRPr="00976FA2">
        <w:rPr>
          <w:rFonts w:eastAsia="Times New Roman" w:cs="Arial"/>
          <w:sz w:val="24"/>
          <w:szCs w:val="24"/>
        </w:rPr>
        <w:t>[POSER À TOUS]</w:t>
      </w:r>
    </w:p>
    <w:p w:rsidR="00976FA2" w:rsidRPr="00976FA2" w:rsidRDefault="00976FA2" w:rsidP="00976FA2">
      <w:pPr>
        <w:rPr>
          <w:rFonts w:eastAsia="Times New Roman" w:cs="Arial"/>
          <w:sz w:val="24"/>
          <w:szCs w:val="24"/>
        </w:rPr>
      </w:pPr>
      <w:r w:rsidRPr="00976FA2">
        <w:rPr>
          <w:rFonts w:eastAsia="Times New Roman" w:cs="Arial"/>
          <w:sz w:val="24"/>
          <w:szCs w:val="24"/>
        </w:rPr>
        <w:t>[CLASSEMENT]</w:t>
      </w:r>
    </w:p>
    <w:p w:rsidR="00976FA2" w:rsidRPr="00976FA2" w:rsidRDefault="00976FA2" w:rsidP="00976FA2">
      <w:pPr>
        <w:rPr>
          <w:rFonts w:eastAsia="Times New Roman" w:cs="Arial"/>
          <w:sz w:val="24"/>
          <w:szCs w:val="24"/>
        </w:rPr>
      </w:pPr>
      <w:r w:rsidRPr="00976FA2">
        <w:rPr>
          <w:rFonts w:eastAsia="Times New Roman" w:cs="Arial"/>
          <w:sz w:val="24"/>
          <w:szCs w:val="24"/>
        </w:rPr>
        <w:t>[ORDRE DE LA LISTE</w:t>
      </w:r>
      <w:r>
        <w:rPr>
          <w:rFonts w:eastAsia="Times New Roman" w:cs="Arial"/>
          <w:sz w:val="24"/>
          <w:szCs w:val="24"/>
        </w:rPr>
        <w:t> </w:t>
      </w:r>
      <w:r w:rsidRPr="00976FA2">
        <w:rPr>
          <w:rFonts w:eastAsia="Times New Roman" w:cs="Arial"/>
          <w:sz w:val="24"/>
          <w:szCs w:val="24"/>
        </w:rPr>
        <w:t xml:space="preserve">: </w:t>
      </w:r>
      <w:r>
        <w:rPr>
          <w:rFonts w:eastAsia="Times New Roman" w:cs="Arial"/>
          <w:sz w:val="24"/>
          <w:szCs w:val="24"/>
        </w:rPr>
        <w:t xml:space="preserve">aléatoire de </w:t>
      </w:r>
      <w:r w:rsidRPr="00976FA2">
        <w:rPr>
          <w:rFonts w:eastAsia="Times New Roman" w:cs="Arial"/>
          <w:sz w:val="24"/>
          <w:szCs w:val="24"/>
        </w:rPr>
        <w:t xml:space="preserve">1 </w:t>
      </w:r>
      <w:r>
        <w:rPr>
          <w:rFonts w:eastAsia="Times New Roman" w:cs="Arial"/>
          <w:sz w:val="24"/>
          <w:szCs w:val="24"/>
        </w:rPr>
        <w:t xml:space="preserve">à </w:t>
      </w:r>
      <w:r w:rsidRPr="00976FA2">
        <w:rPr>
          <w:rFonts w:eastAsia="Times New Roman" w:cs="Arial"/>
          <w:sz w:val="24"/>
          <w:szCs w:val="24"/>
        </w:rPr>
        <w:t>10]</w:t>
      </w:r>
    </w:p>
    <w:p w:rsidR="00976FA2" w:rsidRDefault="00976FA2" w:rsidP="00976FA2">
      <w:pPr>
        <w:rPr>
          <w:rFonts w:eastAsia="Times New Roman" w:cs="Arial"/>
          <w:sz w:val="24"/>
          <w:szCs w:val="24"/>
        </w:rPr>
      </w:pPr>
      <w:r w:rsidRPr="00976FA2">
        <w:rPr>
          <w:rFonts w:eastAsia="Times New Roman" w:cs="Arial"/>
          <w:sz w:val="24"/>
          <w:szCs w:val="24"/>
        </w:rPr>
        <w:t xml:space="preserve"> </w:t>
      </w:r>
    </w:p>
    <w:p w:rsidR="009F3E21" w:rsidRPr="00491906" w:rsidRDefault="00976FA2" w:rsidP="00976FA2">
      <w:pPr>
        <w:rPr>
          <w:rFonts w:eastAsia="Times New Roman" w:cs="Arial"/>
          <w:bCs/>
          <w:sz w:val="24"/>
          <w:szCs w:val="24"/>
        </w:rPr>
      </w:pPr>
      <w:r>
        <w:rPr>
          <w:rFonts w:eastAsia="Times New Roman" w:cs="Arial"/>
          <w:bCs/>
          <w:sz w:val="24"/>
          <w:szCs w:val="24"/>
        </w:rPr>
        <w:t>[</w:t>
      </w:r>
      <w:r w:rsidR="009F3E21" w:rsidRPr="00976FA2">
        <w:rPr>
          <w:rFonts w:eastAsia="Times New Roman" w:cs="Arial"/>
          <w:bCs/>
          <w:sz w:val="24"/>
          <w:szCs w:val="24"/>
        </w:rPr>
        <w:t>NOTE</w:t>
      </w:r>
      <w:r w:rsidRPr="00976FA2">
        <w:rPr>
          <w:rFonts w:eastAsia="Times New Roman" w:cs="Arial"/>
          <w:bCs/>
          <w:sz w:val="24"/>
          <w:szCs w:val="24"/>
        </w:rPr>
        <w:t xml:space="preserve"> DE PROGRAMMATION </w:t>
      </w:r>
      <w:r w:rsidR="009F3E21" w:rsidRPr="00976FA2">
        <w:rPr>
          <w:rFonts w:eastAsia="Times New Roman" w:cs="Arial"/>
          <w:bCs/>
          <w:sz w:val="24"/>
          <w:szCs w:val="24"/>
        </w:rPr>
        <w:t xml:space="preserve">: </w:t>
      </w:r>
      <w:r w:rsidRPr="00976FA2">
        <w:rPr>
          <w:rFonts w:eastAsia="Times New Roman" w:cs="Arial"/>
          <w:bCs/>
          <w:sz w:val="24"/>
          <w:szCs w:val="24"/>
        </w:rPr>
        <w:t>Inclure</w:t>
      </w:r>
      <w:r>
        <w:rPr>
          <w:rFonts w:eastAsia="Times New Roman" w:cs="Arial"/>
          <w:bCs/>
          <w:sz w:val="24"/>
          <w:szCs w:val="24"/>
        </w:rPr>
        <w:t xml:space="preserve"> un lien vers le site Web et affiche</w:t>
      </w:r>
      <w:r w:rsidR="002144B2">
        <w:rPr>
          <w:rFonts w:eastAsia="Times New Roman" w:cs="Arial"/>
          <w:bCs/>
          <w:sz w:val="24"/>
          <w:szCs w:val="24"/>
        </w:rPr>
        <w:t>r</w:t>
      </w:r>
      <w:r>
        <w:rPr>
          <w:rFonts w:eastAsia="Times New Roman" w:cs="Arial"/>
          <w:bCs/>
          <w:sz w:val="24"/>
          <w:szCs w:val="24"/>
        </w:rPr>
        <w:t xml:space="preserve"> l’encadré avec la définition lors du pointage de la souris pour les termes harcèlement, traque et cyberviolence. Définitions au bas du questionnaire.</w:t>
      </w:r>
      <w:r w:rsidR="009F3E21" w:rsidRPr="00491906">
        <w:rPr>
          <w:rFonts w:eastAsia="Times New Roman" w:cs="Arial"/>
          <w:bCs/>
          <w:sz w:val="24"/>
          <w:szCs w:val="24"/>
        </w:rPr>
        <w:t>]</w:t>
      </w:r>
    </w:p>
    <w:p w:rsidR="009F3E21" w:rsidRPr="00491906" w:rsidRDefault="009F3E21" w:rsidP="009F3E21">
      <w:pPr>
        <w:keepNext/>
        <w:keepLines/>
        <w:outlineLvl w:val="2"/>
        <w:rPr>
          <w:rFonts w:eastAsia="Times New Roman" w:cs="Arial"/>
          <w:b/>
          <w:bCs/>
          <w:sz w:val="24"/>
          <w:szCs w:val="24"/>
          <w:lang w:eastAsia="en-US"/>
        </w:rPr>
      </w:pPr>
    </w:p>
    <w:p w:rsidR="009F3E21" w:rsidRPr="00491906" w:rsidRDefault="009F3E21" w:rsidP="009F3E21">
      <w:pPr>
        <w:keepNext/>
        <w:keepLines/>
        <w:outlineLvl w:val="2"/>
        <w:rPr>
          <w:rFonts w:eastAsia="Times New Roman" w:cs="Arial"/>
          <w:b/>
          <w:bCs/>
          <w:sz w:val="24"/>
          <w:szCs w:val="24"/>
          <w:lang w:eastAsia="en-US"/>
        </w:rPr>
      </w:pPr>
      <w:bookmarkStart w:id="54" w:name="_Toc462045847"/>
      <w:r w:rsidRPr="00491906">
        <w:rPr>
          <w:rFonts w:eastAsia="Times New Roman" w:cs="Arial"/>
          <w:b/>
          <w:bCs/>
          <w:sz w:val="24"/>
          <w:szCs w:val="24"/>
          <w:lang w:eastAsia="en-US"/>
        </w:rPr>
        <w:t>Q#4</w:t>
      </w:r>
      <w:bookmarkEnd w:id="54"/>
    </w:p>
    <w:p w:rsidR="009F3E21" w:rsidRPr="00491906" w:rsidRDefault="009F3E21" w:rsidP="009F3E21">
      <w:pPr>
        <w:rPr>
          <w:rFonts w:eastAsia="Times New Roman" w:cs="Arial"/>
          <w:sz w:val="24"/>
          <w:szCs w:val="24"/>
        </w:rPr>
      </w:pPr>
      <w:r w:rsidRPr="00491906">
        <w:rPr>
          <w:rFonts w:eastAsia="Times New Roman" w:cs="Arial"/>
          <w:sz w:val="24"/>
          <w:szCs w:val="24"/>
        </w:rPr>
        <w:t xml:space="preserve">Selon vous, quels sont les </w:t>
      </w:r>
      <w:r w:rsidRPr="00491906">
        <w:rPr>
          <w:rFonts w:eastAsia="Times New Roman" w:cs="Arial"/>
          <w:b/>
          <w:sz w:val="24"/>
          <w:szCs w:val="24"/>
        </w:rPr>
        <w:t>trois principaux genres de violence fondée sur le sexe</w:t>
      </w:r>
      <w:r w:rsidRPr="00491906">
        <w:rPr>
          <w:rFonts w:eastAsia="Times New Roman" w:cs="Arial"/>
          <w:sz w:val="24"/>
          <w:szCs w:val="24"/>
        </w:rPr>
        <w:t xml:space="preserve"> qui devraient être prioritaires dans une stratégie fédérale? </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Veuillez les classer par ordre de priorité, où 1 constitue la première priorité et 3, la dernière. </w:t>
      </w:r>
    </w:p>
    <w:p w:rsidR="009F3E21" w:rsidRPr="00491906" w:rsidRDefault="009F3E21" w:rsidP="009F3E21">
      <w:pPr>
        <w:rPr>
          <w:rFonts w:eastAsia="Times New Roman" w:cs="Arial"/>
          <w:sz w:val="24"/>
          <w:szCs w:val="24"/>
        </w:rPr>
      </w:pPr>
      <w:r w:rsidRPr="00491906">
        <w:rPr>
          <w:rFonts w:eastAsia="Times New Roman" w:cs="Arial"/>
          <w:sz w:val="24"/>
          <w:szCs w:val="24"/>
        </w:rPr>
        <w:t>Pour plus d'explication sur certains types de violence, veuillez suivre ce lien.</w:t>
      </w:r>
    </w:p>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417"/>
        <w:gridCol w:w="1560"/>
      </w:tblGrid>
      <w:tr w:rsidR="00976FA2" w:rsidRPr="00491906" w:rsidTr="00BE57B1">
        <w:trPr>
          <w:trHeight w:val="547"/>
        </w:trPr>
        <w:tc>
          <w:tcPr>
            <w:tcW w:w="4962" w:type="dxa"/>
          </w:tcPr>
          <w:p w:rsidR="00976FA2" w:rsidRPr="00491906" w:rsidRDefault="00976FA2" w:rsidP="0056316F">
            <w:pPr>
              <w:spacing w:after="200" w:line="276" w:lineRule="auto"/>
              <w:rPr>
                <w:rFonts w:cs="Arial"/>
                <w:b/>
                <w:sz w:val="24"/>
                <w:szCs w:val="24"/>
                <w:lang w:val="fr-CA" w:eastAsia="en-US"/>
              </w:rPr>
            </w:pPr>
            <w:r w:rsidRPr="00976FA2">
              <w:rPr>
                <w:rFonts w:cs="Arial"/>
                <w:sz w:val="24"/>
                <w:szCs w:val="24"/>
                <w:lang w:val="fr-CA"/>
              </w:rPr>
              <w:t>INSTRUCTIONS À LA RÉPONDANTE/RÉPONDANT OU À L’INTERVIEWEUSE/INTERVIEWEUR :</w:t>
            </w:r>
            <w:r w:rsidRPr="00976FA2">
              <w:rPr>
                <w:rFonts w:cs="Arial"/>
                <w:sz w:val="24"/>
                <w:szCs w:val="24"/>
                <w:lang w:val="fr-CA"/>
              </w:rPr>
              <w:tab/>
            </w:r>
          </w:p>
        </w:tc>
        <w:tc>
          <w:tcPr>
            <w:tcW w:w="4536" w:type="dxa"/>
            <w:gridSpan w:val="3"/>
          </w:tcPr>
          <w:p w:rsidR="00976FA2" w:rsidRPr="00491906" w:rsidRDefault="00976FA2" w:rsidP="0056316F">
            <w:pPr>
              <w:rPr>
                <w:rFonts w:cs="Arial"/>
                <w:b/>
                <w:sz w:val="24"/>
                <w:szCs w:val="24"/>
                <w:lang w:val="fr-CA"/>
              </w:rPr>
            </w:pPr>
            <w:r w:rsidRPr="00491906">
              <w:rPr>
                <w:rFonts w:cs="Arial"/>
                <w:i/>
                <w:sz w:val="24"/>
                <w:szCs w:val="24"/>
                <w:lang w:val="fr-CA"/>
              </w:rPr>
              <w:t>(CLASSEZ DE 1 À 3)</w:t>
            </w:r>
          </w:p>
        </w:tc>
      </w:tr>
      <w:tr w:rsidR="00976FA2" w:rsidRPr="00491906" w:rsidTr="00BE57B1">
        <w:trPr>
          <w:trHeight w:val="201"/>
        </w:trPr>
        <w:tc>
          <w:tcPr>
            <w:tcW w:w="4962" w:type="dxa"/>
          </w:tcPr>
          <w:p w:rsidR="00976FA2" w:rsidRPr="00491906" w:rsidRDefault="007A26D7" w:rsidP="0056316F">
            <w:pPr>
              <w:spacing w:after="200" w:line="276" w:lineRule="auto"/>
              <w:rPr>
                <w:rFonts w:cs="Arial"/>
                <w:b/>
                <w:bCs/>
                <w:sz w:val="24"/>
                <w:szCs w:val="24"/>
                <w:lang w:val="fr-CA"/>
              </w:rPr>
            </w:pPr>
            <w:r>
              <w:rPr>
                <w:rFonts w:cs="Arial"/>
                <w:b/>
                <w:bCs/>
                <w:sz w:val="24"/>
                <w:szCs w:val="24"/>
                <w:lang w:val="fr-CA"/>
              </w:rPr>
              <w:t>Libellé</w:t>
            </w:r>
          </w:p>
        </w:tc>
        <w:tc>
          <w:tcPr>
            <w:tcW w:w="1559" w:type="dxa"/>
          </w:tcPr>
          <w:p w:rsidR="00976FA2" w:rsidRPr="00491906" w:rsidRDefault="00976FA2" w:rsidP="0056316F">
            <w:pPr>
              <w:spacing w:after="200" w:line="276" w:lineRule="auto"/>
              <w:jc w:val="center"/>
              <w:rPr>
                <w:rFonts w:cs="Arial"/>
                <w:b/>
                <w:bCs/>
                <w:sz w:val="24"/>
                <w:szCs w:val="24"/>
                <w:lang w:val="fr-CA"/>
              </w:rPr>
            </w:pPr>
            <w:r>
              <w:rPr>
                <w:rFonts w:cs="Arial"/>
                <w:b/>
                <w:bCs/>
                <w:sz w:val="24"/>
                <w:szCs w:val="24"/>
                <w:lang w:val="fr-CA"/>
              </w:rPr>
              <w:t>Val</w:t>
            </w:r>
            <w:r w:rsidRPr="00491906">
              <w:rPr>
                <w:rFonts w:cs="Arial"/>
                <w:b/>
                <w:bCs/>
                <w:sz w:val="24"/>
                <w:szCs w:val="24"/>
                <w:lang w:val="fr-CA"/>
              </w:rPr>
              <w:t>e</w:t>
            </w:r>
            <w:r>
              <w:rPr>
                <w:rFonts w:cs="Arial"/>
                <w:b/>
                <w:bCs/>
                <w:sz w:val="24"/>
                <w:szCs w:val="24"/>
                <w:lang w:val="fr-CA"/>
              </w:rPr>
              <w:t>ur</w:t>
            </w:r>
          </w:p>
        </w:tc>
        <w:tc>
          <w:tcPr>
            <w:tcW w:w="1417" w:type="dxa"/>
          </w:tcPr>
          <w:p w:rsidR="00976FA2" w:rsidRPr="00491906" w:rsidRDefault="007A26D7" w:rsidP="0056316F">
            <w:pPr>
              <w:spacing w:after="200" w:line="276" w:lineRule="auto"/>
              <w:rPr>
                <w:rFonts w:cs="Arial"/>
                <w:b/>
                <w:bCs/>
                <w:sz w:val="24"/>
                <w:szCs w:val="24"/>
                <w:lang w:val="fr-CA"/>
              </w:rPr>
            </w:pPr>
            <w:r>
              <w:rPr>
                <w:rFonts w:cs="Arial"/>
                <w:b/>
                <w:bCs/>
                <w:sz w:val="24"/>
                <w:szCs w:val="24"/>
                <w:lang w:val="fr-CA"/>
              </w:rPr>
              <w:t>Libellé</w:t>
            </w:r>
          </w:p>
        </w:tc>
        <w:tc>
          <w:tcPr>
            <w:tcW w:w="1560" w:type="dxa"/>
          </w:tcPr>
          <w:p w:rsidR="00976FA2" w:rsidRPr="00491906" w:rsidRDefault="00976FA2" w:rsidP="0056316F">
            <w:pPr>
              <w:spacing w:after="200" w:line="276" w:lineRule="auto"/>
              <w:jc w:val="center"/>
              <w:rPr>
                <w:rFonts w:cs="Arial"/>
                <w:b/>
                <w:bCs/>
                <w:sz w:val="24"/>
                <w:szCs w:val="24"/>
                <w:lang w:val="fr-CA"/>
              </w:rPr>
            </w:pPr>
            <w:r>
              <w:rPr>
                <w:rFonts w:cs="Arial"/>
                <w:b/>
                <w:bCs/>
                <w:sz w:val="24"/>
                <w:szCs w:val="24"/>
                <w:lang w:val="fr-CA"/>
              </w:rPr>
              <w:t>Val</w:t>
            </w:r>
            <w:r w:rsidRPr="00491906">
              <w:rPr>
                <w:rFonts w:cs="Arial"/>
                <w:b/>
                <w:bCs/>
                <w:sz w:val="24"/>
                <w:szCs w:val="24"/>
                <w:lang w:val="fr-CA"/>
              </w:rPr>
              <w:t>e</w:t>
            </w:r>
            <w:r>
              <w:rPr>
                <w:rFonts w:cs="Arial"/>
                <w:b/>
                <w:bCs/>
                <w:sz w:val="24"/>
                <w:szCs w:val="24"/>
                <w:lang w:val="fr-CA"/>
              </w:rPr>
              <w:t>ur</w:t>
            </w: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4962" w:type="dxa"/>
          </w:tcPr>
          <w:p w:rsidR="009F3E21" w:rsidRPr="00491906" w:rsidRDefault="009F3E21" w:rsidP="009F3E21">
            <w:pPr>
              <w:tabs>
                <w:tab w:val="right" w:pos="1705"/>
              </w:tabs>
              <w:jc w:val="both"/>
              <w:rPr>
                <w:rFonts w:cs="Arial"/>
                <w:sz w:val="24"/>
                <w:szCs w:val="24"/>
                <w:lang w:val="fr-CA"/>
              </w:rPr>
            </w:pPr>
            <w:r w:rsidRPr="00491906">
              <w:rPr>
                <w:rFonts w:cs="Arial"/>
                <w:sz w:val="24"/>
                <w:szCs w:val="24"/>
                <w:lang w:val="fr-CA"/>
              </w:rPr>
              <w:t>Violence entre partenaires intimes (y compris la violence physique, la violence émotionnelle ou psychologique, l’exploitation financière, et la violence dans le cadre des fréquentations intimes)</w:t>
            </w:r>
          </w:p>
        </w:tc>
        <w:tc>
          <w:tcPr>
            <w:tcW w:w="1559" w:type="dxa"/>
            <w:hideMark/>
          </w:tcPr>
          <w:p w:rsidR="009F3E21" w:rsidRPr="00491906" w:rsidRDefault="009F3E21" w:rsidP="009F3E21">
            <w:pPr>
              <w:jc w:val="both"/>
              <w:rPr>
                <w:rFonts w:cs="Arial"/>
                <w:sz w:val="24"/>
                <w:szCs w:val="24"/>
                <w:lang w:val="fr-CA"/>
              </w:rPr>
            </w:pPr>
            <w:r w:rsidRPr="00491906">
              <w:rPr>
                <w:rFonts w:cs="Arial"/>
                <w:sz w:val="24"/>
                <w:szCs w:val="24"/>
                <w:lang w:val="fr-CA"/>
              </w:rPr>
              <w:t>1</w:t>
            </w:r>
          </w:p>
        </w:tc>
        <w:tc>
          <w:tcPr>
            <w:tcW w:w="1417" w:type="dxa"/>
          </w:tcPr>
          <w:p w:rsidR="009F3E21" w:rsidRPr="00491906" w:rsidRDefault="009F3E21" w:rsidP="009F3E21">
            <w:pPr>
              <w:jc w:val="both"/>
              <w:rPr>
                <w:rFonts w:cs="Arial"/>
                <w:sz w:val="24"/>
                <w:szCs w:val="24"/>
                <w:lang w:val="fr-CA"/>
              </w:rPr>
            </w:pPr>
          </w:p>
        </w:tc>
        <w:tc>
          <w:tcPr>
            <w:tcW w:w="1560" w:type="dxa"/>
          </w:tcPr>
          <w:p w:rsidR="009F3E21" w:rsidRPr="00491906" w:rsidRDefault="009F3E21" w:rsidP="009F3E21">
            <w:pPr>
              <w:jc w:val="both"/>
              <w:rPr>
                <w:rFonts w:cs="Arial"/>
                <w:sz w:val="24"/>
                <w:szCs w:val="24"/>
                <w:lang w:val="fr-CA"/>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4962" w:type="dxa"/>
          </w:tcPr>
          <w:p w:rsidR="009F3E21" w:rsidRPr="00491906" w:rsidRDefault="009F3E21" w:rsidP="009F3E21">
            <w:pPr>
              <w:jc w:val="both"/>
              <w:rPr>
                <w:rFonts w:cs="Arial"/>
                <w:sz w:val="24"/>
                <w:szCs w:val="24"/>
                <w:lang w:val="fr-CA"/>
              </w:rPr>
            </w:pPr>
            <w:r w:rsidRPr="00491906">
              <w:rPr>
                <w:rFonts w:cs="Arial"/>
                <w:sz w:val="24"/>
                <w:szCs w:val="24"/>
                <w:lang w:val="fr-CA"/>
              </w:rPr>
              <w:t>Violence sexuelle</w:t>
            </w:r>
          </w:p>
        </w:tc>
        <w:tc>
          <w:tcPr>
            <w:tcW w:w="1559" w:type="dxa"/>
            <w:hideMark/>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2</w:t>
            </w:r>
          </w:p>
        </w:tc>
        <w:tc>
          <w:tcPr>
            <w:tcW w:w="1417" w:type="dxa"/>
          </w:tcPr>
          <w:p w:rsidR="009F3E21" w:rsidRPr="00491906" w:rsidRDefault="009F3E21" w:rsidP="009F3E21">
            <w:pPr>
              <w:jc w:val="both"/>
              <w:rPr>
                <w:rFonts w:cs="Arial"/>
                <w:sz w:val="24"/>
                <w:szCs w:val="24"/>
                <w:lang w:val="fr-CA" w:eastAsia="en-US"/>
              </w:rPr>
            </w:pPr>
          </w:p>
        </w:tc>
        <w:tc>
          <w:tcPr>
            <w:tcW w:w="1560" w:type="dxa"/>
          </w:tcPr>
          <w:p w:rsidR="009F3E21" w:rsidRPr="00491906" w:rsidRDefault="009F3E21" w:rsidP="009F3E21">
            <w:pPr>
              <w:jc w:val="both"/>
              <w:rPr>
                <w:rFonts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Exploitation sexuelle des enfants</w:t>
            </w:r>
          </w:p>
        </w:tc>
        <w:tc>
          <w:tcPr>
            <w:tcW w:w="1559" w:type="dxa"/>
            <w:hideMark/>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3</w:t>
            </w:r>
          </w:p>
        </w:tc>
        <w:tc>
          <w:tcPr>
            <w:tcW w:w="1417" w:type="dxa"/>
          </w:tcPr>
          <w:p w:rsidR="009F3E21" w:rsidRPr="00491906" w:rsidRDefault="009F3E21" w:rsidP="009F3E21">
            <w:pPr>
              <w:jc w:val="both"/>
              <w:rPr>
                <w:rFonts w:cs="Arial"/>
                <w:sz w:val="24"/>
                <w:szCs w:val="24"/>
                <w:lang w:val="fr-CA" w:eastAsia="en-US"/>
              </w:rPr>
            </w:pPr>
          </w:p>
        </w:tc>
        <w:tc>
          <w:tcPr>
            <w:tcW w:w="1560" w:type="dxa"/>
          </w:tcPr>
          <w:p w:rsidR="009F3E21" w:rsidRPr="00491906" w:rsidRDefault="009F3E21" w:rsidP="009F3E21">
            <w:pPr>
              <w:jc w:val="both"/>
              <w:rPr>
                <w:rFonts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491906" w:rsidRDefault="009F3E21" w:rsidP="009F3E21">
            <w:pPr>
              <w:rPr>
                <w:rFonts w:cs="Arial"/>
                <w:sz w:val="24"/>
                <w:szCs w:val="24"/>
                <w:lang w:val="fr-CA"/>
              </w:rPr>
            </w:pPr>
            <w:r w:rsidRPr="00491906">
              <w:rPr>
                <w:rFonts w:cs="Arial"/>
                <w:color w:val="00B0F0"/>
                <w:sz w:val="24"/>
                <w:szCs w:val="24"/>
                <w:lang w:val="fr-CA"/>
              </w:rPr>
              <w:t xml:space="preserve">Harcèlement sexuel </w:t>
            </w:r>
            <w:r w:rsidRPr="00491906">
              <w:rPr>
                <w:rFonts w:cs="Arial"/>
                <w:sz w:val="24"/>
                <w:szCs w:val="24"/>
                <w:lang w:val="fr-CA"/>
              </w:rPr>
              <w:t xml:space="preserve">ou de </w:t>
            </w:r>
            <w:r w:rsidRPr="00491906">
              <w:rPr>
                <w:rFonts w:cs="Arial"/>
                <w:color w:val="00B0F0"/>
                <w:sz w:val="24"/>
                <w:szCs w:val="24"/>
                <w:lang w:val="fr-CA"/>
              </w:rPr>
              <w:t>traque</w:t>
            </w:r>
            <w:r w:rsidRPr="00491906">
              <w:rPr>
                <w:rFonts w:cs="Arial"/>
                <w:sz w:val="24"/>
                <w:szCs w:val="24"/>
                <w:lang w:val="fr-CA"/>
              </w:rPr>
              <w:t xml:space="preserve"> (y compris en milieu de travail)</w:t>
            </w:r>
          </w:p>
        </w:tc>
        <w:tc>
          <w:tcPr>
            <w:tcW w:w="1559" w:type="dxa"/>
            <w:hideMark/>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4</w:t>
            </w:r>
          </w:p>
        </w:tc>
        <w:tc>
          <w:tcPr>
            <w:tcW w:w="1417" w:type="dxa"/>
          </w:tcPr>
          <w:p w:rsidR="009F3E21" w:rsidRPr="00491906" w:rsidRDefault="009F3E21" w:rsidP="009F3E21">
            <w:pPr>
              <w:jc w:val="both"/>
              <w:rPr>
                <w:rFonts w:cs="Arial"/>
                <w:sz w:val="24"/>
                <w:szCs w:val="24"/>
                <w:lang w:val="fr-CA" w:eastAsia="en-US"/>
              </w:rPr>
            </w:pPr>
          </w:p>
        </w:tc>
        <w:tc>
          <w:tcPr>
            <w:tcW w:w="1560" w:type="dxa"/>
          </w:tcPr>
          <w:p w:rsidR="009F3E21" w:rsidRPr="00491906" w:rsidRDefault="009F3E21" w:rsidP="009F3E21">
            <w:pPr>
              <w:jc w:val="both"/>
              <w:rPr>
                <w:rFonts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491906" w:rsidRDefault="009F3E21" w:rsidP="009F3E21">
            <w:pPr>
              <w:rPr>
                <w:rFonts w:cs="Arial"/>
                <w:sz w:val="24"/>
                <w:szCs w:val="24"/>
                <w:lang w:val="fr-CA"/>
              </w:rPr>
            </w:pPr>
            <w:r w:rsidRPr="00491906">
              <w:rPr>
                <w:rFonts w:cs="Arial"/>
                <w:color w:val="00B0F0"/>
                <w:sz w:val="24"/>
                <w:szCs w:val="24"/>
                <w:lang w:val="fr-CA"/>
              </w:rPr>
              <w:t>Harcèlement</w:t>
            </w:r>
            <w:r w:rsidRPr="00491906">
              <w:rPr>
                <w:rFonts w:cs="Arial"/>
                <w:sz w:val="24"/>
                <w:szCs w:val="24"/>
                <w:lang w:val="fr-CA"/>
              </w:rPr>
              <w:t xml:space="preserve"> ou violence dans la rue ou dans les espaces publics</w:t>
            </w:r>
          </w:p>
        </w:tc>
        <w:tc>
          <w:tcPr>
            <w:tcW w:w="1559" w:type="dxa"/>
            <w:hideMark/>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5</w:t>
            </w:r>
          </w:p>
        </w:tc>
        <w:tc>
          <w:tcPr>
            <w:tcW w:w="1417" w:type="dxa"/>
          </w:tcPr>
          <w:p w:rsidR="009F3E21" w:rsidRPr="00491906" w:rsidRDefault="009F3E21" w:rsidP="009F3E21">
            <w:pPr>
              <w:jc w:val="both"/>
              <w:rPr>
                <w:rFonts w:cs="Arial"/>
                <w:sz w:val="24"/>
                <w:szCs w:val="24"/>
                <w:lang w:val="fr-CA" w:eastAsia="en-US"/>
              </w:rPr>
            </w:pPr>
          </w:p>
        </w:tc>
        <w:tc>
          <w:tcPr>
            <w:tcW w:w="1560" w:type="dxa"/>
          </w:tcPr>
          <w:p w:rsidR="009F3E21" w:rsidRPr="00491906" w:rsidRDefault="009F3E21" w:rsidP="009F3E21">
            <w:pPr>
              <w:jc w:val="both"/>
              <w:rPr>
                <w:rFonts w:cs="Arial"/>
                <w:sz w:val="24"/>
                <w:szCs w:val="24"/>
                <w:lang w:val="fr-CA" w:eastAsia="en-US"/>
              </w:rPr>
            </w:pPr>
          </w:p>
        </w:tc>
      </w:tr>
      <w:tr w:rsidR="009F3E21" w:rsidRPr="00491906"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4962" w:type="dxa"/>
            <w:tcBorders>
              <w:bottom w:val="single" w:sz="4" w:space="0" w:color="auto"/>
            </w:tcBorders>
            <w:hideMark/>
          </w:tcPr>
          <w:p w:rsidR="009F3E21" w:rsidRPr="00491906" w:rsidRDefault="009F3E21" w:rsidP="009F3E21">
            <w:pPr>
              <w:rPr>
                <w:rFonts w:cs="Arial"/>
                <w:sz w:val="24"/>
                <w:szCs w:val="24"/>
                <w:lang w:val="fr-CA"/>
              </w:rPr>
            </w:pPr>
            <w:r w:rsidRPr="00491906">
              <w:rPr>
                <w:rFonts w:cs="Arial"/>
                <w:color w:val="00B0F0"/>
                <w:sz w:val="24"/>
                <w:szCs w:val="24"/>
                <w:lang w:val="fr-CA"/>
              </w:rPr>
              <w:t>Cyberviolence</w:t>
            </w:r>
            <w:r w:rsidRPr="00491906">
              <w:rPr>
                <w:rFonts w:cs="Arial"/>
                <w:sz w:val="24"/>
                <w:szCs w:val="24"/>
                <w:lang w:val="fr-CA"/>
              </w:rPr>
              <w:t xml:space="preserve">  et violence facilitée par la technologie</w:t>
            </w:r>
          </w:p>
        </w:tc>
        <w:tc>
          <w:tcPr>
            <w:tcW w:w="1559" w:type="dxa"/>
            <w:tcBorders>
              <w:bottom w:val="single" w:sz="4" w:space="0" w:color="auto"/>
            </w:tcBorders>
            <w:hideMark/>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6</w:t>
            </w:r>
          </w:p>
        </w:tc>
        <w:tc>
          <w:tcPr>
            <w:tcW w:w="1417" w:type="dxa"/>
            <w:tcBorders>
              <w:bottom w:val="single" w:sz="4" w:space="0" w:color="auto"/>
            </w:tcBorders>
          </w:tcPr>
          <w:p w:rsidR="009F3E21" w:rsidRPr="00491906" w:rsidRDefault="009F3E21" w:rsidP="009F3E21">
            <w:pPr>
              <w:jc w:val="both"/>
              <w:rPr>
                <w:rFonts w:cs="Arial"/>
                <w:sz w:val="24"/>
                <w:szCs w:val="24"/>
                <w:lang w:val="fr-CA" w:eastAsia="en-US"/>
              </w:rPr>
            </w:pPr>
          </w:p>
        </w:tc>
        <w:tc>
          <w:tcPr>
            <w:tcW w:w="1560" w:type="dxa"/>
            <w:tcBorders>
              <w:bottom w:val="single" w:sz="4" w:space="0" w:color="auto"/>
            </w:tcBorders>
          </w:tcPr>
          <w:p w:rsidR="009F3E21" w:rsidRPr="00491906" w:rsidRDefault="009F3E21" w:rsidP="009F3E21">
            <w:pPr>
              <w:jc w:val="both"/>
              <w:rPr>
                <w:rFonts w:cs="Arial"/>
                <w:sz w:val="24"/>
                <w:szCs w:val="24"/>
                <w:lang w:val="fr-CA" w:eastAsia="en-US"/>
              </w:rPr>
            </w:pPr>
          </w:p>
        </w:tc>
      </w:tr>
      <w:tr w:rsidR="009F3E21" w:rsidRPr="00491906"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rPr>
                <w:rFonts w:cs="Arial"/>
                <w:sz w:val="24"/>
                <w:szCs w:val="24"/>
                <w:lang w:val="fr-CA"/>
              </w:rPr>
            </w:pPr>
            <w:r w:rsidRPr="00491906">
              <w:rPr>
                <w:rFonts w:cs="Arial"/>
                <w:sz w:val="24"/>
                <w:szCs w:val="24"/>
                <w:lang w:val="fr-CA"/>
              </w:rPr>
              <w:t xml:space="preserve">Autre </w:t>
            </w:r>
            <w:r w:rsidRPr="00491906">
              <w:rPr>
                <w:rFonts w:cs="Arial"/>
                <w:i/>
                <w:sz w:val="24"/>
                <w:szCs w:val="24"/>
                <w:lang w:val="fr-CA"/>
              </w:rPr>
              <w:t>(PRÉCISEZ)</w:t>
            </w:r>
          </w:p>
        </w:tc>
        <w:tc>
          <w:tcPr>
            <w:tcW w:w="1559"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96</w:t>
            </w:r>
          </w:p>
        </w:tc>
        <w:tc>
          <w:tcPr>
            <w:tcW w:w="1417"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O/F/X</w:t>
            </w:r>
          </w:p>
        </w:tc>
        <w:tc>
          <w:tcPr>
            <w:tcW w:w="1560" w:type="dxa"/>
            <w:tcBorders>
              <w:top w:val="single" w:sz="4" w:space="0" w:color="auto"/>
              <w:left w:val="single" w:sz="4" w:space="0" w:color="auto"/>
              <w:bottom w:val="single" w:sz="4" w:space="0" w:color="auto"/>
              <w:right w:val="single" w:sz="4" w:space="0" w:color="auto"/>
            </w:tcBorders>
          </w:tcPr>
          <w:p w:rsidR="009F3E21" w:rsidRPr="00491906" w:rsidRDefault="009F3E21" w:rsidP="009F3E21">
            <w:pPr>
              <w:jc w:val="both"/>
              <w:rPr>
                <w:rFonts w:cs="Arial"/>
                <w:sz w:val="24"/>
                <w:szCs w:val="24"/>
                <w:lang w:val="fr-CA" w:eastAsia="en-US"/>
              </w:rPr>
            </w:pPr>
          </w:p>
        </w:tc>
      </w:tr>
    </w:tbl>
    <w:p w:rsidR="009F3E21" w:rsidRPr="00491906" w:rsidRDefault="009F3E21" w:rsidP="009F3E21">
      <w:pPr>
        <w:rPr>
          <w:rFonts w:eastAsia="Times New Roman" w:cs="Arial"/>
          <w:b/>
          <w:sz w:val="24"/>
          <w:szCs w:val="24"/>
          <w:lang w:eastAsia="en-US"/>
        </w:rPr>
      </w:pPr>
    </w:p>
    <w:p w:rsidR="009F3E21" w:rsidRPr="00491906" w:rsidRDefault="009F3E21" w:rsidP="009F3E21">
      <w:pPr>
        <w:rPr>
          <w:rFonts w:eastAsia="Times New Roman" w:cs="Arial"/>
          <w:b/>
          <w:sz w:val="24"/>
          <w:szCs w:val="24"/>
          <w:lang w:eastAsia="en-US"/>
        </w:rPr>
      </w:pPr>
    </w:p>
    <w:p w:rsidR="00976FA2" w:rsidRPr="00491906" w:rsidRDefault="00976FA2" w:rsidP="00976FA2">
      <w:pPr>
        <w:rPr>
          <w:rFonts w:eastAsia="Times New Roman" w:cs="Arial"/>
          <w:sz w:val="24"/>
          <w:szCs w:val="24"/>
        </w:rPr>
      </w:pPr>
      <w:bookmarkStart w:id="55" w:name="_Toc462045848"/>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452D6F" w:rsidRPr="00491906" w:rsidRDefault="00452D6F" w:rsidP="009F3E21">
      <w:pPr>
        <w:keepNext/>
        <w:keepLines/>
        <w:outlineLvl w:val="2"/>
        <w:rPr>
          <w:rFonts w:eastAsia="Times New Roman" w:cs="Arial"/>
          <w:b/>
          <w:bCs/>
          <w:sz w:val="24"/>
          <w:szCs w:val="24"/>
          <w:lang w:eastAsia="en-US"/>
        </w:rPr>
      </w:pPr>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Q#5</w:t>
      </w:r>
      <w:bookmarkEnd w:id="55"/>
    </w:p>
    <w:p w:rsidR="009F3E21" w:rsidRPr="00491906" w:rsidRDefault="009F3E21" w:rsidP="009F3E21">
      <w:pPr>
        <w:rPr>
          <w:rFonts w:eastAsia="Times New Roman" w:cs="Arial"/>
          <w:sz w:val="24"/>
          <w:szCs w:val="24"/>
          <w:shd w:val="clear" w:color="auto" w:fill="FFFFFF"/>
        </w:rPr>
      </w:pPr>
      <w:r w:rsidRPr="00491906">
        <w:rPr>
          <w:rFonts w:eastAsia="Times New Roman" w:cs="Arial"/>
          <w:bCs/>
          <w:sz w:val="24"/>
          <w:szCs w:val="24"/>
          <w:shd w:val="clear" w:color="auto" w:fill="FFFFFF"/>
        </w:rPr>
        <w:t xml:space="preserve">La </w:t>
      </w:r>
      <w:r w:rsidRPr="00491906">
        <w:rPr>
          <w:rFonts w:eastAsia="Times New Roman" w:cs="Arial"/>
          <w:b/>
          <w:bCs/>
          <w:sz w:val="24"/>
          <w:szCs w:val="24"/>
          <w:shd w:val="clear" w:color="auto" w:fill="FFFFFF"/>
        </w:rPr>
        <w:t xml:space="preserve">prévention primaire </w:t>
      </w:r>
      <w:r w:rsidRPr="00491906">
        <w:rPr>
          <w:rFonts w:eastAsia="Times New Roman" w:cs="Arial"/>
          <w:sz w:val="24"/>
          <w:szCs w:val="24"/>
          <w:shd w:val="clear" w:color="auto" w:fill="FFFFFF"/>
        </w:rPr>
        <w:t xml:space="preserve">vise à éviter que se produisent des incidents de violence. Elle comprend des activités destinées à modifier les normes sociales, des interventions précoces permettant d’identifier les risques de violence et d’agression ainsi que des stratégies et des programmes pour aider les femmes à quitter des situations abusives. </w:t>
      </w:r>
    </w:p>
    <w:p w:rsidR="009F3E21" w:rsidRPr="00491906" w:rsidRDefault="009F3E21" w:rsidP="009F3E21">
      <w:pPr>
        <w:rPr>
          <w:rFonts w:eastAsia="Times New Roman" w:cs="Arial"/>
          <w:sz w:val="24"/>
          <w:szCs w:val="24"/>
          <w:shd w:val="clear" w:color="auto" w:fill="FFFFFF"/>
        </w:rPr>
      </w:pPr>
    </w:p>
    <w:p w:rsidR="009F3E21" w:rsidRPr="00491906" w:rsidRDefault="009F3E21" w:rsidP="009F3E21">
      <w:pPr>
        <w:rPr>
          <w:rFonts w:eastAsia="Times New Roman" w:cs="Arial"/>
          <w:sz w:val="24"/>
          <w:szCs w:val="24"/>
          <w:shd w:val="clear" w:color="auto" w:fill="FFFFFF"/>
        </w:rPr>
      </w:pPr>
      <w:r w:rsidRPr="00491906">
        <w:rPr>
          <w:rFonts w:eastAsia="Times New Roman" w:cs="Arial"/>
          <w:sz w:val="24"/>
          <w:szCs w:val="24"/>
        </w:rPr>
        <w:t xml:space="preserve">Lorsque vous songez à la </w:t>
      </w:r>
      <w:r w:rsidRPr="00491906">
        <w:rPr>
          <w:rFonts w:eastAsia="Times New Roman" w:cs="Arial"/>
          <w:b/>
          <w:sz w:val="24"/>
          <w:szCs w:val="24"/>
        </w:rPr>
        <w:t>prévention primaire</w:t>
      </w:r>
      <w:r w:rsidRPr="00491906">
        <w:rPr>
          <w:rFonts w:eastAsia="Times New Roman" w:cs="Arial"/>
          <w:sz w:val="24"/>
          <w:szCs w:val="24"/>
        </w:rPr>
        <w:t>, jusqu’à quel point est-elle efficace à votre avis?</w:t>
      </w:r>
    </w:p>
    <w:p w:rsidR="009F3E21" w:rsidRPr="00491906"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Très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Moyennement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Peu 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4</w:t>
            </w:r>
          </w:p>
        </w:tc>
      </w:tr>
      <w:tr w:rsidR="009F3E21" w:rsidRPr="00491906" w:rsidTr="00BE57B1">
        <w:trPr>
          <w:trHeight w:val="70"/>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Pas efficace du tout</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Je préfère ne pas répondre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QUESTION OUVERTE</w:t>
      </w:r>
      <w:r w:rsidRPr="00491906">
        <w:rPr>
          <w:rFonts w:eastAsia="Times New Roman" w:cs="Arial"/>
          <w:sz w:val="24"/>
          <w:szCs w:val="24"/>
        </w:rPr>
        <w:t>]</w:t>
      </w:r>
    </w:p>
    <w:p w:rsidR="00976FA2" w:rsidRPr="00976FA2"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SUR LA MÊME PAGE QUE Q5]</w:t>
      </w:r>
    </w:p>
    <w:p w:rsidR="009F3E21" w:rsidRPr="00976FA2" w:rsidRDefault="009F3E21" w:rsidP="009F3E21">
      <w:pPr>
        <w:rPr>
          <w:rFonts w:eastAsia="Times New Roman" w:cs="Arial"/>
          <w:bCs/>
          <w:sz w:val="24"/>
          <w:szCs w:val="24"/>
        </w:rPr>
      </w:pPr>
    </w:p>
    <w:p w:rsidR="009F3E21" w:rsidRPr="00491906" w:rsidRDefault="009F3E21" w:rsidP="009F3E21">
      <w:pPr>
        <w:keepNext/>
        <w:keepLines/>
        <w:outlineLvl w:val="2"/>
        <w:rPr>
          <w:rFonts w:eastAsia="Times New Roman" w:cs="Arial"/>
          <w:b/>
          <w:bCs/>
          <w:sz w:val="24"/>
          <w:szCs w:val="24"/>
          <w:lang w:eastAsia="en-US"/>
        </w:rPr>
      </w:pPr>
      <w:bookmarkStart w:id="56" w:name="_Toc462045849"/>
      <w:r w:rsidRPr="00491906">
        <w:rPr>
          <w:rFonts w:eastAsia="Times New Roman" w:cs="Arial"/>
          <w:b/>
          <w:bCs/>
          <w:sz w:val="24"/>
          <w:szCs w:val="24"/>
          <w:lang w:eastAsia="en-US"/>
        </w:rPr>
        <w:t>Q#5A</w:t>
      </w:r>
      <w:bookmarkEnd w:id="56"/>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r w:rsidRPr="00491906">
              <w:rPr>
                <w:rFonts w:cs="Arial"/>
                <w:i/>
                <w:sz w:val="24"/>
                <w:szCs w:val="24"/>
                <w:lang w:val="fr-CA"/>
              </w:rPr>
              <w:t>Veuillez préciser votre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Pas de commentaire</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Je ne sais pas </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976FA2" w:rsidRPr="0085496F" w:rsidRDefault="00976FA2" w:rsidP="00976FA2">
      <w:pPr>
        <w:rPr>
          <w:rFonts w:eastAsia="Times New Roman" w:cs="Arial"/>
          <w:sz w:val="24"/>
          <w:szCs w:val="24"/>
          <w:lang w:val="fr-FR"/>
        </w:rPr>
      </w:pPr>
      <w:r w:rsidRPr="00976FA2">
        <w:rPr>
          <w:rFonts w:eastAsia="Times New Roman" w:cs="Arial"/>
          <w:sz w:val="24"/>
          <w:szCs w:val="24"/>
          <w:lang w:eastAsia="en-US"/>
        </w:rPr>
        <w:t xml:space="preserve"> </w:t>
      </w:r>
    </w:p>
    <w:p w:rsidR="009F3E21" w:rsidRPr="0085496F" w:rsidRDefault="009F3E21" w:rsidP="009F3E21">
      <w:pPr>
        <w:rPr>
          <w:rFonts w:eastAsia="Times New Roman" w:cs="Arial"/>
          <w:sz w:val="24"/>
          <w:szCs w:val="24"/>
          <w:lang w:val="fr-FR"/>
        </w:rPr>
      </w:pPr>
    </w:p>
    <w:p w:rsidR="00452D6F" w:rsidRPr="0085496F" w:rsidRDefault="00452D6F" w:rsidP="009F3E21">
      <w:pPr>
        <w:keepNext/>
        <w:keepLines/>
        <w:outlineLvl w:val="2"/>
        <w:rPr>
          <w:rFonts w:eastAsia="Times New Roman" w:cs="Arial"/>
          <w:b/>
          <w:bCs/>
          <w:sz w:val="24"/>
          <w:szCs w:val="24"/>
          <w:lang w:val="fr-FR" w:eastAsia="en-US"/>
        </w:rPr>
      </w:pPr>
      <w:bookmarkStart w:id="57" w:name="_Toc462045850"/>
    </w:p>
    <w:p w:rsidR="009F3E21" w:rsidRPr="0085496F" w:rsidRDefault="009F3E21" w:rsidP="009F3E21">
      <w:pPr>
        <w:keepNext/>
        <w:keepLines/>
        <w:outlineLvl w:val="2"/>
        <w:rPr>
          <w:rFonts w:eastAsia="Times New Roman" w:cs="Arial"/>
          <w:b/>
          <w:bCs/>
          <w:sz w:val="24"/>
          <w:szCs w:val="24"/>
          <w:lang w:val="fr-FR" w:eastAsia="en-US"/>
        </w:rPr>
      </w:pPr>
      <w:r w:rsidRPr="0085496F">
        <w:rPr>
          <w:rFonts w:eastAsia="Times New Roman" w:cs="Arial"/>
          <w:b/>
          <w:bCs/>
          <w:sz w:val="24"/>
          <w:szCs w:val="24"/>
          <w:lang w:val="fr-FR" w:eastAsia="en-US"/>
        </w:rPr>
        <w:t>Q#6</w:t>
      </w:r>
      <w:bookmarkEnd w:id="57"/>
    </w:p>
    <w:p w:rsidR="009F3E21" w:rsidRPr="00491906" w:rsidRDefault="009F3E21" w:rsidP="009F3E21">
      <w:pPr>
        <w:rPr>
          <w:rFonts w:eastAsia="Times New Roman" w:cs="Arial"/>
          <w:sz w:val="24"/>
          <w:szCs w:val="24"/>
        </w:rPr>
      </w:pPr>
      <w:r w:rsidRPr="00491906">
        <w:rPr>
          <w:rFonts w:eastAsia="Times New Roman" w:cs="Arial"/>
          <w:b/>
          <w:bCs/>
          <w:sz w:val="24"/>
          <w:szCs w:val="24"/>
          <w:lang w:eastAsia="en-US"/>
        </w:rPr>
        <w:t xml:space="preserve">Les systèmes de soutien aux survivantes et survivants, et aux victimes peuvent comprendre les refuges, les soins de santé, les services sociaux, etc. </w:t>
      </w:r>
      <w:r w:rsidRPr="00491906">
        <w:rPr>
          <w:rFonts w:eastAsia="Times New Roman" w:cs="Arial"/>
          <w:sz w:val="24"/>
          <w:szCs w:val="24"/>
        </w:rPr>
        <w:t xml:space="preserve">Lorsque vous songez au </w:t>
      </w:r>
      <w:r w:rsidRPr="00491906">
        <w:rPr>
          <w:rFonts w:eastAsia="Times New Roman" w:cs="Arial"/>
          <w:b/>
          <w:sz w:val="24"/>
          <w:szCs w:val="24"/>
        </w:rPr>
        <w:t xml:space="preserve">soutien aux survivantes et survivants, et aux victimes </w:t>
      </w:r>
      <w:r w:rsidRPr="00491906">
        <w:rPr>
          <w:rFonts w:eastAsia="Times New Roman" w:cs="Arial"/>
          <w:sz w:val="24"/>
          <w:szCs w:val="24"/>
        </w:rPr>
        <w:t>de violence fondée sur le sexe, jusqu’à quel point est-il efficace à votre avis?</w:t>
      </w: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Très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Moyennement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Peu 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lastRenderedPageBreak/>
              <w:t>Pas efficace du tout</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Je préfère ne pas répondre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QUESTION OUVERTE</w:t>
      </w:r>
      <w:r w:rsidRPr="00491906">
        <w:rPr>
          <w:rFonts w:eastAsia="Times New Roman" w:cs="Arial"/>
          <w:sz w:val="24"/>
          <w:szCs w:val="24"/>
        </w:rPr>
        <w:t>]</w:t>
      </w:r>
    </w:p>
    <w:p w:rsidR="009F3E21" w:rsidRPr="0085496F" w:rsidRDefault="00976FA2" w:rsidP="00976FA2">
      <w:pPr>
        <w:rPr>
          <w:rFonts w:eastAsia="Times New Roman" w:cs="Arial"/>
          <w:bCs/>
          <w:sz w:val="24"/>
          <w:szCs w:val="24"/>
          <w:lang w:val="fr-FR"/>
        </w:rPr>
      </w:pPr>
      <w:r w:rsidRPr="00491906">
        <w:rPr>
          <w:rFonts w:eastAsia="Times New Roman" w:cs="Arial"/>
          <w:sz w:val="24"/>
          <w:szCs w:val="24"/>
        </w:rPr>
        <w:t>[</w:t>
      </w:r>
      <w:r>
        <w:rPr>
          <w:rFonts w:eastAsia="Times New Roman" w:cs="Arial"/>
          <w:sz w:val="24"/>
          <w:szCs w:val="24"/>
        </w:rPr>
        <w:t>SUR LA MÊME PAGE QUE Q6]</w:t>
      </w:r>
    </w:p>
    <w:p w:rsidR="00452D6F" w:rsidRPr="0085496F" w:rsidRDefault="00452D6F" w:rsidP="009F3E21">
      <w:pPr>
        <w:keepNext/>
        <w:keepLines/>
        <w:outlineLvl w:val="2"/>
        <w:rPr>
          <w:rFonts w:eastAsia="Times New Roman" w:cs="Arial"/>
          <w:b/>
          <w:bCs/>
          <w:sz w:val="24"/>
          <w:szCs w:val="24"/>
          <w:lang w:val="fr-FR" w:eastAsia="en-US"/>
        </w:rPr>
      </w:pPr>
      <w:bookmarkStart w:id="58" w:name="_Toc462045851"/>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Q#6A</w:t>
      </w:r>
      <w:bookmarkEnd w:id="58"/>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r w:rsidRPr="00491906">
              <w:rPr>
                <w:rFonts w:cs="Arial"/>
                <w:i/>
                <w:sz w:val="24"/>
                <w:szCs w:val="24"/>
                <w:lang w:val="fr-CA"/>
              </w:rPr>
              <w:t>Veuillez préciser votre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Pas de commentaire</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Je ne sais pas </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9F3E21" w:rsidRPr="0085496F" w:rsidRDefault="00976FA2" w:rsidP="009F3E21">
      <w:pPr>
        <w:rPr>
          <w:rFonts w:eastAsia="Times New Roman" w:cs="Arial"/>
          <w:sz w:val="24"/>
          <w:szCs w:val="24"/>
          <w:lang w:val="fr-FR"/>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452D6F" w:rsidRPr="0085496F" w:rsidRDefault="00452D6F" w:rsidP="009F3E21">
      <w:pPr>
        <w:keepNext/>
        <w:keepLines/>
        <w:outlineLvl w:val="2"/>
        <w:rPr>
          <w:rFonts w:eastAsia="Times New Roman" w:cs="Arial"/>
          <w:b/>
          <w:bCs/>
          <w:sz w:val="24"/>
          <w:szCs w:val="24"/>
          <w:lang w:val="fr-FR" w:eastAsia="en-US"/>
        </w:rPr>
      </w:pPr>
      <w:bookmarkStart w:id="59" w:name="_Toc462045852"/>
    </w:p>
    <w:p w:rsidR="009F3E21" w:rsidRPr="0085496F" w:rsidRDefault="009F3E21" w:rsidP="009F3E21">
      <w:pPr>
        <w:keepNext/>
        <w:keepLines/>
        <w:outlineLvl w:val="2"/>
        <w:rPr>
          <w:rFonts w:eastAsia="Times New Roman" w:cs="Arial"/>
          <w:b/>
          <w:bCs/>
          <w:sz w:val="24"/>
          <w:szCs w:val="24"/>
          <w:lang w:val="fr-FR" w:eastAsia="en-US"/>
        </w:rPr>
      </w:pPr>
      <w:r w:rsidRPr="0085496F">
        <w:rPr>
          <w:rFonts w:eastAsia="Times New Roman" w:cs="Arial"/>
          <w:b/>
          <w:bCs/>
          <w:sz w:val="24"/>
          <w:szCs w:val="24"/>
          <w:lang w:val="fr-FR" w:eastAsia="en-US"/>
        </w:rPr>
        <w:t>Q#7</w:t>
      </w:r>
      <w:bookmarkEnd w:id="59"/>
    </w:p>
    <w:p w:rsidR="009F3E21" w:rsidRPr="00491906" w:rsidRDefault="009F3E21" w:rsidP="009F3E21">
      <w:pPr>
        <w:rPr>
          <w:rFonts w:eastAsia="Times New Roman" w:cs="Arial"/>
          <w:sz w:val="24"/>
          <w:szCs w:val="24"/>
        </w:rPr>
      </w:pPr>
      <w:r w:rsidRPr="00491906">
        <w:rPr>
          <w:rFonts w:eastAsia="Times New Roman" w:cs="Arial"/>
          <w:sz w:val="24"/>
          <w:szCs w:val="24"/>
        </w:rPr>
        <w:t xml:space="preserve">Lorsque vous songez </w:t>
      </w:r>
      <w:r w:rsidRPr="00491906">
        <w:rPr>
          <w:rFonts w:eastAsia="Times New Roman" w:cs="Arial"/>
          <w:b/>
          <w:sz w:val="24"/>
          <w:szCs w:val="24"/>
        </w:rPr>
        <w:t>aux interventions du système de justice</w:t>
      </w:r>
      <w:r w:rsidRPr="00491906">
        <w:rPr>
          <w:rFonts w:eastAsia="Times New Roman" w:cs="Arial"/>
          <w:sz w:val="24"/>
          <w:szCs w:val="24"/>
        </w:rPr>
        <w:t xml:space="preserve"> (p. ex., police, travail juridique, soutien à la comparution, services correctionnels) liées à la violence fondée sur le sexe, jusqu’à quel point sont-elles efficaces à votre avis?</w:t>
      </w:r>
    </w:p>
    <w:p w:rsidR="009F3E21" w:rsidRPr="00491906" w:rsidRDefault="009F3E21" w:rsidP="009F3E21">
      <w:pPr>
        <w:rPr>
          <w:rFonts w:eastAsia="Times New Roman" w:cs="Arial"/>
          <w:sz w:val="24"/>
          <w:szCs w:val="24"/>
        </w:rPr>
      </w:pPr>
    </w:p>
    <w:tbl>
      <w:tblPr>
        <w:tblStyle w:val="Grilledutableau6"/>
        <w:tblW w:w="9498" w:type="dxa"/>
        <w:tblInd w:w="108" w:type="dxa"/>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Très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Moyennement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Peu 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Pas efficace du tout</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Je préfère ne pas répondre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QUESTION OUVERTE</w:t>
      </w:r>
      <w:r w:rsidRPr="00491906">
        <w:rPr>
          <w:rFonts w:eastAsia="Times New Roman" w:cs="Arial"/>
          <w:sz w:val="24"/>
          <w:szCs w:val="24"/>
        </w:rPr>
        <w:t>]</w:t>
      </w:r>
    </w:p>
    <w:p w:rsidR="00976FA2" w:rsidRPr="00976FA2" w:rsidRDefault="00976FA2" w:rsidP="00976FA2">
      <w:pPr>
        <w:rPr>
          <w:rFonts w:eastAsia="Times New Roman" w:cs="Arial"/>
          <w:bCs/>
          <w:sz w:val="24"/>
          <w:szCs w:val="24"/>
        </w:rPr>
      </w:pPr>
      <w:r w:rsidRPr="00491906">
        <w:rPr>
          <w:rFonts w:eastAsia="Times New Roman" w:cs="Arial"/>
          <w:sz w:val="24"/>
          <w:szCs w:val="24"/>
        </w:rPr>
        <w:t>[</w:t>
      </w:r>
      <w:r>
        <w:rPr>
          <w:rFonts w:eastAsia="Times New Roman" w:cs="Arial"/>
          <w:sz w:val="24"/>
          <w:szCs w:val="24"/>
        </w:rPr>
        <w:t>SUR LA MÊME PAGE QUE Q7]</w:t>
      </w:r>
    </w:p>
    <w:p w:rsidR="009F3E21" w:rsidRPr="007A26D7" w:rsidRDefault="00976FA2" w:rsidP="00976FA2">
      <w:pPr>
        <w:rPr>
          <w:rFonts w:eastAsia="Times New Roman" w:cs="Arial"/>
          <w:bCs/>
          <w:sz w:val="24"/>
          <w:szCs w:val="24"/>
        </w:rPr>
      </w:pPr>
      <w:r w:rsidRPr="00491906">
        <w:rPr>
          <w:rFonts w:eastAsia="Times New Roman" w:cs="Arial"/>
          <w:sz w:val="24"/>
          <w:szCs w:val="24"/>
          <w:lang w:eastAsia="en-US"/>
        </w:rPr>
        <w:t xml:space="preserve"> </w:t>
      </w:r>
    </w:p>
    <w:p w:rsidR="00452D6F" w:rsidRPr="007A26D7" w:rsidRDefault="00452D6F" w:rsidP="009F3E21">
      <w:pPr>
        <w:keepNext/>
        <w:keepLines/>
        <w:outlineLvl w:val="2"/>
        <w:rPr>
          <w:rFonts w:eastAsia="Times New Roman" w:cs="Arial"/>
          <w:b/>
          <w:bCs/>
          <w:sz w:val="24"/>
          <w:szCs w:val="24"/>
          <w:lang w:eastAsia="en-US"/>
        </w:rPr>
      </w:pPr>
      <w:bookmarkStart w:id="60" w:name="_Toc462045853"/>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Q#7A</w:t>
      </w:r>
      <w:bookmarkEnd w:id="60"/>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r w:rsidRPr="00491906">
              <w:rPr>
                <w:rFonts w:cs="Arial"/>
                <w:i/>
                <w:sz w:val="24"/>
                <w:szCs w:val="24"/>
                <w:lang w:val="fr-CA"/>
              </w:rPr>
              <w:t>Veuillez préciser votre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Pas de commentaire</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Je ne sais pas </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976FA2" w:rsidRPr="00491906"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76FA2" w:rsidRPr="00491906" w:rsidRDefault="00976FA2" w:rsidP="00976FA2">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976FA2" w:rsidRPr="00976FA2" w:rsidRDefault="00976FA2" w:rsidP="00976FA2">
      <w:pPr>
        <w:rPr>
          <w:rFonts w:eastAsia="Times New Roman" w:cs="Arial"/>
          <w:sz w:val="24"/>
          <w:szCs w:val="24"/>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976FA2" w:rsidRPr="00976FA2" w:rsidRDefault="00976FA2" w:rsidP="00976FA2">
      <w:pPr>
        <w:keepNext/>
        <w:keepLines/>
        <w:outlineLvl w:val="2"/>
        <w:rPr>
          <w:rFonts w:eastAsia="Times New Roman" w:cs="Arial"/>
          <w:b/>
          <w:bCs/>
          <w:sz w:val="24"/>
          <w:szCs w:val="24"/>
          <w:lang w:eastAsia="en-US"/>
        </w:rPr>
      </w:pPr>
    </w:p>
    <w:p w:rsidR="00452D6F" w:rsidRPr="00491906" w:rsidRDefault="00452D6F" w:rsidP="009F3E21">
      <w:pPr>
        <w:rPr>
          <w:rFonts w:eastAsia="Times New Roman" w:cs="Arial"/>
          <w:b/>
          <w:bCs/>
          <w:sz w:val="24"/>
          <w:szCs w:val="24"/>
          <w:lang w:eastAsia="en-US"/>
        </w:rPr>
      </w:pPr>
    </w:p>
    <w:p w:rsidR="009F3E21" w:rsidRPr="00491906" w:rsidRDefault="009F3E21" w:rsidP="009F3E21">
      <w:pPr>
        <w:rPr>
          <w:rFonts w:eastAsia="Times New Roman" w:cs="Arial"/>
          <w:b/>
          <w:bCs/>
          <w:sz w:val="24"/>
          <w:szCs w:val="24"/>
          <w:lang w:eastAsia="en-US"/>
        </w:rPr>
      </w:pPr>
      <w:r w:rsidRPr="00491906">
        <w:rPr>
          <w:rFonts w:eastAsia="Times New Roman" w:cs="Arial"/>
          <w:b/>
          <w:bCs/>
          <w:sz w:val="24"/>
          <w:szCs w:val="24"/>
          <w:lang w:eastAsia="en-US"/>
        </w:rPr>
        <w:t>Q#8</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Lorsque vous songez aux </w:t>
      </w:r>
      <w:r w:rsidRPr="00491906">
        <w:rPr>
          <w:rFonts w:eastAsia="Times New Roman" w:cs="Arial"/>
          <w:b/>
          <w:sz w:val="24"/>
          <w:szCs w:val="24"/>
        </w:rPr>
        <w:t>programmes de réadaptation des auteurs de violence fondée sur le sexe et aux programmes de prévention d’autres actes de violence</w:t>
      </w:r>
      <w:r w:rsidRPr="00491906">
        <w:rPr>
          <w:rFonts w:eastAsia="Times New Roman" w:cs="Arial"/>
          <w:sz w:val="24"/>
          <w:szCs w:val="24"/>
        </w:rPr>
        <w:t>, jusqu’à quel point sont-ils efficaces à votre avis?</w:t>
      </w:r>
    </w:p>
    <w:p w:rsidR="009F3E21" w:rsidRPr="00491906" w:rsidRDefault="009F3E21" w:rsidP="009F3E21">
      <w:pPr>
        <w:rPr>
          <w:rFonts w:eastAsia="Times New Roman" w:cs="Arial"/>
          <w:sz w:val="24"/>
          <w:szCs w:val="24"/>
        </w:rPr>
      </w:pPr>
    </w:p>
    <w:tbl>
      <w:tblPr>
        <w:tblStyle w:val="Grilledutableau6"/>
        <w:tblW w:w="9498" w:type="dxa"/>
        <w:tblInd w:w="108" w:type="dxa"/>
        <w:tblLook w:val="04A0" w:firstRow="1" w:lastRow="0" w:firstColumn="1" w:lastColumn="0" w:noHBand="0" w:noVBand="1"/>
      </w:tblPr>
      <w:tblGrid>
        <w:gridCol w:w="4962"/>
        <w:gridCol w:w="4536"/>
      </w:tblGrid>
      <w:tr w:rsidR="009F3E21" w:rsidRPr="00491906" w:rsidTr="00BE57B1">
        <w:trPr>
          <w:trHeight w:val="171"/>
        </w:trPr>
        <w:tc>
          <w:tcPr>
            <w:tcW w:w="4962" w:type="dxa"/>
          </w:tcPr>
          <w:p w:rsidR="009F3E21" w:rsidRPr="00491906" w:rsidRDefault="009F3E21" w:rsidP="009F3E21">
            <w:pPr>
              <w:rPr>
                <w:rFonts w:cs="Arial"/>
                <w:sz w:val="24"/>
                <w:szCs w:val="24"/>
                <w:lang w:val="fr-CA" w:eastAsia="en-US"/>
              </w:rPr>
            </w:pPr>
            <w:r w:rsidRPr="00491906">
              <w:rPr>
                <w:rFonts w:cs="Arial"/>
                <w:sz w:val="24"/>
                <w:szCs w:val="24"/>
                <w:lang w:val="fr-CA" w:eastAsia="en-US"/>
              </w:rPr>
              <w:t>Très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1</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2</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Moyennement efficace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3</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 xml:space="preserve">Peu efficace </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4</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Pas efficace du tout</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5</w:t>
            </w:r>
          </w:p>
        </w:tc>
      </w:tr>
      <w:tr w:rsidR="009F3E21" w:rsidRPr="00491906" w:rsidTr="00BE57B1">
        <w:trPr>
          <w:trHeight w:val="171"/>
        </w:trPr>
        <w:tc>
          <w:tcPr>
            <w:tcW w:w="4962" w:type="dxa"/>
          </w:tcPr>
          <w:p w:rsidR="009F3E21" w:rsidRPr="00491906" w:rsidRDefault="009F3E21" w:rsidP="009F3E21">
            <w:pPr>
              <w:rPr>
                <w:rFonts w:cs="Arial"/>
                <w:sz w:val="24"/>
                <w:szCs w:val="24"/>
                <w:lang w:val="fr-CA"/>
              </w:rPr>
            </w:pPr>
            <w:r w:rsidRPr="00491906">
              <w:rPr>
                <w:rFonts w:cs="Arial"/>
                <w:sz w:val="24"/>
                <w:szCs w:val="24"/>
                <w:lang w:val="fr-CA"/>
              </w:rPr>
              <w:t>Je préfère ne pas répondre</w:t>
            </w:r>
          </w:p>
        </w:tc>
        <w:tc>
          <w:tcPr>
            <w:tcW w:w="4536" w:type="dxa"/>
          </w:tcPr>
          <w:p w:rsidR="009F3E21" w:rsidRPr="00491906" w:rsidRDefault="009F3E21" w:rsidP="009F3E21">
            <w:pPr>
              <w:rPr>
                <w:rFonts w:cs="Arial"/>
                <w:sz w:val="24"/>
                <w:szCs w:val="24"/>
                <w:lang w:val="fr-CA"/>
              </w:rPr>
            </w:pPr>
            <w:r w:rsidRPr="00491906">
              <w:rPr>
                <w:rFonts w:cs="Arial"/>
                <w:sz w:val="24"/>
                <w:szCs w:val="24"/>
                <w:lang w:val="fr-CA"/>
              </w:rPr>
              <w:t>9</w:t>
            </w:r>
          </w:p>
        </w:tc>
      </w:tr>
    </w:tbl>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7A26D7" w:rsidRPr="00491906" w:rsidRDefault="007A26D7" w:rsidP="007A26D7">
      <w:pPr>
        <w:rPr>
          <w:rFonts w:eastAsia="Times New Roman" w:cs="Arial"/>
          <w:sz w:val="24"/>
          <w:szCs w:val="24"/>
        </w:rPr>
      </w:pPr>
      <w:bookmarkStart w:id="61" w:name="_Toc462045854"/>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7A26D7" w:rsidRPr="00491906" w:rsidRDefault="007A26D7" w:rsidP="007A26D7">
      <w:pPr>
        <w:rPr>
          <w:rFonts w:eastAsia="Times New Roman" w:cs="Arial"/>
          <w:sz w:val="24"/>
          <w:szCs w:val="24"/>
        </w:rPr>
      </w:pPr>
      <w:r w:rsidRPr="00491906">
        <w:rPr>
          <w:rFonts w:eastAsia="Times New Roman" w:cs="Arial"/>
          <w:sz w:val="24"/>
          <w:szCs w:val="24"/>
        </w:rPr>
        <w:t>[</w:t>
      </w:r>
      <w:r>
        <w:rPr>
          <w:rFonts w:eastAsia="Times New Roman" w:cs="Arial"/>
          <w:sz w:val="24"/>
          <w:szCs w:val="24"/>
        </w:rPr>
        <w:t>QUESTION OUVERTE</w:t>
      </w:r>
      <w:r w:rsidRPr="00491906">
        <w:rPr>
          <w:rFonts w:eastAsia="Times New Roman" w:cs="Arial"/>
          <w:sz w:val="24"/>
          <w:szCs w:val="24"/>
        </w:rPr>
        <w:t>]</w:t>
      </w:r>
    </w:p>
    <w:p w:rsidR="007A26D7" w:rsidRPr="00976FA2" w:rsidRDefault="007A26D7" w:rsidP="007A26D7">
      <w:pPr>
        <w:rPr>
          <w:rFonts w:eastAsia="Times New Roman" w:cs="Arial"/>
          <w:bCs/>
          <w:sz w:val="24"/>
          <w:szCs w:val="24"/>
        </w:rPr>
      </w:pPr>
      <w:r w:rsidRPr="00491906">
        <w:rPr>
          <w:rFonts w:eastAsia="Times New Roman" w:cs="Arial"/>
          <w:sz w:val="24"/>
          <w:szCs w:val="24"/>
        </w:rPr>
        <w:t>[</w:t>
      </w:r>
      <w:r>
        <w:rPr>
          <w:rFonts w:eastAsia="Times New Roman" w:cs="Arial"/>
          <w:sz w:val="24"/>
          <w:szCs w:val="24"/>
        </w:rPr>
        <w:t>SUR LA MÊME PAGE QUE Q8]</w:t>
      </w:r>
    </w:p>
    <w:p w:rsidR="00452D6F" w:rsidRPr="007A26D7" w:rsidRDefault="00452D6F" w:rsidP="009F3E21">
      <w:pPr>
        <w:keepNext/>
        <w:keepLines/>
        <w:outlineLvl w:val="2"/>
        <w:rPr>
          <w:rFonts w:eastAsia="Times New Roman" w:cs="Arial"/>
          <w:b/>
          <w:bCs/>
          <w:sz w:val="24"/>
          <w:szCs w:val="24"/>
          <w:lang w:eastAsia="en-US"/>
        </w:rPr>
      </w:pPr>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Q#8A</w:t>
      </w:r>
      <w:bookmarkEnd w:id="61"/>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491906" w:rsidTr="00BE57B1">
        <w:trPr>
          <w:trHeight w:val="249"/>
        </w:trPr>
        <w:tc>
          <w:tcPr>
            <w:tcW w:w="4920" w:type="dxa"/>
          </w:tcPr>
          <w:p w:rsidR="009F3E21" w:rsidRPr="00491906" w:rsidRDefault="009F3E21" w:rsidP="009F3E21">
            <w:pPr>
              <w:rPr>
                <w:rFonts w:cs="Arial"/>
                <w:i/>
                <w:sz w:val="24"/>
                <w:szCs w:val="24"/>
                <w:lang w:val="fr-CA"/>
              </w:rPr>
            </w:pPr>
            <w:r w:rsidRPr="00491906">
              <w:rPr>
                <w:rFonts w:cs="Arial"/>
                <w:i/>
                <w:sz w:val="24"/>
                <w:szCs w:val="24"/>
                <w:lang w:val="fr-CA"/>
              </w:rPr>
              <w:t>Veuillez préciser votre opinion</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Pas de commentaire</w:t>
            </w:r>
          </w:p>
        </w:tc>
        <w:tc>
          <w:tcPr>
            <w:tcW w:w="1549" w:type="dxa"/>
          </w:tcPr>
          <w:p w:rsidR="009F3E21" w:rsidRPr="00491906" w:rsidRDefault="009F3E21" w:rsidP="009F3E21">
            <w:pPr>
              <w:spacing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 xml:space="preserve">Je ne sais pas </w:t>
            </w:r>
          </w:p>
        </w:tc>
        <w:tc>
          <w:tcPr>
            <w:tcW w:w="1549" w:type="dxa"/>
          </w:tcPr>
          <w:p w:rsidR="009F3E21" w:rsidRPr="00491906" w:rsidRDefault="009F3E21" w:rsidP="009F3E21">
            <w:pPr>
              <w:spacing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line="276" w:lineRule="auto"/>
              <w:jc w:val="center"/>
              <w:rPr>
                <w:rFonts w:cs="Arial"/>
                <w:sz w:val="24"/>
                <w:szCs w:val="24"/>
                <w:lang w:val="fr-CA" w:eastAsia="en-US"/>
              </w:rPr>
            </w:pPr>
          </w:p>
        </w:tc>
        <w:tc>
          <w:tcPr>
            <w:tcW w:w="1475" w:type="dxa"/>
          </w:tcPr>
          <w:p w:rsidR="009F3E21" w:rsidRPr="00491906" w:rsidRDefault="009F3E21" w:rsidP="009F3E21">
            <w:pPr>
              <w:spacing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r w:rsidRPr="00491906">
        <w:rPr>
          <w:rFonts w:eastAsia="Times New Roman" w:cs="Arial"/>
          <w:sz w:val="24"/>
          <w:szCs w:val="24"/>
          <w:lang w:eastAsia="en-US"/>
        </w:rPr>
        <w:t>[</w:t>
      </w:r>
      <w:r w:rsidR="007A26D7">
        <w:rPr>
          <w:rFonts w:eastAsia="Times New Roman" w:cs="Arial"/>
          <w:sz w:val="24"/>
          <w:szCs w:val="24"/>
          <w:lang w:eastAsia="en-US"/>
        </w:rPr>
        <w:t>POSER TOUTES</w:t>
      </w:r>
      <w:r w:rsidRPr="00491906">
        <w:rPr>
          <w:rFonts w:eastAsia="Times New Roman" w:cs="Arial"/>
          <w:sz w:val="24"/>
          <w:szCs w:val="24"/>
          <w:lang w:eastAsia="en-US"/>
        </w:rPr>
        <w:t>]</w:t>
      </w:r>
    </w:p>
    <w:p w:rsidR="009F3E21" w:rsidRPr="00491906" w:rsidRDefault="009F3E21" w:rsidP="009F3E21">
      <w:pPr>
        <w:rPr>
          <w:rFonts w:eastAsia="Times New Roman" w:cs="Arial"/>
          <w:bCs/>
          <w:sz w:val="24"/>
          <w:szCs w:val="24"/>
        </w:rPr>
      </w:pPr>
      <w:r w:rsidRPr="00491906">
        <w:rPr>
          <w:rFonts w:eastAsia="Times New Roman" w:cs="Arial"/>
          <w:bCs/>
          <w:sz w:val="24"/>
          <w:szCs w:val="24"/>
        </w:rPr>
        <w:t>[</w:t>
      </w:r>
      <w:r w:rsidR="007A26D7">
        <w:rPr>
          <w:rFonts w:eastAsia="Times New Roman" w:cs="Arial"/>
          <w:bCs/>
          <w:sz w:val="24"/>
          <w:szCs w:val="24"/>
        </w:rPr>
        <w:t>CONFIGURATION OUVERTE</w:t>
      </w:r>
      <w:r w:rsidR="007A26D7">
        <w:rPr>
          <w:rFonts w:eastAsia="Times New Roman" w:cs="Arial"/>
          <w:bCs/>
          <w:sz w:val="24"/>
          <w:szCs w:val="24"/>
        </w:rPr>
        <w:tab/>
      </w:r>
      <w:r w:rsidRPr="00491906">
        <w:rPr>
          <w:rFonts w:eastAsia="Times New Roman" w:cs="Arial"/>
          <w:bCs/>
          <w:sz w:val="24"/>
          <w:szCs w:val="24"/>
        </w:rPr>
        <w:t>]</w:t>
      </w:r>
    </w:p>
    <w:p w:rsidR="00452D6F" w:rsidRPr="00491906" w:rsidRDefault="00452D6F" w:rsidP="009F3E21">
      <w:pPr>
        <w:keepNext/>
        <w:keepLines/>
        <w:outlineLvl w:val="2"/>
        <w:rPr>
          <w:rFonts w:eastAsia="Times New Roman" w:cs="Arial"/>
          <w:b/>
          <w:bCs/>
          <w:sz w:val="24"/>
          <w:szCs w:val="24"/>
          <w:lang w:eastAsia="en-US"/>
        </w:rPr>
      </w:pPr>
      <w:bookmarkStart w:id="62" w:name="_Toc462045855"/>
    </w:p>
    <w:p w:rsidR="009F3E21" w:rsidRPr="00491906" w:rsidRDefault="009F3E21" w:rsidP="009F3E21">
      <w:pPr>
        <w:keepNext/>
        <w:keepLines/>
        <w:outlineLvl w:val="2"/>
        <w:rPr>
          <w:rFonts w:eastAsia="Times New Roman" w:cs="Arial"/>
          <w:b/>
          <w:bCs/>
          <w:sz w:val="24"/>
          <w:szCs w:val="24"/>
          <w:lang w:eastAsia="en-US"/>
        </w:rPr>
      </w:pPr>
      <w:r w:rsidRPr="00491906">
        <w:rPr>
          <w:rFonts w:eastAsia="Times New Roman" w:cs="Arial"/>
          <w:b/>
          <w:bCs/>
          <w:sz w:val="24"/>
          <w:szCs w:val="24"/>
          <w:lang w:eastAsia="en-US"/>
        </w:rPr>
        <w:t>Q#9</w:t>
      </w:r>
      <w:bookmarkEnd w:id="62"/>
    </w:p>
    <w:p w:rsidR="009F3E21" w:rsidRPr="00491906" w:rsidRDefault="009F3E21" w:rsidP="009F3E21">
      <w:pPr>
        <w:rPr>
          <w:rFonts w:eastAsia="Times New Roman" w:cs="Arial"/>
          <w:sz w:val="24"/>
          <w:szCs w:val="24"/>
        </w:rPr>
      </w:pPr>
      <w:r w:rsidRPr="00491906">
        <w:rPr>
          <w:rFonts w:eastAsia="Times New Roman" w:cs="Arial"/>
          <w:sz w:val="24"/>
          <w:szCs w:val="24"/>
        </w:rPr>
        <w:t>Lorsque vous songez à la violence fondée sur le sexe, existe</w:t>
      </w:r>
      <w:r w:rsidRPr="00491906">
        <w:rPr>
          <w:rFonts w:eastAsia="Times New Roman" w:cs="Arial"/>
          <w:sz w:val="24"/>
          <w:szCs w:val="24"/>
        </w:rPr>
        <w:noBreakHyphen/>
        <w:t>t</w:t>
      </w:r>
      <w:r w:rsidRPr="00491906">
        <w:rPr>
          <w:rFonts w:eastAsia="Times New Roman" w:cs="Arial"/>
          <w:sz w:val="24"/>
          <w:szCs w:val="24"/>
        </w:rPr>
        <w:noBreakHyphen/>
        <w:t>il des problèmes propres à votre région dont nous devrions tenir compte?</w:t>
      </w:r>
    </w:p>
    <w:p w:rsidR="009F3E21" w:rsidRPr="00491906"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42"/>
        <w:gridCol w:w="1507"/>
        <w:gridCol w:w="1554"/>
        <w:gridCol w:w="1475"/>
      </w:tblGrid>
      <w:tr w:rsidR="009F3E21" w:rsidRPr="00491906" w:rsidTr="00BE57B1">
        <w:trPr>
          <w:trHeight w:val="171"/>
        </w:trPr>
        <w:tc>
          <w:tcPr>
            <w:tcW w:w="4962" w:type="dxa"/>
            <w:gridSpan w:val="2"/>
          </w:tcPr>
          <w:p w:rsidR="009F3E21" w:rsidRPr="00491906" w:rsidRDefault="007A26D7" w:rsidP="009F3E21">
            <w:pPr>
              <w:spacing w:after="200" w:line="276" w:lineRule="auto"/>
              <w:rPr>
                <w:rFonts w:cs="Arial"/>
                <w:b/>
                <w:sz w:val="24"/>
                <w:szCs w:val="24"/>
                <w:lang w:val="fr-CA" w:eastAsia="en-US"/>
              </w:rPr>
            </w:pPr>
            <w:r w:rsidRPr="00976FA2">
              <w:rPr>
                <w:rFonts w:cs="Arial"/>
                <w:sz w:val="24"/>
                <w:szCs w:val="24"/>
                <w:lang w:val="fr-CA"/>
              </w:rPr>
              <w:t>INSTRUCTIONS À LA RÉPONDANTE/RÉPONDANT OU À L’INTERVIEWEUSE/INTERVIEWEUR </w:t>
            </w:r>
          </w:p>
        </w:tc>
        <w:tc>
          <w:tcPr>
            <w:tcW w:w="4536" w:type="dxa"/>
            <w:gridSpan w:val="3"/>
          </w:tcPr>
          <w:p w:rsidR="009F3E21" w:rsidRPr="00491906" w:rsidRDefault="009F3E21" w:rsidP="009F3E21">
            <w:pPr>
              <w:rPr>
                <w:rFonts w:cs="Arial"/>
                <w:i/>
                <w:sz w:val="24"/>
                <w:szCs w:val="24"/>
                <w:lang w:val="fr-CA"/>
              </w:rPr>
            </w:pPr>
          </w:p>
        </w:tc>
      </w:tr>
      <w:tr w:rsidR="009F3E21" w:rsidRPr="00491906" w:rsidTr="00BE57B1">
        <w:trPr>
          <w:trHeight w:val="201"/>
        </w:trPr>
        <w:tc>
          <w:tcPr>
            <w:tcW w:w="4920" w:type="dxa"/>
          </w:tcPr>
          <w:p w:rsidR="009F3E21" w:rsidRPr="00491906" w:rsidRDefault="007A26D7" w:rsidP="009F3E21">
            <w:pPr>
              <w:spacing w:after="200" w:line="276" w:lineRule="auto"/>
              <w:rPr>
                <w:rFonts w:cs="Arial"/>
                <w:b/>
                <w:bCs/>
                <w:sz w:val="24"/>
                <w:szCs w:val="24"/>
                <w:lang w:val="fr-CA"/>
              </w:rPr>
            </w:pPr>
            <w:r>
              <w:rPr>
                <w:rFonts w:cs="Arial"/>
                <w:b/>
                <w:bCs/>
                <w:sz w:val="24"/>
                <w:szCs w:val="24"/>
                <w:lang w:val="fr-CA"/>
              </w:rPr>
              <w:lastRenderedPageBreak/>
              <w:t>Libellé</w:t>
            </w:r>
          </w:p>
        </w:tc>
        <w:tc>
          <w:tcPr>
            <w:tcW w:w="1549" w:type="dxa"/>
            <w:gridSpan w:val="2"/>
          </w:tcPr>
          <w:p w:rsidR="009F3E21" w:rsidRPr="00491906" w:rsidRDefault="007A26D7" w:rsidP="009F3E21">
            <w:pPr>
              <w:spacing w:after="200" w:line="276" w:lineRule="auto"/>
              <w:jc w:val="center"/>
              <w:rPr>
                <w:rFonts w:cs="Arial"/>
                <w:b/>
                <w:bCs/>
                <w:sz w:val="24"/>
                <w:szCs w:val="24"/>
                <w:lang w:val="fr-CA"/>
              </w:rPr>
            </w:pPr>
            <w:r>
              <w:rPr>
                <w:rFonts w:cs="Arial"/>
                <w:b/>
                <w:bCs/>
                <w:sz w:val="24"/>
                <w:szCs w:val="24"/>
                <w:lang w:val="fr-CA"/>
              </w:rPr>
              <w:t>Valeur</w:t>
            </w:r>
          </w:p>
        </w:tc>
        <w:tc>
          <w:tcPr>
            <w:tcW w:w="1554" w:type="dxa"/>
          </w:tcPr>
          <w:p w:rsidR="009F3E21" w:rsidRPr="00491906" w:rsidRDefault="007A26D7" w:rsidP="009F3E21">
            <w:pPr>
              <w:spacing w:after="200" w:line="276" w:lineRule="auto"/>
              <w:jc w:val="center"/>
              <w:rPr>
                <w:rFonts w:cs="Arial"/>
                <w:b/>
                <w:bCs/>
                <w:sz w:val="24"/>
                <w:szCs w:val="24"/>
                <w:lang w:val="fr-CA"/>
              </w:rPr>
            </w:pPr>
            <w:r>
              <w:rPr>
                <w:rFonts w:cs="Arial"/>
                <w:b/>
                <w:bCs/>
                <w:sz w:val="24"/>
                <w:szCs w:val="24"/>
                <w:lang w:val="fr-CA"/>
              </w:rPr>
              <w:t>Attribut</w:t>
            </w:r>
          </w:p>
        </w:tc>
        <w:tc>
          <w:tcPr>
            <w:tcW w:w="1475" w:type="dxa"/>
          </w:tcPr>
          <w:p w:rsidR="009F3E21" w:rsidRPr="00491906" w:rsidRDefault="007A26D7" w:rsidP="009F3E21">
            <w:pPr>
              <w:spacing w:after="200" w:line="276" w:lineRule="auto"/>
              <w:jc w:val="center"/>
              <w:rPr>
                <w:rFonts w:cs="Arial"/>
                <w:b/>
                <w:bCs/>
                <w:sz w:val="24"/>
                <w:szCs w:val="24"/>
                <w:lang w:val="fr-CA"/>
              </w:rPr>
            </w:pPr>
            <w:r>
              <w:rPr>
                <w:rFonts w:cs="Arial"/>
                <w:b/>
                <w:bCs/>
                <w:sz w:val="24"/>
                <w:szCs w:val="24"/>
                <w:lang w:val="fr-CA"/>
              </w:rPr>
              <w:t>Fin</w:t>
            </w:r>
          </w:p>
        </w:tc>
      </w:tr>
      <w:tr w:rsidR="009F3E21" w:rsidRPr="00491906" w:rsidTr="00BE57B1">
        <w:trPr>
          <w:trHeight w:val="249"/>
        </w:trPr>
        <w:tc>
          <w:tcPr>
            <w:tcW w:w="4920" w:type="dxa"/>
          </w:tcPr>
          <w:p w:rsidR="009F3E21" w:rsidRPr="00491906" w:rsidRDefault="009F3E21" w:rsidP="009F3E21">
            <w:pPr>
              <w:rPr>
                <w:rFonts w:cs="Arial"/>
                <w:i/>
                <w:sz w:val="24"/>
                <w:szCs w:val="24"/>
                <w:lang w:val="fr-CA"/>
              </w:rPr>
            </w:pPr>
            <w:r w:rsidRPr="00491906">
              <w:rPr>
                <w:rFonts w:cs="Arial"/>
                <w:i/>
                <w:sz w:val="24"/>
                <w:szCs w:val="24"/>
                <w:lang w:val="fr-CA"/>
              </w:rPr>
              <w:t>Veuillez préciser les enjeux et les caractéristiques de votre région</w:t>
            </w:r>
          </w:p>
        </w:tc>
        <w:tc>
          <w:tcPr>
            <w:tcW w:w="1549" w:type="dxa"/>
            <w:gridSpan w:val="2"/>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249"/>
        </w:trPr>
        <w:tc>
          <w:tcPr>
            <w:tcW w:w="4920" w:type="dxa"/>
          </w:tcPr>
          <w:p w:rsidR="009F3E21" w:rsidRPr="00491906" w:rsidRDefault="009F3E21" w:rsidP="009F3E21">
            <w:pPr>
              <w:rPr>
                <w:rFonts w:cs="Arial"/>
                <w:sz w:val="24"/>
                <w:szCs w:val="24"/>
                <w:lang w:val="fr-CA"/>
              </w:rPr>
            </w:pPr>
            <w:r w:rsidRPr="00491906">
              <w:rPr>
                <w:rFonts w:cs="Arial"/>
                <w:sz w:val="24"/>
                <w:szCs w:val="24"/>
                <w:lang w:val="fr-CA"/>
              </w:rPr>
              <w:t>Aucun enjeu r</w:t>
            </w:r>
            <w:r w:rsidR="002144B2">
              <w:rPr>
                <w:rFonts w:cs="Arial"/>
                <w:sz w:val="24"/>
                <w:szCs w:val="24"/>
                <w:lang w:val="fr-CA"/>
              </w:rPr>
              <w:t>é</w:t>
            </w:r>
            <w:r w:rsidRPr="00491906">
              <w:rPr>
                <w:rFonts w:cs="Arial"/>
                <w:sz w:val="24"/>
                <w:szCs w:val="24"/>
                <w:lang w:val="fr-CA"/>
              </w:rPr>
              <w:t>gional spécifique</w:t>
            </w:r>
          </w:p>
        </w:tc>
        <w:tc>
          <w:tcPr>
            <w:tcW w:w="1549" w:type="dxa"/>
            <w:gridSpan w:val="2"/>
          </w:tcPr>
          <w:p w:rsidR="009F3E21" w:rsidRPr="00491906" w:rsidRDefault="009F3E21" w:rsidP="009F3E21">
            <w:pPr>
              <w:spacing w:after="200" w:line="276" w:lineRule="auto"/>
              <w:jc w:val="center"/>
              <w:rPr>
                <w:rFonts w:cs="Arial"/>
                <w:sz w:val="24"/>
                <w:szCs w:val="24"/>
                <w:lang w:val="fr-CA" w:eastAsia="en-US"/>
              </w:rPr>
            </w:pPr>
            <w:r w:rsidRPr="00491906">
              <w:rPr>
                <w:rFonts w:cs="Arial"/>
                <w:sz w:val="24"/>
                <w:szCs w:val="24"/>
                <w:lang w:val="fr-CA" w:eastAsia="en-US"/>
              </w:rPr>
              <w:t>97</w:t>
            </w:r>
          </w:p>
        </w:tc>
        <w:tc>
          <w:tcPr>
            <w:tcW w:w="1554"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r w:rsidR="009F3E21" w:rsidRPr="00491906" w:rsidTr="00BE57B1">
        <w:trPr>
          <w:trHeight w:val="125"/>
        </w:trPr>
        <w:tc>
          <w:tcPr>
            <w:tcW w:w="4920" w:type="dxa"/>
          </w:tcPr>
          <w:p w:rsidR="009F3E21" w:rsidRPr="00491906" w:rsidRDefault="009F3E21" w:rsidP="009F3E21">
            <w:pPr>
              <w:spacing w:after="200" w:line="276" w:lineRule="auto"/>
              <w:rPr>
                <w:rFonts w:cs="Arial"/>
                <w:sz w:val="24"/>
                <w:szCs w:val="24"/>
                <w:lang w:val="fr-CA" w:eastAsia="en-US"/>
              </w:rPr>
            </w:pPr>
            <w:r w:rsidRPr="00491906">
              <w:rPr>
                <w:rFonts w:cs="Arial"/>
                <w:sz w:val="24"/>
                <w:szCs w:val="24"/>
                <w:lang w:val="fr-CA" w:eastAsia="en-US"/>
              </w:rPr>
              <w:t>Je ne sais pas</w:t>
            </w:r>
          </w:p>
        </w:tc>
        <w:tc>
          <w:tcPr>
            <w:tcW w:w="1549" w:type="dxa"/>
            <w:gridSpan w:val="2"/>
          </w:tcPr>
          <w:p w:rsidR="009F3E21" w:rsidRPr="00491906" w:rsidRDefault="009F3E21" w:rsidP="009F3E21">
            <w:pPr>
              <w:spacing w:after="200" w:line="276" w:lineRule="auto"/>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spacing w:after="200" w:line="276" w:lineRule="auto"/>
              <w:jc w:val="center"/>
              <w:rPr>
                <w:rFonts w:cs="Arial"/>
                <w:sz w:val="24"/>
                <w:szCs w:val="24"/>
                <w:lang w:val="fr-CA" w:eastAsia="en-US"/>
              </w:rPr>
            </w:pPr>
          </w:p>
        </w:tc>
        <w:tc>
          <w:tcPr>
            <w:tcW w:w="1475" w:type="dxa"/>
          </w:tcPr>
          <w:p w:rsidR="009F3E21" w:rsidRPr="00491906" w:rsidRDefault="009F3E21" w:rsidP="009F3E21">
            <w:pPr>
              <w:spacing w:after="200" w:line="276" w:lineRule="auto"/>
              <w:jc w:val="center"/>
              <w:rPr>
                <w:rFonts w:cs="Arial"/>
                <w:sz w:val="24"/>
                <w:szCs w:val="24"/>
                <w:lang w:val="fr-CA" w:eastAsia="en-US"/>
              </w:rPr>
            </w:pPr>
          </w:p>
        </w:tc>
      </w:tr>
    </w:tbl>
    <w:p w:rsidR="009F3E21" w:rsidRPr="00491906" w:rsidRDefault="009F3E21" w:rsidP="009F3E21">
      <w:pPr>
        <w:rPr>
          <w:rFonts w:eastAsia="Times New Roman" w:cs="Arial"/>
          <w:sz w:val="24"/>
          <w:szCs w:val="24"/>
          <w:lang w:eastAsia="en-US"/>
        </w:rPr>
      </w:pPr>
    </w:p>
    <w:p w:rsidR="009F3E21" w:rsidRPr="00491906" w:rsidRDefault="009F3E21" w:rsidP="009F3E21">
      <w:pPr>
        <w:rPr>
          <w:rFonts w:eastAsia="Times New Roman" w:cs="Arial"/>
          <w:sz w:val="24"/>
          <w:szCs w:val="24"/>
          <w:lang w:eastAsia="en-US"/>
        </w:rPr>
      </w:pPr>
    </w:p>
    <w:p w:rsidR="007A26D7" w:rsidRPr="00491906" w:rsidRDefault="007A26D7" w:rsidP="007A26D7">
      <w:pPr>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7A26D7" w:rsidRPr="00491906" w:rsidRDefault="007A26D7" w:rsidP="007A26D7">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7A26D7" w:rsidRPr="00976FA2" w:rsidRDefault="007A26D7" w:rsidP="007A26D7">
      <w:pPr>
        <w:rPr>
          <w:rFonts w:eastAsia="Times New Roman" w:cs="Arial"/>
          <w:sz w:val="24"/>
          <w:szCs w:val="24"/>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452D6F" w:rsidRPr="00491906" w:rsidRDefault="00452D6F"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Q#10</w:t>
      </w:r>
    </w:p>
    <w:p w:rsidR="009F3E21" w:rsidRPr="00491906" w:rsidRDefault="009F3E21" w:rsidP="009F3E21">
      <w:pPr>
        <w:rPr>
          <w:rFonts w:eastAsia="Times New Roman" w:cs="Arial"/>
          <w:sz w:val="24"/>
          <w:szCs w:val="24"/>
        </w:rPr>
      </w:pPr>
      <w:r w:rsidRPr="00491906">
        <w:rPr>
          <w:rFonts w:eastAsia="Times New Roman" w:cs="Arial"/>
          <w:sz w:val="24"/>
          <w:szCs w:val="24"/>
        </w:rPr>
        <w:t>Avez-vous déjà été victime de violence fondée sur le sexe ou êtes-vous une survivante ou un survivant de violence fondée sur le sexe?</w:t>
      </w:r>
    </w:p>
    <w:p w:rsidR="009F3E21" w:rsidRPr="00491906" w:rsidRDefault="009F3E21" w:rsidP="009F3E21">
      <w:pPr>
        <w:rPr>
          <w:rFonts w:eastAsia="Times New Roman" w:cs="Arial"/>
          <w:sz w:val="24"/>
          <w:szCs w:val="24"/>
        </w:rPr>
      </w:pPr>
    </w:p>
    <w:p w:rsidR="009F3E21" w:rsidRPr="00491906" w:rsidRDefault="007A26D7" w:rsidP="009F3E21">
      <w:pPr>
        <w:rPr>
          <w:rFonts w:eastAsia="Times New Roman" w:cs="Arial"/>
          <w:b/>
          <w:sz w:val="24"/>
          <w:szCs w:val="24"/>
        </w:rPr>
      </w:pPr>
      <w:r>
        <w:rPr>
          <w:rFonts w:eastAsia="Times New Roman" w:cs="Arial"/>
          <w:b/>
          <w:sz w:val="24"/>
          <w:szCs w:val="24"/>
        </w:rPr>
        <w:t>Libellé</w:t>
      </w:r>
      <w:r w:rsidR="009F3E21" w:rsidRPr="00491906">
        <w:rPr>
          <w:rFonts w:eastAsia="Times New Roman" w:cs="Arial"/>
          <w:b/>
          <w:sz w:val="24"/>
          <w:szCs w:val="24"/>
        </w:rPr>
        <w:tab/>
      </w:r>
      <w:r w:rsidR="009F3E21" w:rsidRPr="00491906">
        <w:rPr>
          <w:rFonts w:eastAsia="Times New Roman" w:cs="Arial"/>
          <w:b/>
          <w:sz w:val="24"/>
          <w:szCs w:val="24"/>
        </w:rPr>
        <w:tab/>
      </w:r>
      <w:r w:rsidR="009F3E21" w:rsidRPr="00491906">
        <w:rPr>
          <w:rFonts w:eastAsia="Times New Roman" w:cs="Arial"/>
          <w:b/>
          <w:sz w:val="24"/>
          <w:szCs w:val="24"/>
        </w:rPr>
        <w:tab/>
        <w:t>Vale</w:t>
      </w:r>
      <w:r>
        <w:rPr>
          <w:rFonts w:eastAsia="Times New Roman" w:cs="Arial"/>
          <w:b/>
          <w:sz w:val="24"/>
          <w:szCs w:val="24"/>
        </w:rPr>
        <w:t>ur</w:t>
      </w:r>
      <w:r w:rsidR="009F3E21" w:rsidRPr="00491906">
        <w:rPr>
          <w:rFonts w:eastAsia="Times New Roman" w:cs="Arial"/>
          <w:b/>
          <w:sz w:val="24"/>
          <w:szCs w:val="24"/>
        </w:rPr>
        <w:tab/>
        <w:t>Attribut</w:t>
      </w:r>
      <w:r w:rsidR="009F3E21" w:rsidRPr="00491906">
        <w:rPr>
          <w:rFonts w:eastAsia="Times New Roman" w:cs="Arial"/>
          <w:b/>
          <w:sz w:val="24"/>
          <w:szCs w:val="24"/>
        </w:rPr>
        <w:tab/>
      </w:r>
      <w:r>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Oui</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Non</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t>2</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Je préfère ne pas répondre</w:t>
      </w:r>
      <w:r w:rsidRPr="00491906">
        <w:rPr>
          <w:rFonts w:eastAsia="Times New Roman" w:cs="Arial"/>
          <w:sz w:val="24"/>
          <w:szCs w:val="24"/>
        </w:rPr>
        <w:tab/>
        <w:t>99</w:t>
      </w:r>
      <w:r w:rsidRPr="00491906">
        <w:rPr>
          <w:rFonts w:eastAsia="Times New Roman" w:cs="Arial"/>
          <w:sz w:val="24"/>
          <w:szCs w:val="24"/>
        </w:rPr>
        <w:tab/>
        <w:t>F</w:t>
      </w:r>
      <w:r w:rsidRPr="00491906">
        <w:rPr>
          <w:rFonts w:eastAsia="Times New Roman" w:cs="Arial"/>
          <w:sz w:val="24"/>
          <w:szCs w:val="24"/>
        </w:rPr>
        <w:tab/>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7A26D7" w:rsidRPr="00491906" w:rsidRDefault="007A26D7" w:rsidP="007A26D7">
      <w:pPr>
        <w:rPr>
          <w:rFonts w:eastAsia="Times New Roman" w:cs="Arial"/>
          <w:sz w:val="24"/>
          <w:szCs w:val="24"/>
        </w:rPr>
      </w:pPr>
      <w:r w:rsidRPr="00491906">
        <w:rPr>
          <w:rFonts w:eastAsia="Times New Roman" w:cs="Arial"/>
          <w:sz w:val="24"/>
          <w:szCs w:val="24"/>
        </w:rPr>
        <w:t>[</w:t>
      </w:r>
      <w:r>
        <w:rPr>
          <w:rFonts w:eastAsia="Times New Roman" w:cs="Arial"/>
          <w:sz w:val="24"/>
          <w:szCs w:val="24"/>
        </w:rPr>
        <w:t>POSER SI Q10 = 2 ou 99</w:t>
      </w:r>
      <w:r w:rsidRPr="00491906">
        <w:rPr>
          <w:rFonts w:eastAsia="Times New Roman" w:cs="Arial"/>
          <w:sz w:val="24"/>
          <w:szCs w:val="24"/>
        </w:rPr>
        <w:t>]</w:t>
      </w:r>
    </w:p>
    <w:p w:rsidR="007A26D7" w:rsidRPr="00491906" w:rsidRDefault="007A26D7" w:rsidP="007A26D7">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7A26D7" w:rsidRPr="00976FA2" w:rsidRDefault="007A26D7" w:rsidP="007A26D7">
      <w:pPr>
        <w:rPr>
          <w:rFonts w:eastAsia="Times New Roman" w:cs="Arial"/>
          <w:sz w:val="24"/>
          <w:szCs w:val="24"/>
        </w:rPr>
      </w:pPr>
      <w:r w:rsidRPr="00491906">
        <w:rPr>
          <w:rFonts w:eastAsia="Times New Roman" w:cs="Arial"/>
          <w:sz w:val="24"/>
          <w:szCs w:val="24"/>
        </w:rPr>
        <w:t>[</w:t>
      </w:r>
      <w:r>
        <w:rPr>
          <w:rFonts w:eastAsia="Times New Roman" w:cs="Arial"/>
          <w:sz w:val="24"/>
          <w:szCs w:val="24"/>
        </w:rPr>
        <w:t xml:space="preserve">ORDRE DE LA LISTE </w:t>
      </w:r>
      <w:r w:rsidRPr="00491906">
        <w:rPr>
          <w:rFonts w:eastAsia="Times New Roman" w:cs="Arial"/>
          <w:sz w:val="24"/>
          <w:szCs w:val="24"/>
        </w:rPr>
        <w:t xml:space="preserve">: </w:t>
      </w:r>
      <w:r>
        <w:rPr>
          <w:rFonts w:eastAsia="Times New Roman" w:cs="Arial"/>
          <w:sz w:val="24"/>
          <w:szCs w:val="24"/>
        </w:rPr>
        <w:t>dans l’ordre</w:t>
      </w:r>
      <w:r w:rsidRPr="00491906">
        <w:rPr>
          <w:rFonts w:eastAsia="Times New Roman" w:cs="Arial"/>
          <w:sz w:val="24"/>
          <w:szCs w:val="24"/>
        </w:rPr>
        <w:t>]</w:t>
      </w:r>
    </w:p>
    <w:p w:rsidR="00452D6F" w:rsidRPr="0085496F" w:rsidRDefault="00452D6F" w:rsidP="009F3E21">
      <w:pPr>
        <w:rPr>
          <w:rFonts w:eastAsia="Times New Roman" w:cs="Arial"/>
          <w:b/>
          <w:sz w:val="24"/>
          <w:szCs w:val="24"/>
          <w:lang w:val="fr-FR"/>
        </w:rPr>
      </w:pPr>
    </w:p>
    <w:p w:rsidR="009F3E21" w:rsidRPr="0085496F" w:rsidRDefault="009F3E21" w:rsidP="009F3E21">
      <w:pPr>
        <w:rPr>
          <w:rFonts w:eastAsia="Times New Roman" w:cs="Arial"/>
          <w:b/>
          <w:sz w:val="24"/>
          <w:szCs w:val="24"/>
          <w:lang w:val="fr-FR"/>
        </w:rPr>
      </w:pPr>
      <w:r w:rsidRPr="0085496F">
        <w:rPr>
          <w:rFonts w:eastAsia="Times New Roman" w:cs="Arial"/>
          <w:b/>
          <w:sz w:val="24"/>
          <w:szCs w:val="24"/>
          <w:lang w:val="fr-FR"/>
        </w:rPr>
        <w:t>Q# 11</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Parmi vos amis ou votre famille, y </w:t>
      </w:r>
      <w:proofErr w:type="spellStart"/>
      <w:r w:rsidRPr="00491906">
        <w:rPr>
          <w:rFonts w:eastAsia="Times New Roman" w:cs="Arial"/>
          <w:sz w:val="24"/>
          <w:szCs w:val="24"/>
        </w:rPr>
        <w:t>a-t-il</w:t>
      </w:r>
      <w:proofErr w:type="spellEnd"/>
      <w:r w:rsidRPr="00491906">
        <w:rPr>
          <w:rFonts w:eastAsia="Times New Roman" w:cs="Arial"/>
          <w:sz w:val="24"/>
          <w:szCs w:val="24"/>
        </w:rPr>
        <w:t xml:space="preserve"> des personnes qui ont déjà été victimes de violence fondée sur le sexe ou qui sont des survivantes ou survivants de violence fondée sur le sexe?</w:t>
      </w:r>
    </w:p>
    <w:p w:rsidR="009F3E21" w:rsidRPr="00491906" w:rsidRDefault="009F3E21" w:rsidP="009F3E21">
      <w:pPr>
        <w:rPr>
          <w:rFonts w:eastAsia="Times New Roman" w:cs="Arial"/>
          <w:sz w:val="24"/>
          <w:szCs w:val="24"/>
        </w:rPr>
      </w:pPr>
    </w:p>
    <w:p w:rsidR="007A26D7" w:rsidRPr="00491906" w:rsidRDefault="007A26D7" w:rsidP="007A26D7">
      <w:pPr>
        <w:rPr>
          <w:rFonts w:eastAsia="Times New Roman" w:cs="Arial"/>
          <w:b/>
          <w:sz w:val="24"/>
          <w:szCs w:val="24"/>
        </w:rPr>
      </w:pPr>
      <w:r>
        <w:rPr>
          <w:rFonts w:eastAsia="Times New Roman" w:cs="Arial"/>
          <w:b/>
          <w:sz w:val="24"/>
          <w:szCs w:val="24"/>
        </w:rPr>
        <w:t>Libellé</w:t>
      </w:r>
      <w:r w:rsidRPr="00491906">
        <w:rPr>
          <w:rFonts w:eastAsia="Times New Roman" w:cs="Arial"/>
          <w:b/>
          <w:sz w:val="24"/>
          <w:szCs w:val="24"/>
        </w:rPr>
        <w:tab/>
      </w:r>
      <w:r w:rsidRPr="00491906">
        <w:rPr>
          <w:rFonts w:eastAsia="Times New Roman" w:cs="Arial"/>
          <w:b/>
          <w:sz w:val="24"/>
          <w:szCs w:val="24"/>
        </w:rPr>
        <w:tab/>
      </w:r>
      <w:r w:rsidRPr="00491906">
        <w:rPr>
          <w:rFonts w:eastAsia="Times New Roman" w:cs="Arial"/>
          <w:b/>
          <w:sz w:val="24"/>
          <w:szCs w:val="24"/>
        </w:rPr>
        <w:tab/>
        <w:t>Vale</w:t>
      </w:r>
      <w:r>
        <w:rPr>
          <w:rFonts w:eastAsia="Times New Roman" w:cs="Arial"/>
          <w:b/>
          <w:sz w:val="24"/>
          <w:szCs w:val="24"/>
        </w:rPr>
        <w:t>ur</w:t>
      </w:r>
      <w:r w:rsidRPr="00491906">
        <w:rPr>
          <w:rFonts w:eastAsia="Times New Roman" w:cs="Arial"/>
          <w:b/>
          <w:sz w:val="24"/>
          <w:szCs w:val="24"/>
        </w:rPr>
        <w:tab/>
        <w:t>Attribut</w:t>
      </w:r>
      <w:r w:rsidRPr="00491906">
        <w:rPr>
          <w:rFonts w:eastAsia="Times New Roman" w:cs="Arial"/>
          <w:b/>
          <w:sz w:val="24"/>
          <w:szCs w:val="24"/>
        </w:rPr>
        <w:tab/>
      </w:r>
      <w:r>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Oui</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Non</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t>2</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Je préfère ne pas répondre</w:t>
      </w:r>
      <w:r w:rsidRPr="00491906">
        <w:rPr>
          <w:rFonts w:eastAsia="Times New Roman" w:cs="Arial"/>
          <w:sz w:val="24"/>
          <w:szCs w:val="24"/>
        </w:rPr>
        <w:tab/>
        <w:t>99</w:t>
      </w:r>
      <w:r w:rsidRPr="00491906">
        <w:rPr>
          <w:rFonts w:eastAsia="Times New Roman" w:cs="Arial"/>
          <w:sz w:val="24"/>
          <w:szCs w:val="24"/>
        </w:rPr>
        <w:tab/>
        <w:t>F</w:t>
      </w:r>
      <w:r w:rsidRPr="00491906">
        <w:rPr>
          <w:rFonts w:eastAsia="Times New Roman" w:cs="Arial"/>
          <w:sz w:val="24"/>
          <w:szCs w:val="24"/>
        </w:rPr>
        <w:tab/>
      </w:r>
    </w:p>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7A26D7" w:rsidRDefault="009F3E21" w:rsidP="009F3E21">
      <w:pPr>
        <w:rPr>
          <w:rFonts w:eastAsia="Times New Roman" w:cs="Arial"/>
          <w:sz w:val="24"/>
          <w:szCs w:val="24"/>
        </w:rPr>
      </w:pPr>
      <w:r w:rsidRPr="007A26D7">
        <w:rPr>
          <w:rFonts w:eastAsia="Times New Roman" w:cs="Arial"/>
          <w:sz w:val="24"/>
          <w:szCs w:val="24"/>
        </w:rPr>
        <w:t>[</w:t>
      </w:r>
      <w:r w:rsidR="007A26D7" w:rsidRPr="007A26D7">
        <w:rPr>
          <w:rFonts w:eastAsia="Times New Roman" w:cs="Arial"/>
          <w:sz w:val="24"/>
          <w:szCs w:val="24"/>
        </w:rPr>
        <w:t xml:space="preserve">POSER SI </w:t>
      </w:r>
      <w:r w:rsidRPr="007A26D7">
        <w:rPr>
          <w:rFonts w:eastAsia="Times New Roman" w:cs="Arial"/>
          <w:sz w:val="24"/>
          <w:szCs w:val="24"/>
        </w:rPr>
        <w:t xml:space="preserve">Q10 =1 </w:t>
      </w:r>
      <w:r w:rsidR="007A26D7">
        <w:rPr>
          <w:rFonts w:eastAsia="Times New Roman" w:cs="Arial"/>
          <w:sz w:val="24"/>
          <w:szCs w:val="24"/>
        </w:rPr>
        <w:t>ou</w:t>
      </w:r>
      <w:r w:rsidRPr="007A26D7">
        <w:rPr>
          <w:rFonts w:eastAsia="Times New Roman" w:cs="Arial"/>
          <w:sz w:val="24"/>
          <w:szCs w:val="24"/>
        </w:rPr>
        <w:t xml:space="preserve"> Q11=1]</w:t>
      </w:r>
    </w:p>
    <w:p w:rsidR="007A26D7" w:rsidRPr="00491906" w:rsidRDefault="007A26D7" w:rsidP="007A26D7">
      <w:pPr>
        <w:rPr>
          <w:rFonts w:eastAsia="Times New Roman" w:cs="Arial"/>
          <w:sz w:val="24"/>
          <w:szCs w:val="24"/>
        </w:rPr>
      </w:pPr>
      <w:r w:rsidRPr="00491906">
        <w:rPr>
          <w:rFonts w:eastAsia="Times New Roman" w:cs="Arial"/>
          <w:sz w:val="24"/>
          <w:szCs w:val="24"/>
        </w:rPr>
        <w:t>[MENTION</w:t>
      </w:r>
      <w:r>
        <w:rPr>
          <w:rFonts w:eastAsia="Times New Roman" w:cs="Arial"/>
          <w:sz w:val="24"/>
          <w:szCs w:val="24"/>
        </w:rPr>
        <w:t xml:space="preserve"> UNIQUE</w:t>
      </w:r>
      <w:r w:rsidRPr="00491906">
        <w:rPr>
          <w:rFonts w:eastAsia="Times New Roman" w:cs="Arial"/>
          <w:sz w:val="24"/>
          <w:szCs w:val="24"/>
        </w:rPr>
        <w:t>]</w:t>
      </w:r>
    </w:p>
    <w:p w:rsidR="00452D6F" w:rsidRPr="0085496F" w:rsidRDefault="00452D6F" w:rsidP="009F3E21">
      <w:pPr>
        <w:rPr>
          <w:rFonts w:eastAsia="Times New Roman" w:cs="Arial"/>
          <w:b/>
          <w:sz w:val="24"/>
          <w:szCs w:val="24"/>
          <w:lang w:val="fr-FR"/>
        </w:rPr>
      </w:pPr>
    </w:p>
    <w:p w:rsidR="009F3E21" w:rsidRPr="00491906" w:rsidRDefault="009F3E21" w:rsidP="009F3E21">
      <w:pPr>
        <w:rPr>
          <w:rFonts w:eastAsia="Times New Roman" w:cs="Arial"/>
          <w:b/>
          <w:sz w:val="24"/>
          <w:szCs w:val="24"/>
        </w:rPr>
      </w:pPr>
      <w:r w:rsidRPr="00491906">
        <w:rPr>
          <w:rFonts w:eastAsia="Times New Roman" w:cs="Arial"/>
          <w:b/>
          <w:sz w:val="24"/>
          <w:szCs w:val="24"/>
        </w:rPr>
        <w:t>Q# 12</w:t>
      </w:r>
    </w:p>
    <w:p w:rsidR="009F3E21" w:rsidRPr="00491906" w:rsidRDefault="009F3E21" w:rsidP="009F3E21">
      <w:pPr>
        <w:rPr>
          <w:rFonts w:eastAsia="Times New Roman" w:cs="Arial"/>
          <w:sz w:val="24"/>
          <w:szCs w:val="24"/>
        </w:rPr>
      </w:pPr>
      <w:r w:rsidRPr="00491906">
        <w:rPr>
          <w:rFonts w:eastAsia="Times New Roman" w:cs="Arial"/>
          <w:sz w:val="24"/>
          <w:szCs w:val="24"/>
        </w:rPr>
        <w:lastRenderedPageBreak/>
        <w:t xml:space="preserve">En pensant à la violence fondée sur le sexe dont vous, votre ami(e) ou membre de la famille a été victime ou est survivant(e), cela </w:t>
      </w:r>
      <w:proofErr w:type="spellStart"/>
      <w:r w:rsidRPr="00491906">
        <w:rPr>
          <w:rFonts w:eastAsia="Times New Roman" w:cs="Arial"/>
          <w:sz w:val="24"/>
          <w:szCs w:val="24"/>
        </w:rPr>
        <w:t>a-t-il</w:t>
      </w:r>
      <w:proofErr w:type="spellEnd"/>
      <w:r w:rsidRPr="00491906">
        <w:rPr>
          <w:rFonts w:eastAsia="Times New Roman" w:cs="Arial"/>
          <w:sz w:val="24"/>
          <w:szCs w:val="24"/>
        </w:rPr>
        <w:t xml:space="preserve"> été signalé aux autorités publiques (p. ex., à la police, à un médecin, à une superviseure ou un superviseur)?</w:t>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Libellé</w:t>
      </w:r>
      <w:r w:rsidRPr="00491906">
        <w:rPr>
          <w:rFonts w:eastAsia="Times New Roman" w:cs="Arial"/>
          <w:b/>
          <w:sz w:val="24"/>
          <w:szCs w:val="24"/>
        </w:rPr>
        <w:tab/>
      </w:r>
      <w:r w:rsidRPr="00491906">
        <w:rPr>
          <w:rFonts w:eastAsia="Times New Roman" w:cs="Arial"/>
          <w:b/>
          <w:sz w:val="24"/>
          <w:szCs w:val="24"/>
        </w:rPr>
        <w:tab/>
        <w:t>Valeur</w:t>
      </w:r>
      <w:r w:rsidRPr="00491906">
        <w:rPr>
          <w:rFonts w:eastAsia="Times New Roman" w:cs="Arial"/>
          <w:b/>
          <w:sz w:val="24"/>
          <w:szCs w:val="24"/>
        </w:rPr>
        <w:tab/>
        <w:t>Attribut</w:t>
      </w:r>
      <w:r w:rsidRPr="00491906">
        <w:rPr>
          <w:rFonts w:eastAsia="Times New Roman" w:cs="Arial"/>
          <w:b/>
          <w:sz w:val="24"/>
          <w:szCs w:val="24"/>
        </w:rPr>
        <w:tab/>
      </w:r>
      <w:r w:rsidR="007A26D7">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Oui</w:t>
      </w:r>
      <w:r w:rsidRPr="00491906">
        <w:rPr>
          <w:rFonts w:eastAsia="Times New Roman" w:cs="Arial"/>
          <w:sz w:val="24"/>
          <w:szCs w:val="24"/>
        </w:rPr>
        <w:tab/>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85496F" w:rsidRDefault="009F3E21" w:rsidP="009F3E21">
      <w:pPr>
        <w:spacing w:after="200" w:line="276" w:lineRule="auto"/>
        <w:rPr>
          <w:rFonts w:eastAsia="Times New Roman" w:cs="Arial"/>
          <w:sz w:val="24"/>
          <w:szCs w:val="24"/>
          <w:lang w:val="fr-FR"/>
        </w:rPr>
      </w:pPr>
      <w:r w:rsidRPr="0085496F">
        <w:rPr>
          <w:rFonts w:eastAsia="Times New Roman" w:cs="Arial"/>
          <w:sz w:val="24"/>
          <w:szCs w:val="24"/>
          <w:lang w:val="fr-FR"/>
        </w:rPr>
        <w:t>Non</w:t>
      </w:r>
      <w:r w:rsidRPr="0085496F">
        <w:rPr>
          <w:rFonts w:eastAsia="Times New Roman" w:cs="Arial"/>
          <w:sz w:val="24"/>
          <w:szCs w:val="24"/>
          <w:lang w:val="fr-FR"/>
        </w:rPr>
        <w:tab/>
      </w:r>
      <w:r w:rsidRPr="0085496F">
        <w:rPr>
          <w:rFonts w:eastAsia="Times New Roman" w:cs="Arial"/>
          <w:sz w:val="24"/>
          <w:szCs w:val="24"/>
          <w:lang w:val="fr-FR"/>
        </w:rPr>
        <w:tab/>
        <w:t>2</w:t>
      </w:r>
      <w:r w:rsidRPr="0085496F">
        <w:rPr>
          <w:rFonts w:eastAsia="Times New Roman" w:cs="Arial"/>
          <w:sz w:val="24"/>
          <w:szCs w:val="24"/>
          <w:lang w:val="fr-FR"/>
        </w:rPr>
        <w:tab/>
      </w:r>
      <w:r w:rsidRPr="0085496F">
        <w:rPr>
          <w:rFonts w:eastAsia="Times New Roman" w:cs="Arial"/>
          <w:sz w:val="24"/>
          <w:szCs w:val="24"/>
          <w:lang w:val="fr-FR"/>
        </w:rPr>
        <w:tab/>
      </w:r>
    </w:p>
    <w:p w:rsidR="009F3E21" w:rsidRPr="0085496F" w:rsidRDefault="009F3E21" w:rsidP="009F3E21">
      <w:pPr>
        <w:spacing w:after="200" w:line="276" w:lineRule="auto"/>
        <w:rPr>
          <w:rFonts w:eastAsia="Times New Roman" w:cs="Arial"/>
          <w:b/>
          <w:sz w:val="24"/>
          <w:szCs w:val="24"/>
          <w:lang w:val="fr-FR" w:eastAsia="en-US"/>
        </w:rPr>
      </w:pPr>
    </w:p>
    <w:p w:rsidR="009F3E21" w:rsidRPr="007A26D7" w:rsidRDefault="007A26D7" w:rsidP="009F3E21">
      <w:pPr>
        <w:spacing w:after="200" w:line="276" w:lineRule="auto"/>
        <w:rPr>
          <w:rFonts w:eastAsia="Times New Roman" w:cs="Arial"/>
          <w:b/>
          <w:sz w:val="24"/>
          <w:szCs w:val="24"/>
          <w:lang w:eastAsia="en-US"/>
        </w:rPr>
      </w:pPr>
      <w:r w:rsidRPr="007A26D7">
        <w:rPr>
          <w:rFonts w:eastAsia="Times New Roman" w:cs="Arial"/>
          <w:b/>
          <w:sz w:val="24"/>
          <w:szCs w:val="24"/>
          <w:lang w:eastAsia="en-US"/>
        </w:rPr>
        <w:t>DONNÉES DÉMOGRAPHIQUES</w:t>
      </w:r>
    </w:p>
    <w:p w:rsidR="009F3E21" w:rsidRPr="007A26D7" w:rsidRDefault="009F3E21" w:rsidP="009F3E21">
      <w:pPr>
        <w:jc w:val="both"/>
        <w:rPr>
          <w:rFonts w:eastAsia="Times New Roman" w:cs="Arial"/>
          <w:sz w:val="24"/>
          <w:szCs w:val="24"/>
          <w:lang w:eastAsia="en-US"/>
        </w:rPr>
      </w:pPr>
      <w:r w:rsidRPr="007A26D7">
        <w:rPr>
          <w:rFonts w:eastAsia="Times New Roman" w:cs="Arial"/>
          <w:sz w:val="24"/>
          <w:szCs w:val="24"/>
          <w:lang w:eastAsia="en-US"/>
        </w:rPr>
        <w:t>[</w:t>
      </w:r>
      <w:r w:rsidR="007A26D7" w:rsidRPr="007A26D7">
        <w:rPr>
          <w:rFonts w:eastAsia="Times New Roman" w:cs="Arial"/>
          <w:sz w:val="24"/>
          <w:szCs w:val="24"/>
          <w:lang w:eastAsia="en-US"/>
        </w:rPr>
        <w:t>POSER À TOUS</w:t>
      </w:r>
      <w:r w:rsidRPr="007A26D7">
        <w:rPr>
          <w:rFonts w:eastAsia="Times New Roman" w:cs="Arial"/>
          <w:sz w:val="24"/>
          <w:szCs w:val="24"/>
          <w:lang w:eastAsia="en-US"/>
        </w:rPr>
        <w:t>]</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w:t>
      </w:r>
      <w:r w:rsidR="007A26D7">
        <w:rPr>
          <w:rFonts w:eastAsia="Times New Roman" w:cs="Arial"/>
          <w:bCs/>
          <w:sz w:val="24"/>
          <w:szCs w:val="24"/>
        </w:rPr>
        <w:t xml:space="preserve">RÉPONSES MULTIPLES </w:t>
      </w:r>
      <w:r w:rsidRPr="00491906">
        <w:rPr>
          <w:rFonts w:eastAsia="Times New Roman" w:cs="Arial"/>
          <w:bCs/>
          <w:sz w:val="24"/>
          <w:szCs w:val="24"/>
        </w:rPr>
        <w:t>MIN=1 MAX=2]</w:t>
      </w:r>
    </w:p>
    <w:p w:rsidR="00452D6F" w:rsidRPr="00491906" w:rsidRDefault="00452D6F" w:rsidP="009F3E21">
      <w:pPr>
        <w:keepNext/>
        <w:keepLines/>
        <w:spacing w:line="276" w:lineRule="auto"/>
        <w:jc w:val="both"/>
        <w:outlineLvl w:val="2"/>
        <w:rPr>
          <w:rFonts w:eastAsia="Times New Roman" w:cs="Arial"/>
          <w:b/>
          <w:sz w:val="24"/>
          <w:szCs w:val="24"/>
          <w:lang w:eastAsia="en-US"/>
        </w:rPr>
      </w:pPr>
      <w:bookmarkStart w:id="63" w:name="_Toc462045856"/>
    </w:p>
    <w:p w:rsidR="009F3E21" w:rsidRPr="00491906" w:rsidRDefault="009F3E21" w:rsidP="009F3E21">
      <w:pPr>
        <w:keepNext/>
        <w:keepLines/>
        <w:spacing w:line="276" w:lineRule="auto"/>
        <w:jc w:val="both"/>
        <w:outlineLvl w:val="2"/>
        <w:rPr>
          <w:rFonts w:eastAsia="Times New Roman" w:cs="Arial"/>
          <w:b/>
          <w:bCs/>
          <w:sz w:val="24"/>
          <w:szCs w:val="24"/>
          <w:lang w:eastAsia="en-US"/>
        </w:rPr>
      </w:pPr>
      <w:r w:rsidRPr="00491906">
        <w:rPr>
          <w:rFonts w:eastAsia="Times New Roman" w:cs="Arial"/>
          <w:b/>
          <w:sz w:val="24"/>
          <w:szCs w:val="24"/>
          <w:lang w:eastAsia="en-US"/>
        </w:rPr>
        <w:t>SEXE</w:t>
      </w:r>
      <w:bookmarkEnd w:id="63"/>
    </w:p>
    <w:p w:rsidR="009F3E21" w:rsidRPr="00491906" w:rsidRDefault="009F3E21" w:rsidP="009F3E21">
      <w:pPr>
        <w:jc w:val="both"/>
        <w:rPr>
          <w:rFonts w:eastAsia="Times New Roman" w:cs="Arial"/>
          <w:sz w:val="24"/>
          <w:szCs w:val="24"/>
        </w:rPr>
      </w:pPr>
      <w:r w:rsidRPr="00491906">
        <w:rPr>
          <w:rFonts w:eastAsia="Times New Roman" w:cs="Arial"/>
          <w:sz w:val="24"/>
          <w:szCs w:val="24"/>
        </w:rPr>
        <w:t>Comment vous définissez-vous?  (Sélectionnez au plus deux options)</w:t>
      </w:r>
    </w:p>
    <w:p w:rsidR="009F3E21" w:rsidRPr="00491906" w:rsidRDefault="009F3E21" w:rsidP="009F3E21">
      <w:pPr>
        <w:jc w:val="both"/>
        <w:rPr>
          <w:rFonts w:eastAsia="Times New Roman" w:cs="Arial"/>
          <w:sz w:val="24"/>
          <w:szCs w:val="24"/>
        </w:rPr>
      </w:pP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Libellé</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Valeur</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Attribut</w:t>
            </w:r>
          </w:p>
        </w:tc>
        <w:tc>
          <w:tcPr>
            <w:tcW w:w="1540" w:type="dxa"/>
            <w:shd w:val="clear" w:color="auto" w:fill="auto"/>
            <w:vAlign w:val="center"/>
            <w:hideMark/>
          </w:tcPr>
          <w:p w:rsidR="009F3E21" w:rsidRPr="00491906" w:rsidRDefault="007A26D7" w:rsidP="009F3E21">
            <w:pPr>
              <w:jc w:val="both"/>
              <w:rPr>
                <w:rFonts w:eastAsia="Times New Roman" w:cs="Arial"/>
                <w:b/>
                <w:bCs/>
                <w:sz w:val="24"/>
                <w:szCs w:val="24"/>
              </w:rPr>
            </w:pPr>
            <w:r>
              <w:rPr>
                <w:rFonts w:eastAsia="Times New Roman" w:cs="Arial"/>
                <w:b/>
                <w:bCs/>
                <w:sz w:val="24"/>
                <w:szCs w:val="24"/>
              </w:rPr>
              <w:t>Fin</w:t>
            </w:r>
          </w:p>
        </w:tc>
      </w:tr>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Wingdings" w:cs="Arial"/>
                <w:sz w:val="24"/>
                <w:szCs w:val="24"/>
              </w:rPr>
            </w:pPr>
            <w:r w:rsidRPr="00491906">
              <w:rPr>
                <w:rFonts w:eastAsia="Wingdings" w:cs="Arial"/>
                <w:sz w:val="24"/>
                <w:szCs w:val="24"/>
              </w:rPr>
              <w:t>... Femme</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1</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Wingdings" w:cs="Arial"/>
                <w:sz w:val="24"/>
                <w:szCs w:val="24"/>
              </w:rPr>
            </w:pPr>
            <w:r w:rsidRPr="00491906">
              <w:rPr>
                <w:rFonts w:eastAsia="Wingdings" w:cs="Arial"/>
                <w:sz w:val="24"/>
                <w:szCs w:val="24"/>
              </w:rPr>
              <w:t>…Homme</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2</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jc w:val="both"/>
              <w:rPr>
                <w:rFonts w:eastAsia="Wingdings" w:cs="Arial"/>
                <w:sz w:val="24"/>
                <w:szCs w:val="24"/>
              </w:rPr>
            </w:pPr>
            <w:r w:rsidRPr="00491906">
              <w:rPr>
                <w:rFonts w:eastAsia="Wingdings" w:cs="Arial"/>
                <w:sz w:val="24"/>
                <w:szCs w:val="24"/>
              </w:rPr>
              <w:t xml:space="preserve">… </w:t>
            </w:r>
            <w:r w:rsidR="0070381A">
              <w:rPr>
                <w:rFonts w:eastAsia="Wingdings" w:cs="Arial"/>
                <w:sz w:val="24"/>
                <w:szCs w:val="24"/>
              </w:rPr>
              <w:t>Autres non binaires</w:t>
            </w:r>
            <w:r w:rsidRPr="00491906">
              <w:rPr>
                <w:rFonts w:eastAsia="Wingdings" w:cs="Arial"/>
                <w:sz w:val="24"/>
                <w:szCs w:val="24"/>
              </w:rPr>
              <w:t xml:space="preserve"> (ne s’identifie pas comme femme, homme ou transgenre)</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3</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jc w:val="both"/>
              <w:rPr>
                <w:rFonts w:eastAsia="Wingdings" w:cs="Arial"/>
                <w:sz w:val="24"/>
                <w:szCs w:val="24"/>
              </w:rPr>
            </w:pPr>
            <w:r w:rsidRPr="00491906">
              <w:rPr>
                <w:rFonts w:eastAsia="Wingdings" w:cs="Arial"/>
                <w:sz w:val="24"/>
                <w:szCs w:val="24"/>
              </w:rPr>
              <w:t>Transgenre (veuillez sélectionner le genre ci</w:t>
            </w:r>
            <w:r w:rsidRPr="00491906">
              <w:rPr>
                <w:rFonts w:eastAsia="Wingdings" w:cs="Arial"/>
                <w:sz w:val="24"/>
                <w:szCs w:val="24"/>
              </w:rPr>
              <w:noBreakHyphen/>
              <w:t>dessus qui vous décrit le mieux)</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4</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jc w:val="both"/>
              <w:rPr>
                <w:rFonts w:eastAsia="Wingdings" w:cs="Arial"/>
                <w:sz w:val="24"/>
                <w:szCs w:val="24"/>
              </w:rPr>
            </w:pPr>
            <w:r w:rsidRPr="00491906">
              <w:rPr>
                <w:rFonts w:eastAsia="Wingdings" w:cs="Arial"/>
                <w:sz w:val="24"/>
                <w:szCs w:val="24"/>
              </w:rPr>
              <w:t>Autre</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5</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vAlign w:val="center"/>
          </w:tcPr>
          <w:p w:rsidR="009F3E21" w:rsidRPr="00491906" w:rsidRDefault="009F3E21" w:rsidP="009F3E21">
            <w:pPr>
              <w:rPr>
                <w:rFonts w:eastAsia="Wingdings" w:cs="Arial"/>
                <w:sz w:val="24"/>
                <w:szCs w:val="24"/>
              </w:rPr>
            </w:pPr>
            <w:r w:rsidRPr="00491906">
              <w:rPr>
                <w:rFonts w:eastAsia="Times New Roman" w:cs="Arial"/>
                <w:sz w:val="24"/>
                <w:szCs w:val="24"/>
                <w:lang w:eastAsia="en-US"/>
              </w:rPr>
              <w:t>Je préfère ne pas répondre</w:t>
            </w:r>
          </w:p>
        </w:tc>
        <w:tc>
          <w:tcPr>
            <w:tcW w:w="1540"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99</w:t>
            </w: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c>
          <w:tcPr>
            <w:tcW w:w="1540" w:type="dxa"/>
            <w:shd w:val="clear" w:color="auto" w:fill="auto"/>
            <w:vAlign w:val="center"/>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w:t>
      </w:r>
      <w:r w:rsidR="007341A8">
        <w:rPr>
          <w:rFonts w:eastAsia="Times New Roman" w:cs="Arial"/>
          <w:sz w:val="24"/>
          <w:szCs w:val="24"/>
          <w:lang w:eastAsia="en-US"/>
        </w:rPr>
        <w:t>POSER À TOUS</w:t>
      </w:r>
      <w:r w:rsidRPr="00491906">
        <w:rPr>
          <w:rFonts w:eastAsia="Times New Roman" w:cs="Arial"/>
          <w:sz w:val="24"/>
          <w:szCs w:val="24"/>
          <w:lang w:eastAsia="en-US"/>
        </w:rPr>
        <w:t>]</w:t>
      </w:r>
    </w:p>
    <w:p w:rsidR="009F3E21" w:rsidRPr="00491906" w:rsidRDefault="009F3E21" w:rsidP="009F3E21">
      <w:pPr>
        <w:jc w:val="both"/>
        <w:rPr>
          <w:rFonts w:eastAsia="Times New Roman" w:cs="Arial"/>
          <w:bCs/>
          <w:sz w:val="24"/>
          <w:szCs w:val="24"/>
        </w:rPr>
      </w:pPr>
      <w:r w:rsidRPr="00491906">
        <w:rPr>
          <w:rFonts w:eastAsia="Times New Roman" w:cs="Arial"/>
          <w:bCs/>
          <w:sz w:val="24"/>
          <w:szCs w:val="24"/>
        </w:rPr>
        <w:t>[MENTION</w:t>
      </w:r>
      <w:r w:rsidR="007341A8">
        <w:rPr>
          <w:rFonts w:eastAsia="Times New Roman" w:cs="Arial"/>
          <w:bCs/>
          <w:sz w:val="24"/>
          <w:szCs w:val="24"/>
        </w:rPr>
        <w:t xml:space="preserve"> UNIQUE</w:t>
      </w:r>
      <w:r w:rsidRPr="00491906">
        <w:rPr>
          <w:rFonts w:eastAsia="Times New Roman" w:cs="Arial"/>
          <w:bCs/>
          <w:sz w:val="24"/>
          <w:szCs w:val="24"/>
        </w:rPr>
        <w:t>]</w:t>
      </w:r>
    </w:p>
    <w:p w:rsidR="00452D6F" w:rsidRPr="00491906" w:rsidRDefault="00452D6F" w:rsidP="009F3E21">
      <w:pPr>
        <w:jc w:val="both"/>
        <w:rPr>
          <w:rFonts w:eastAsia="Times New Roman" w:cs="Arial"/>
          <w:b/>
          <w:bCs/>
          <w:sz w:val="24"/>
          <w:szCs w:val="24"/>
        </w:rPr>
      </w:pPr>
    </w:p>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AGE</w:t>
      </w:r>
    </w:p>
    <w:p w:rsidR="009F3E21" w:rsidRPr="00491906" w:rsidRDefault="009F3E21" w:rsidP="009F3E21">
      <w:pPr>
        <w:jc w:val="both"/>
        <w:rPr>
          <w:rFonts w:eastAsia="Times New Roman" w:cs="Arial"/>
          <w:sz w:val="24"/>
          <w:szCs w:val="24"/>
        </w:rPr>
      </w:pPr>
      <w:r w:rsidRPr="00491906">
        <w:rPr>
          <w:rFonts w:eastAsia="Times New Roman" w:cs="Arial"/>
          <w:sz w:val="24"/>
          <w:szCs w:val="24"/>
        </w:rPr>
        <w:t>Quel âge avez</w:t>
      </w:r>
      <w:r w:rsidRPr="00491906">
        <w:rPr>
          <w:rFonts w:eastAsia="Times New Roman" w:cs="Arial"/>
          <w:sz w:val="24"/>
          <w:szCs w:val="24"/>
        </w:rPr>
        <w:noBreakHyphen/>
        <w:t>vous?</w:t>
      </w: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491906" w:rsidTr="00BE57B1">
        <w:trPr>
          <w:trHeight w:val="60"/>
        </w:trPr>
        <w:tc>
          <w:tcPr>
            <w:tcW w:w="428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Libellé</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Valeur</w:t>
            </w:r>
          </w:p>
        </w:tc>
        <w:tc>
          <w:tcPr>
            <w:tcW w:w="1540"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Attribut</w:t>
            </w:r>
          </w:p>
        </w:tc>
        <w:tc>
          <w:tcPr>
            <w:tcW w:w="1540" w:type="dxa"/>
            <w:shd w:val="clear" w:color="auto" w:fill="auto"/>
            <w:vAlign w:val="center"/>
            <w:hideMark/>
          </w:tcPr>
          <w:p w:rsidR="009F3E21" w:rsidRPr="00491906" w:rsidRDefault="007A26D7" w:rsidP="009F3E21">
            <w:pPr>
              <w:jc w:val="both"/>
              <w:rPr>
                <w:rFonts w:eastAsia="Times New Roman" w:cs="Arial"/>
                <w:b/>
                <w:bCs/>
                <w:sz w:val="24"/>
                <w:szCs w:val="24"/>
              </w:rPr>
            </w:pPr>
            <w:r>
              <w:rPr>
                <w:rFonts w:eastAsia="Times New Roman" w:cs="Arial"/>
                <w:b/>
                <w:bCs/>
                <w:sz w:val="24"/>
                <w:szCs w:val="24"/>
              </w:rPr>
              <w:t>Fin</w:t>
            </w: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Moins de 18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0</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lang w:eastAsia="en-US"/>
              </w:rPr>
              <w:t>TERMINER</w:t>
            </w: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18 à 24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1</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25 à 34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2</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35 à 44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3</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45 à 54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4</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55 à 64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5</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65 à 74 ans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6</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75 ans ou plus</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7</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280" w:type="dxa"/>
            <w:shd w:val="clear" w:color="auto" w:fill="auto"/>
            <w:hideMark/>
          </w:tcPr>
          <w:p w:rsidR="009F3E21" w:rsidRPr="00491906" w:rsidRDefault="009F3E21" w:rsidP="009F3E21">
            <w:pPr>
              <w:spacing w:after="200" w:line="276" w:lineRule="auto"/>
              <w:rPr>
                <w:rFonts w:eastAsia="Times New Roman" w:cs="Arial"/>
                <w:sz w:val="24"/>
                <w:szCs w:val="24"/>
              </w:rPr>
            </w:pPr>
            <w:r w:rsidRPr="00491906">
              <w:rPr>
                <w:rFonts w:eastAsia="Times New Roman" w:cs="Arial"/>
                <w:sz w:val="24"/>
                <w:szCs w:val="24"/>
                <w:lang w:eastAsia="en-US"/>
              </w:rPr>
              <w:lastRenderedPageBreak/>
              <w:t>Je préfère ne pas répondre</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9</w:t>
            </w: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p>
        </w:tc>
        <w:tc>
          <w:tcPr>
            <w:tcW w:w="1540"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lang w:eastAsia="en-US"/>
              </w:rPr>
              <w:t>TERMINER</w:t>
            </w:r>
          </w:p>
        </w:tc>
      </w:tr>
    </w:tbl>
    <w:p w:rsidR="009F3E21" w:rsidRPr="00491906" w:rsidRDefault="009F3E21"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452D6F" w:rsidRPr="00491906" w:rsidRDefault="00452D6F" w:rsidP="009F3E21">
      <w:pPr>
        <w:rPr>
          <w:rFonts w:eastAsia="Times New Roman" w:cs="Arial"/>
          <w:sz w:val="24"/>
          <w:szCs w:val="24"/>
        </w:rPr>
      </w:pPr>
    </w:p>
    <w:p w:rsidR="009F3E21" w:rsidRPr="00491906" w:rsidRDefault="009F3E21" w:rsidP="009F3E21">
      <w:pPr>
        <w:rPr>
          <w:rFonts w:eastAsia="Times New Roman" w:cs="Arial"/>
          <w:sz w:val="24"/>
          <w:szCs w:val="24"/>
        </w:rPr>
      </w:pPr>
      <w:r w:rsidRPr="00491906">
        <w:rPr>
          <w:rFonts w:eastAsia="Times New Roman" w:cs="Arial"/>
          <w:sz w:val="24"/>
          <w:szCs w:val="24"/>
        </w:rPr>
        <w:t>[</w:t>
      </w:r>
      <w:r w:rsidR="007341A8">
        <w:rPr>
          <w:rFonts w:eastAsia="Times New Roman" w:cs="Arial"/>
          <w:sz w:val="24"/>
          <w:szCs w:val="24"/>
        </w:rPr>
        <w:t>RÉPONSES MULTIPLES</w:t>
      </w:r>
      <w:r w:rsidRPr="00491906">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[MIN=1 MAX=4]</w:t>
      </w:r>
    </w:p>
    <w:p w:rsidR="00452D6F" w:rsidRPr="00491906" w:rsidRDefault="00452D6F"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GROUP POP</w:t>
      </w:r>
    </w:p>
    <w:p w:rsidR="009F3E21" w:rsidRPr="00491906" w:rsidRDefault="009F3E21" w:rsidP="009F3E21">
      <w:pPr>
        <w:keepNext/>
        <w:keepLines/>
        <w:outlineLvl w:val="2"/>
        <w:rPr>
          <w:rFonts w:eastAsia="Times New Roman" w:cs="Arial"/>
          <w:sz w:val="24"/>
          <w:szCs w:val="24"/>
        </w:rPr>
      </w:pPr>
      <w:bookmarkStart w:id="64" w:name="_Toc462045857"/>
      <w:r w:rsidRPr="00491906">
        <w:rPr>
          <w:rFonts w:eastAsia="Times New Roman" w:cs="Arial"/>
          <w:sz w:val="24"/>
          <w:szCs w:val="24"/>
        </w:rPr>
        <w:t>Vous pouvez appartenir à un ou plusieurs groupes raciaux ou culturels sur la liste suivante. Auquel (auxquels) appartenez-vous…?</w:t>
      </w:r>
      <w:bookmarkEnd w:id="64"/>
    </w:p>
    <w:p w:rsidR="009F3E21" w:rsidRPr="00491906" w:rsidRDefault="009F3E21" w:rsidP="009F3E21">
      <w:pPr>
        <w:keepNext/>
        <w:keepLines/>
        <w:outlineLvl w:val="2"/>
        <w:rPr>
          <w:rFonts w:eastAsia="Times New Roman" w:cs="Arial"/>
          <w:sz w:val="24"/>
          <w:szCs w:val="24"/>
        </w:rPr>
      </w:pPr>
    </w:p>
    <w:tbl>
      <w:tblPr>
        <w:tblW w:w="8880" w:type="dxa"/>
        <w:tblInd w:w="55" w:type="dxa"/>
        <w:tblCellMar>
          <w:left w:w="70" w:type="dxa"/>
          <w:right w:w="70" w:type="dxa"/>
        </w:tblCellMar>
        <w:tblLook w:val="04A0" w:firstRow="1" w:lastRow="0" w:firstColumn="1" w:lastColumn="0" w:noHBand="0" w:noVBand="1"/>
      </w:tblPr>
      <w:tblGrid>
        <w:gridCol w:w="4266"/>
        <w:gridCol w:w="1537"/>
        <w:gridCol w:w="1537"/>
        <w:gridCol w:w="1520"/>
        <w:gridCol w:w="20"/>
      </w:tblGrid>
      <w:tr w:rsidR="009F3E21" w:rsidRPr="00491906" w:rsidTr="00BE57B1">
        <w:trPr>
          <w:gridAfter w:val="1"/>
          <w:wAfter w:w="20" w:type="dxa"/>
          <w:trHeight w:val="315"/>
        </w:trPr>
        <w:tc>
          <w:tcPr>
            <w:tcW w:w="42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sz w:val="24"/>
                <w:szCs w:val="24"/>
              </w:rPr>
            </w:pPr>
            <w:r w:rsidRPr="00491906">
              <w:rPr>
                <w:rFonts w:eastAsia="Times New Roman" w:cs="Arial"/>
                <w:sz w:val="24"/>
                <w:szCs w:val="24"/>
              </w:rPr>
              <w:t>CONSIGNE À LA PERSONNE QUI POSE LA QUESTION</w:t>
            </w:r>
          </w:p>
        </w:tc>
        <w:tc>
          <w:tcPr>
            <w:tcW w:w="4594" w:type="dxa"/>
            <w:gridSpan w:val="3"/>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i/>
                <w:iCs/>
                <w:sz w:val="24"/>
                <w:szCs w:val="24"/>
              </w:rPr>
            </w:pPr>
            <w:r w:rsidRPr="00491906">
              <w:rPr>
                <w:rFonts w:eastAsia="Times New Roman" w:cs="Arial"/>
                <w:i/>
                <w:iCs/>
                <w:sz w:val="24"/>
                <w:szCs w:val="24"/>
              </w:rPr>
              <w:t>SÉLECTIONNEZ AU PLUS QUATRE RÉPONSES</w:t>
            </w:r>
          </w:p>
        </w:tc>
      </w:tr>
      <w:tr w:rsidR="009F3E21" w:rsidRPr="00491906" w:rsidTr="00BE57B1">
        <w:trPr>
          <w:trHeight w:val="315"/>
        </w:trPr>
        <w:tc>
          <w:tcPr>
            <w:tcW w:w="42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491906" w:rsidRDefault="009F3E21" w:rsidP="009F3E21">
            <w:pPr>
              <w:rPr>
                <w:rFonts w:eastAsia="Times New Roman" w:cs="Arial"/>
                <w:b/>
                <w:bCs/>
                <w:sz w:val="24"/>
                <w:szCs w:val="24"/>
              </w:rPr>
            </w:pPr>
            <w:r w:rsidRPr="00491906">
              <w:rPr>
                <w:rFonts w:eastAsia="Times New Roman" w:cs="Arial"/>
                <w:b/>
                <w:bCs/>
                <w:sz w:val="24"/>
                <w:szCs w:val="24"/>
              </w:rPr>
              <w:t>Libellé</w:t>
            </w:r>
          </w:p>
        </w:tc>
        <w:tc>
          <w:tcPr>
            <w:tcW w:w="1537" w:type="dxa"/>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b/>
                <w:bCs/>
                <w:sz w:val="24"/>
                <w:szCs w:val="24"/>
              </w:rPr>
            </w:pPr>
            <w:r w:rsidRPr="00491906">
              <w:rPr>
                <w:rFonts w:eastAsia="Times New Roman" w:cs="Arial"/>
                <w:b/>
                <w:bCs/>
                <w:sz w:val="24"/>
                <w:szCs w:val="24"/>
              </w:rPr>
              <w:t>Valeur</w:t>
            </w:r>
          </w:p>
        </w:tc>
        <w:tc>
          <w:tcPr>
            <w:tcW w:w="1537" w:type="dxa"/>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b/>
                <w:bCs/>
                <w:sz w:val="24"/>
                <w:szCs w:val="24"/>
              </w:rPr>
            </w:pPr>
            <w:r w:rsidRPr="00491906">
              <w:rPr>
                <w:rFonts w:eastAsia="Times New Roman" w:cs="Arial"/>
                <w:b/>
                <w:bCs/>
                <w:sz w:val="24"/>
                <w:szCs w:val="24"/>
              </w:rPr>
              <w:t>Attribut</w:t>
            </w:r>
          </w:p>
        </w:tc>
        <w:tc>
          <w:tcPr>
            <w:tcW w:w="1540" w:type="dxa"/>
            <w:gridSpan w:val="2"/>
            <w:tcBorders>
              <w:top w:val="single" w:sz="8" w:space="0" w:color="000000"/>
              <w:left w:val="nil"/>
              <w:bottom w:val="single" w:sz="8" w:space="0" w:color="000000"/>
              <w:right w:val="single" w:sz="8" w:space="0" w:color="000000"/>
            </w:tcBorders>
            <w:shd w:val="clear" w:color="auto" w:fill="auto"/>
            <w:vAlign w:val="center"/>
            <w:hideMark/>
          </w:tcPr>
          <w:p w:rsidR="009F3E21" w:rsidRPr="00491906" w:rsidRDefault="007341A8" w:rsidP="009F3E21">
            <w:pPr>
              <w:jc w:val="center"/>
              <w:rPr>
                <w:rFonts w:eastAsia="Times New Roman" w:cs="Arial"/>
                <w:b/>
                <w:bCs/>
                <w:sz w:val="24"/>
                <w:szCs w:val="24"/>
              </w:rPr>
            </w:pPr>
            <w:r>
              <w:rPr>
                <w:rFonts w:eastAsia="Times New Roman" w:cs="Arial"/>
                <w:b/>
                <w:bCs/>
                <w:sz w:val="24"/>
                <w:szCs w:val="24"/>
              </w:rPr>
              <w:t>Fin</w:t>
            </w: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Blanc</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Chinois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2</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Sud-Asiatique (p. ex., Indien d’Asie, Pakistanais, Sri-Lankais)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3</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Noir</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4</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Philippin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5</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Latino-Américain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6</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6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Asiatique du Sud-Est (p. ex., Cambodgien, Indonésien, Laotien, Vietnamien)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7</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Arabe</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8</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Asiatique occidental (p. ex., Iranien, Afghan)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Japonais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10</w:t>
            </w:r>
          </w:p>
        </w:tc>
        <w:tc>
          <w:tcPr>
            <w:tcW w:w="1537"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Coréen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11</w:t>
            </w:r>
          </w:p>
        </w:tc>
        <w:tc>
          <w:tcPr>
            <w:tcW w:w="1537"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tcPr>
          <w:p w:rsidR="009F3E21" w:rsidRPr="00491906" w:rsidRDefault="009F3E21" w:rsidP="009F3E21">
            <w:pPr>
              <w:rPr>
                <w:rFonts w:eastAsia="Wingdings" w:cs="Arial"/>
                <w:sz w:val="24"/>
                <w:szCs w:val="24"/>
              </w:rPr>
            </w:pPr>
            <w:r w:rsidRPr="00491906">
              <w:rPr>
                <w:rFonts w:eastAsia="Wingdings" w:cs="Arial"/>
                <w:sz w:val="24"/>
                <w:szCs w:val="24"/>
              </w:rPr>
              <w:t>Autochtone / Première Nation, Métis ou Inuit</w:t>
            </w:r>
          </w:p>
        </w:tc>
        <w:tc>
          <w:tcPr>
            <w:tcW w:w="1537" w:type="dxa"/>
            <w:tcBorders>
              <w:top w:val="nil"/>
              <w:left w:val="nil"/>
              <w:bottom w:val="single" w:sz="8" w:space="0" w:color="000000"/>
              <w:right w:val="single" w:sz="8" w:space="0" w:color="000000"/>
            </w:tcBorders>
            <w:shd w:val="clear" w:color="auto" w:fill="auto"/>
            <w:vAlign w:val="center"/>
          </w:tcPr>
          <w:p w:rsidR="009F3E21" w:rsidRPr="00491906" w:rsidRDefault="009F3E21" w:rsidP="009F3E21">
            <w:pPr>
              <w:jc w:val="center"/>
              <w:rPr>
                <w:rFonts w:eastAsia="Times New Roman" w:cs="Arial"/>
                <w:sz w:val="24"/>
                <w:szCs w:val="24"/>
              </w:rPr>
            </w:pPr>
            <w:r w:rsidRPr="00491906">
              <w:rPr>
                <w:rFonts w:eastAsia="Times New Roman" w:cs="Arial"/>
                <w:sz w:val="24"/>
                <w:szCs w:val="24"/>
              </w:rPr>
              <w:t>12</w:t>
            </w:r>
          </w:p>
        </w:tc>
        <w:tc>
          <w:tcPr>
            <w:tcW w:w="1537" w:type="dxa"/>
            <w:tcBorders>
              <w:top w:val="nil"/>
              <w:left w:val="nil"/>
              <w:bottom w:val="single" w:sz="8" w:space="0" w:color="000000"/>
              <w:right w:val="single" w:sz="8" w:space="0" w:color="000000"/>
            </w:tcBorders>
            <w:shd w:val="clear" w:color="auto" w:fill="auto"/>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491906" w:rsidRDefault="009F3E21" w:rsidP="009F3E21">
            <w:pPr>
              <w:rPr>
                <w:rFonts w:eastAsia="Wingdings" w:cs="Arial"/>
                <w:sz w:val="24"/>
                <w:szCs w:val="24"/>
              </w:rPr>
            </w:pPr>
            <w:r w:rsidRPr="00491906">
              <w:rPr>
                <w:rFonts w:eastAsia="Wingdings" w:cs="Arial"/>
                <w:sz w:val="24"/>
                <w:szCs w:val="24"/>
              </w:rPr>
              <w:t xml:space="preserve">Autre </w:t>
            </w:r>
            <w:r w:rsidRPr="00491906">
              <w:rPr>
                <w:rFonts w:eastAsia="Times New Roman" w:cs="Arial"/>
                <w:i/>
                <w:sz w:val="24"/>
                <w:szCs w:val="24"/>
              </w:rPr>
              <w:t>(veuillez préciser:)</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96</w:t>
            </w:r>
          </w:p>
        </w:tc>
        <w:tc>
          <w:tcPr>
            <w:tcW w:w="1537"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O</w:t>
            </w: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r w:rsidR="009F3E21" w:rsidRPr="00491906"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vAlign w:val="center"/>
            <w:hideMark/>
          </w:tcPr>
          <w:p w:rsidR="009F3E21" w:rsidRPr="00491906" w:rsidRDefault="009F3E21" w:rsidP="009F3E21">
            <w:pPr>
              <w:spacing w:after="200" w:line="276" w:lineRule="auto"/>
              <w:rPr>
                <w:rFonts w:eastAsia="Times New Roman" w:cs="Arial"/>
                <w:sz w:val="24"/>
                <w:szCs w:val="24"/>
              </w:rPr>
            </w:pPr>
            <w:r w:rsidRPr="00491906">
              <w:rPr>
                <w:rFonts w:eastAsia="Times New Roman" w:cs="Arial"/>
                <w:sz w:val="24"/>
                <w:szCs w:val="24"/>
                <w:lang w:eastAsia="en-US"/>
              </w:rPr>
              <w:t>Je préfère ne pas répondre</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r w:rsidRPr="00491906">
              <w:rPr>
                <w:rFonts w:eastAsia="Times New Roman" w:cs="Arial"/>
                <w:sz w:val="24"/>
                <w:szCs w:val="24"/>
              </w:rPr>
              <w:t>99</w:t>
            </w:r>
          </w:p>
        </w:tc>
        <w:tc>
          <w:tcPr>
            <w:tcW w:w="1537" w:type="dxa"/>
            <w:tcBorders>
              <w:top w:val="nil"/>
              <w:left w:val="nil"/>
              <w:bottom w:val="single" w:sz="8" w:space="0" w:color="000000"/>
              <w:right w:val="single" w:sz="8" w:space="0" w:color="000000"/>
            </w:tcBorders>
            <w:shd w:val="clear" w:color="auto" w:fill="auto"/>
            <w:hideMark/>
          </w:tcPr>
          <w:p w:rsidR="009F3E21" w:rsidRPr="00491906"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491906" w:rsidRDefault="009F3E21" w:rsidP="009F3E21">
            <w:pPr>
              <w:jc w:val="center"/>
              <w:rPr>
                <w:rFonts w:eastAsia="Times New Roman" w:cs="Arial"/>
                <w:sz w:val="24"/>
                <w:szCs w:val="24"/>
              </w:rPr>
            </w:pPr>
          </w:p>
        </w:tc>
      </w:tr>
    </w:tbl>
    <w:p w:rsidR="009F3E21" w:rsidRPr="00491906" w:rsidRDefault="009F3E21" w:rsidP="009F3E21">
      <w:pPr>
        <w:spacing w:after="200" w:line="276" w:lineRule="auto"/>
        <w:rPr>
          <w:rFonts w:eastAsia="Times New Roman" w:cs="Arial"/>
          <w:sz w:val="24"/>
          <w:szCs w:val="24"/>
          <w:lang w:eastAsia="en-US"/>
        </w:rPr>
      </w:pPr>
    </w:p>
    <w:p w:rsidR="009F3E21" w:rsidRPr="00491906" w:rsidRDefault="009F3E21" w:rsidP="009F3E21">
      <w:pPr>
        <w:keepNext/>
        <w:keepLines/>
        <w:spacing w:line="276" w:lineRule="auto"/>
        <w:jc w:val="both"/>
        <w:outlineLvl w:val="2"/>
        <w:rPr>
          <w:rFonts w:eastAsia="Times New Roman" w:cs="Arial"/>
          <w:b/>
          <w:bCs/>
          <w:sz w:val="24"/>
          <w:szCs w:val="24"/>
          <w:lang w:eastAsia="en-US"/>
        </w:rPr>
      </w:pPr>
      <w:bookmarkStart w:id="65" w:name="_Toc462045858"/>
      <w:r w:rsidRPr="00491906">
        <w:rPr>
          <w:rFonts w:eastAsia="Times New Roman" w:cs="Arial"/>
          <w:b/>
          <w:sz w:val="24"/>
          <w:szCs w:val="24"/>
          <w:lang w:eastAsia="en-US"/>
        </w:rPr>
        <w:t>PROVINCE</w:t>
      </w:r>
      <w:bookmarkEnd w:id="65"/>
    </w:p>
    <w:p w:rsidR="009F3E21" w:rsidRPr="00491906" w:rsidRDefault="009F3E21" w:rsidP="009F3E21">
      <w:pPr>
        <w:jc w:val="both"/>
        <w:rPr>
          <w:rFonts w:eastAsia="Times New Roman" w:cs="Arial"/>
          <w:sz w:val="24"/>
          <w:szCs w:val="24"/>
        </w:rPr>
      </w:pPr>
      <w:r w:rsidRPr="00491906">
        <w:rPr>
          <w:rFonts w:eastAsia="Times New Roman" w:cs="Arial"/>
          <w:sz w:val="24"/>
          <w:szCs w:val="24"/>
        </w:rPr>
        <w:t>Dans quelle province ou quel territoire résidez-vous?</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57"/>
        <w:gridCol w:w="1553"/>
        <w:gridCol w:w="1554"/>
        <w:gridCol w:w="1449"/>
      </w:tblGrid>
      <w:tr w:rsidR="009F3E21" w:rsidRPr="00491906" w:rsidTr="00BE57B1">
        <w:trPr>
          <w:trHeight w:val="60"/>
        </w:trPr>
        <w:tc>
          <w:tcPr>
            <w:tcW w:w="4957"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Libellé</w:t>
            </w:r>
          </w:p>
        </w:tc>
        <w:tc>
          <w:tcPr>
            <w:tcW w:w="1553"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Valeur</w:t>
            </w:r>
          </w:p>
        </w:tc>
        <w:tc>
          <w:tcPr>
            <w:tcW w:w="1554"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Attribut</w:t>
            </w:r>
          </w:p>
        </w:tc>
        <w:tc>
          <w:tcPr>
            <w:tcW w:w="1449" w:type="dxa"/>
            <w:shd w:val="clear" w:color="auto" w:fill="auto"/>
            <w:vAlign w:val="center"/>
            <w:hideMark/>
          </w:tcPr>
          <w:p w:rsidR="009F3E21" w:rsidRPr="00491906" w:rsidRDefault="007341A8" w:rsidP="009F3E21">
            <w:pPr>
              <w:jc w:val="both"/>
              <w:rPr>
                <w:rFonts w:eastAsia="Times New Roman" w:cs="Arial"/>
                <w:b/>
                <w:bCs/>
                <w:sz w:val="24"/>
                <w:szCs w:val="24"/>
              </w:rPr>
            </w:pPr>
            <w:r>
              <w:rPr>
                <w:rFonts w:eastAsia="Times New Roman" w:cs="Arial"/>
                <w:b/>
                <w:bCs/>
                <w:sz w:val="24"/>
                <w:szCs w:val="24"/>
              </w:rPr>
              <w:t>Fin</w:t>
            </w: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Colombie</w:t>
            </w:r>
            <w:r w:rsidRPr="00491906">
              <w:rPr>
                <w:rFonts w:eastAsia="Times New Roman" w:cs="Arial"/>
                <w:sz w:val="24"/>
                <w:szCs w:val="24"/>
              </w:rPr>
              <w:noBreakHyphen/>
              <w:t>Britannique</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BC</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lastRenderedPageBreak/>
              <w:t>Alberta</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AB</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Saskatchewan</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SK</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Manitoba</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MB</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Ontario</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ON</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216"/>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Québec</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QC</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79"/>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Nouveau</w:t>
            </w:r>
            <w:r w:rsidRPr="00491906">
              <w:rPr>
                <w:rFonts w:eastAsia="Times New Roman" w:cs="Arial"/>
                <w:sz w:val="24"/>
                <w:szCs w:val="24"/>
              </w:rPr>
              <w:noBreakHyphen/>
              <w:t>Brunswick</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NB</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21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Nouvelle</w:t>
            </w:r>
            <w:r w:rsidRPr="00491906">
              <w:rPr>
                <w:rFonts w:eastAsia="Times New Roman" w:cs="Arial"/>
                <w:sz w:val="24"/>
                <w:szCs w:val="24"/>
              </w:rPr>
              <w:noBreakHyphen/>
              <w:t>Écosse</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NS</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72"/>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Île</w:t>
            </w:r>
            <w:r w:rsidRPr="00491906">
              <w:rPr>
                <w:rFonts w:eastAsia="Times New Roman" w:cs="Arial"/>
                <w:sz w:val="24"/>
                <w:szCs w:val="24"/>
              </w:rPr>
              <w:noBreakHyphen/>
              <w:t>du</w:t>
            </w:r>
            <w:r w:rsidRPr="00491906">
              <w:rPr>
                <w:rFonts w:eastAsia="Times New Roman" w:cs="Arial"/>
                <w:sz w:val="24"/>
                <w:szCs w:val="24"/>
              </w:rPr>
              <w:noBreakHyphen/>
              <w:t>Prince</w:t>
            </w:r>
            <w:r w:rsidRPr="00491906">
              <w:rPr>
                <w:rFonts w:eastAsia="Times New Roman" w:cs="Arial"/>
                <w:sz w:val="24"/>
                <w:szCs w:val="24"/>
              </w:rPr>
              <w:noBreakHyphen/>
              <w:t>Édouard</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PE</w:t>
            </w:r>
          </w:p>
        </w:tc>
        <w:tc>
          <w:tcPr>
            <w:tcW w:w="1554"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Terre</w:t>
            </w:r>
            <w:r w:rsidRPr="00491906">
              <w:rPr>
                <w:rFonts w:eastAsia="Times New Roman" w:cs="Arial"/>
                <w:sz w:val="24"/>
                <w:szCs w:val="24"/>
              </w:rPr>
              <w:noBreakHyphen/>
              <w:t>Neuve</w:t>
            </w:r>
            <w:r w:rsidRPr="00491906">
              <w:rPr>
                <w:rFonts w:eastAsia="Times New Roman" w:cs="Arial"/>
                <w:sz w:val="24"/>
                <w:szCs w:val="24"/>
              </w:rPr>
              <w:noBreakHyphen/>
              <w:t>et</w:t>
            </w:r>
            <w:r w:rsidRPr="00491906">
              <w:rPr>
                <w:rFonts w:eastAsia="Times New Roman" w:cs="Arial"/>
                <w:sz w:val="24"/>
                <w:szCs w:val="24"/>
              </w:rPr>
              <w:noBreakHyphen/>
              <w:t>Labrador</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NF</w:t>
            </w:r>
          </w:p>
        </w:tc>
        <w:tc>
          <w:tcPr>
            <w:tcW w:w="1554" w:type="dxa"/>
            <w:shd w:val="clear" w:color="auto" w:fill="auto"/>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Territoires du Nord</w:t>
            </w:r>
            <w:r w:rsidRPr="00491906">
              <w:rPr>
                <w:rFonts w:eastAsia="Times New Roman" w:cs="Arial"/>
                <w:sz w:val="24"/>
                <w:szCs w:val="24"/>
              </w:rPr>
              <w:noBreakHyphen/>
              <w:t>Ouest</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NT</w:t>
            </w:r>
          </w:p>
        </w:tc>
        <w:tc>
          <w:tcPr>
            <w:tcW w:w="1554" w:type="dxa"/>
            <w:shd w:val="clear" w:color="auto" w:fill="auto"/>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Yukon</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YK</w:t>
            </w:r>
          </w:p>
        </w:tc>
        <w:tc>
          <w:tcPr>
            <w:tcW w:w="1554" w:type="dxa"/>
            <w:shd w:val="clear" w:color="auto" w:fill="auto"/>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7" w:type="dxa"/>
            <w:shd w:val="clear" w:color="auto" w:fill="auto"/>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Nunavut</w:t>
            </w:r>
          </w:p>
        </w:tc>
        <w:tc>
          <w:tcPr>
            <w:tcW w:w="1553" w:type="dxa"/>
            <w:shd w:val="clear" w:color="auto" w:fill="auto"/>
            <w:vAlign w:val="center"/>
            <w:hideMark/>
          </w:tcPr>
          <w:p w:rsidR="009F3E21" w:rsidRPr="00491906" w:rsidRDefault="009F3E21" w:rsidP="009F3E21">
            <w:pPr>
              <w:jc w:val="both"/>
              <w:rPr>
                <w:rFonts w:eastAsia="Times New Roman" w:cs="Arial"/>
                <w:sz w:val="24"/>
                <w:szCs w:val="24"/>
              </w:rPr>
            </w:pPr>
            <w:r w:rsidRPr="00491906">
              <w:rPr>
                <w:rFonts w:eastAsia="Times New Roman" w:cs="Arial"/>
                <w:sz w:val="24"/>
                <w:szCs w:val="24"/>
              </w:rPr>
              <w:t>NU</w:t>
            </w:r>
          </w:p>
        </w:tc>
        <w:tc>
          <w:tcPr>
            <w:tcW w:w="1554" w:type="dxa"/>
            <w:shd w:val="clear" w:color="auto" w:fill="auto"/>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rPr>
      </w:pPr>
      <w:r w:rsidRPr="00491906">
        <w:rPr>
          <w:rFonts w:eastAsia="Times New Roman" w:cs="Arial"/>
          <w:sz w:val="24"/>
          <w:szCs w:val="24"/>
        </w:rPr>
        <w:t>[</w:t>
      </w:r>
      <w:r w:rsidR="007341A8">
        <w:rPr>
          <w:rFonts w:eastAsia="Times New Roman" w:cs="Arial"/>
          <w:sz w:val="24"/>
          <w:szCs w:val="24"/>
        </w:rPr>
        <w:t>POSER À TOUS</w:t>
      </w:r>
      <w:r w:rsidRPr="00491906">
        <w:rPr>
          <w:rFonts w:eastAsia="Times New Roman" w:cs="Arial"/>
          <w:sz w:val="24"/>
          <w:szCs w:val="24"/>
        </w:rPr>
        <w:t>]</w:t>
      </w:r>
    </w:p>
    <w:p w:rsidR="009F3E21" w:rsidRPr="00491906" w:rsidRDefault="009F3E21" w:rsidP="009F3E21">
      <w:pPr>
        <w:jc w:val="both"/>
        <w:rPr>
          <w:rFonts w:eastAsia="Times New Roman" w:cs="Arial"/>
          <w:sz w:val="24"/>
          <w:szCs w:val="24"/>
        </w:rPr>
      </w:pPr>
      <w:r w:rsidRPr="00491906">
        <w:rPr>
          <w:rFonts w:eastAsia="Times New Roman" w:cs="Arial"/>
          <w:sz w:val="24"/>
          <w:szCs w:val="24"/>
        </w:rPr>
        <w:t xml:space="preserve">[MENTION </w:t>
      </w:r>
      <w:r w:rsidR="007341A8">
        <w:rPr>
          <w:rFonts w:eastAsia="Times New Roman" w:cs="Arial"/>
          <w:sz w:val="24"/>
          <w:szCs w:val="24"/>
        </w:rPr>
        <w:t>UNIQUE</w:t>
      </w:r>
      <w:r w:rsidRPr="00491906">
        <w:rPr>
          <w:rFonts w:eastAsia="Times New Roman" w:cs="Arial"/>
          <w:sz w:val="24"/>
          <w:szCs w:val="24"/>
        </w:rPr>
        <w:t>]</w:t>
      </w:r>
    </w:p>
    <w:p w:rsidR="009F3E21" w:rsidRPr="00491906" w:rsidRDefault="009F3E21" w:rsidP="009F3E21">
      <w:pPr>
        <w:jc w:val="both"/>
        <w:rPr>
          <w:rFonts w:eastAsia="Times New Roman" w:cs="Arial"/>
          <w:sz w:val="24"/>
          <w:szCs w:val="24"/>
          <w:lang w:eastAsia="en-US"/>
        </w:rPr>
      </w:pPr>
      <w:r w:rsidRPr="00491906">
        <w:rPr>
          <w:rFonts w:eastAsia="Times New Roman" w:cs="Arial"/>
          <w:sz w:val="24"/>
          <w:szCs w:val="24"/>
          <w:lang w:eastAsia="en-US"/>
        </w:rPr>
        <w:t>[ALÉATOIRE : Non]</w:t>
      </w:r>
    </w:p>
    <w:p w:rsidR="00452D6F" w:rsidRPr="00491906" w:rsidRDefault="00452D6F" w:rsidP="009F3E21">
      <w:pPr>
        <w:keepNext/>
        <w:keepLines/>
        <w:spacing w:line="276" w:lineRule="auto"/>
        <w:jc w:val="both"/>
        <w:outlineLvl w:val="2"/>
        <w:rPr>
          <w:rFonts w:eastAsia="Times New Roman" w:cs="Arial"/>
          <w:b/>
          <w:bCs/>
          <w:sz w:val="24"/>
          <w:szCs w:val="24"/>
          <w:lang w:eastAsia="en-US"/>
        </w:rPr>
      </w:pPr>
      <w:bookmarkStart w:id="66" w:name="_Toc462045859"/>
    </w:p>
    <w:p w:rsidR="009F3E21" w:rsidRPr="00491906" w:rsidRDefault="007341A8" w:rsidP="009F3E21">
      <w:pPr>
        <w:keepNext/>
        <w:keepLines/>
        <w:spacing w:line="276" w:lineRule="auto"/>
        <w:jc w:val="both"/>
        <w:outlineLvl w:val="2"/>
        <w:rPr>
          <w:rFonts w:eastAsia="Times New Roman" w:cs="Arial"/>
          <w:b/>
          <w:bCs/>
          <w:sz w:val="24"/>
          <w:szCs w:val="24"/>
          <w:lang w:eastAsia="en-US"/>
        </w:rPr>
      </w:pPr>
      <w:r>
        <w:rPr>
          <w:rFonts w:eastAsia="Times New Roman" w:cs="Arial"/>
          <w:b/>
          <w:bCs/>
          <w:sz w:val="24"/>
          <w:szCs w:val="24"/>
          <w:lang w:eastAsia="en-US"/>
        </w:rPr>
        <w:t>HANDI</w:t>
      </w:r>
      <w:bookmarkEnd w:id="66"/>
    </w:p>
    <w:p w:rsidR="009F3E21" w:rsidRPr="00491906" w:rsidRDefault="009F3E21" w:rsidP="009F3E21">
      <w:pPr>
        <w:jc w:val="both"/>
        <w:rPr>
          <w:rFonts w:eastAsia="Times New Roman" w:cs="Arial"/>
          <w:sz w:val="24"/>
          <w:szCs w:val="24"/>
        </w:rPr>
      </w:pPr>
      <w:r w:rsidRPr="00491906">
        <w:rPr>
          <w:rFonts w:eastAsia="Times New Roman" w:cs="Arial"/>
          <w:sz w:val="24"/>
          <w:szCs w:val="24"/>
        </w:rPr>
        <w:t>Vous considérez-vous comme une personne handicapée?</w:t>
      </w:r>
    </w:p>
    <w:tbl>
      <w:tblPr>
        <w:tblStyle w:val="Grilledutableau171"/>
        <w:tblW w:w="0" w:type="auto"/>
        <w:tblLook w:val="04A0" w:firstRow="1" w:lastRow="0" w:firstColumn="1" w:lastColumn="0" w:noHBand="0" w:noVBand="1"/>
      </w:tblPr>
      <w:tblGrid>
        <w:gridCol w:w="4068"/>
        <w:gridCol w:w="1440"/>
        <w:gridCol w:w="1530"/>
        <w:gridCol w:w="1753"/>
      </w:tblGrid>
      <w:tr w:rsidR="009F3E21" w:rsidRPr="00491906" w:rsidTr="00BE57B1">
        <w:trPr>
          <w:trHeight w:val="225"/>
        </w:trPr>
        <w:tc>
          <w:tcPr>
            <w:tcW w:w="4068" w:type="dxa"/>
          </w:tcPr>
          <w:p w:rsidR="009F3E21" w:rsidRPr="00491906" w:rsidRDefault="009F3E21" w:rsidP="009F3E21">
            <w:pPr>
              <w:jc w:val="both"/>
              <w:rPr>
                <w:rFonts w:cs="Arial"/>
                <w:b/>
                <w:sz w:val="24"/>
                <w:szCs w:val="24"/>
                <w:lang w:val="fr-CA" w:eastAsia="en-US"/>
              </w:rPr>
            </w:pPr>
            <w:r w:rsidRPr="00491906">
              <w:rPr>
                <w:rFonts w:cs="Arial"/>
                <w:i/>
                <w:sz w:val="24"/>
                <w:szCs w:val="24"/>
                <w:lang w:val="fr-CA" w:eastAsia="en-US"/>
              </w:rPr>
              <w:t xml:space="preserve"> </w:t>
            </w:r>
            <w:r w:rsidRPr="00491906">
              <w:rPr>
                <w:rFonts w:cs="Arial"/>
                <w:b/>
                <w:sz w:val="24"/>
                <w:szCs w:val="24"/>
                <w:lang w:val="fr-CA" w:eastAsia="en-US"/>
              </w:rPr>
              <w:t>Libellé</w:t>
            </w:r>
          </w:p>
        </w:tc>
        <w:tc>
          <w:tcPr>
            <w:tcW w:w="1440"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Valeur</w:t>
            </w:r>
          </w:p>
        </w:tc>
        <w:tc>
          <w:tcPr>
            <w:tcW w:w="1530" w:type="dxa"/>
          </w:tcPr>
          <w:p w:rsidR="009F3E21" w:rsidRPr="00491906" w:rsidRDefault="009F3E21" w:rsidP="009F3E21">
            <w:pPr>
              <w:jc w:val="both"/>
              <w:rPr>
                <w:rFonts w:cs="Arial"/>
                <w:b/>
                <w:sz w:val="24"/>
                <w:szCs w:val="24"/>
                <w:lang w:val="fr-CA" w:eastAsia="en-US"/>
              </w:rPr>
            </w:pPr>
            <w:r w:rsidRPr="00491906">
              <w:rPr>
                <w:rFonts w:cs="Arial"/>
                <w:b/>
                <w:sz w:val="24"/>
                <w:szCs w:val="24"/>
                <w:lang w:val="fr-CA" w:eastAsia="en-US"/>
              </w:rPr>
              <w:t>Attribut</w:t>
            </w:r>
          </w:p>
        </w:tc>
        <w:tc>
          <w:tcPr>
            <w:tcW w:w="1753" w:type="dxa"/>
          </w:tcPr>
          <w:p w:rsidR="009F3E21" w:rsidRPr="00491906" w:rsidRDefault="007341A8" w:rsidP="009F3E21">
            <w:pPr>
              <w:jc w:val="both"/>
              <w:rPr>
                <w:rFonts w:cs="Arial"/>
                <w:b/>
                <w:sz w:val="24"/>
                <w:szCs w:val="24"/>
                <w:lang w:val="fr-CA" w:eastAsia="en-US"/>
              </w:rPr>
            </w:pPr>
            <w:r>
              <w:rPr>
                <w:rFonts w:cs="Arial"/>
                <w:b/>
                <w:sz w:val="24"/>
                <w:szCs w:val="24"/>
                <w:lang w:val="fr-CA" w:eastAsia="en-US"/>
              </w:rPr>
              <w:t>Fin</w:t>
            </w:r>
          </w:p>
        </w:tc>
      </w:tr>
      <w:tr w:rsidR="009F3E21" w:rsidRPr="00491906" w:rsidTr="00BE57B1">
        <w:trPr>
          <w:trHeight w:val="255"/>
        </w:trPr>
        <w:tc>
          <w:tcPr>
            <w:tcW w:w="4068"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Oui</w:t>
            </w:r>
          </w:p>
        </w:tc>
        <w:tc>
          <w:tcPr>
            <w:tcW w:w="1440"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1</w:t>
            </w:r>
          </w:p>
        </w:tc>
        <w:tc>
          <w:tcPr>
            <w:tcW w:w="1530" w:type="dxa"/>
          </w:tcPr>
          <w:p w:rsidR="009F3E21" w:rsidRPr="00491906" w:rsidRDefault="009F3E21" w:rsidP="009F3E21">
            <w:pPr>
              <w:jc w:val="both"/>
              <w:rPr>
                <w:rFonts w:cs="Arial"/>
                <w:sz w:val="24"/>
                <w:szCs w:val="24"/>
                <w:lang w:val="fr-CA"/>
              </w:rPr>
            </w:pPr>
          </w:p>
        </w:tc>
        <w:tc>
          <w:tcPr>
            <w:tcW w:w="1753" w:type="dxa"/>
          </w:tcPr>
          <w:p w:rsidR="009F3E21" w:rsidRPr="00491906" w:rsidRDefault="009F3E21" w:rsidP="009F3E21">
            <w:pPr>
              <w:jc w:val="both"/>
              <w:rPr>
                <w:rFonts w:cs="Arial"/>
                <w:sz w:val="24"/>
                <w:szCs w:val="24"/>
                <w:lang w:val="fr-CA"/>
              </w:rPr>
            </w:pPr>
          </w:p>
        </w:tc>
      </w:tr>
      <w:tr w:rsidR="009F3E21" w:rsidRPr="00491906" w:rsidTr="00BE57B1">
        <w:trPr>
          <w:trHeight w:val="270"/>
        </w:trPr>
        <w:tc>
          <w:tcPr>
            <w:tcW w:w="4068"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Non</w:t>
            </w:r>
          </w:p>
        </w:tc>
        <w:tc>
          <w:tcPr>
            <w:tcW w:w="1440" w:type="dxa"/>
          </w:tcPr>
          <w:p w:rsidR="009F3E21" w:rsidRPr="00491906" w:rsidRDefault="009F3E21" w:rsidP="009F3E21">
            <w:pPr>
              <w:jc w:val="both"/>
              <w:rPr>
                <w:rFonts w:cs="Arial"/>
                <w:sz w:val="24"/>
                <w:szCs w:val="24"/>
                <w:lang w:val="fr-CA" w:eastAsia="en-US"/>
              </w:rPr>
            </w:pPr>
            <w:r w:rsidRPr="00491906">
              <w:rPr>
                <w:rFonts w:cs="Arial"/>
                <w:sz w:val="24"/>
                <w:szCs w:val="24"/>
                <w:lang w:val="fr-CA" w:eastAsia="en-US"/>
              </w:rPr>
              <w:t>2</w:t>
            </w:r>
          </w:p>
        </w:tc>
        <w:tc>
          <w:tcPr>
            <w:tcW w:w="1530" w:type="dxa"/>
          </w:tcPr>
          <w:p w:rsidR="009F3E21" w:rsidRPr="00491906" w:rsidRDefault="009F3E21" w:rsidP="009F3E21">
            <w:pPr>
              <w:jc w:val="both"/>
              <w:rPr>
                <w:rFonts w:cs="Arial"/>
                <w:sz w:val="24"/>
                <w:szCs w:val="24"/>
                <w:lang w:val="fr-CA" w:eastAsia="en-US"/>
              </w:rPr>
            </w:pPr>
          </w:p>
        </w:tc>
        <w:tc>
          <w:tcPr>
            <w:tcW w:w="1753" w:type="dxa"/>
          </w:tcPr>
          <w:p w:rsidR="009F3E21" w:rsidRPr="00491906" w:rsidRDefault="009F3E21" w:rsidP="009F3E21">
            <w:pPr>
              <w:jc w:val="both"/>
              <w:rPr>
                <w:rFonts w:cs="Arial"/>
                <w:sz w:val="24"/>
                <w:szCs w:val="24"/>
                <w:lang w:val="fr-CA" w:eastAsia="en-US"/>
              </w:rPr>
            </w:pPr>
          </w:p>
        </w:tc>
      </w:tr>
    </w:tbl>
    <w:p w:rsidR="009F3E21" w:rsidRPr="00491906" w:rsidRDefault="009F3E21" w:rsidP="009F3E21">
      <w:pPr>
        <w:jc w:val="both"/>
        <w:rPr>
          <w:rFonts w:eastAsia="Times New Roman" w:cs="Arial"/>
          <w:b/>
          <w:sz w:val="24"/>
          <w:szCs w:val="24"/>
          <w:lang w:eastAsia="en-US"/>
        </w:rPr>
      </w:pPr>
    </w:p>
    <w:p w:rsidR="007341A8" w:rsidRPr="00491906" w:rsidRDefault="007341A8" w:rsidP="007341A8">
      <w:pPr>
        <w:jc w:val="both"/>
        <w:rPr>
          <w:rFonts w:eastAsia="Times New Roman" w:cs="Arial"/>
          <w:sz w:val="24"/>
          <w:szCs w:val="24"/>
        </w:rPr>
      </w:pPr>
      <w:r w:rsidRPr="00491906">
        <w:rPr>
          <w:rFonts w:eastAsia="Times New Roman" w:cs="Arial"/>
          <w:sz w:val="24"/>
          <w:szCs w:val="24"/>
        </w:rPr>
        <w:t>[</w:t>
      </w:r>
      <w:r>
        <w:rPr>
          <w:rFonts w:eastAsia="Times New Roman" w:cs="Arial"/>
          <w:sz w:val="24"/>
          <w:szCs w:val="24"/>
        </w:rPr>
        <w:t>POSER À TOUS</w:t>
      </w:r>
      <w:r w:rsidRPr="00491906">
        <w:rPr>
          <w:rFonts w:eastAsia="Times New Roman" w:cs="Arial"/>
          <w:sz w:val="24"/>
          <w:szCs w:val="24"/>
        </w:rPr>
        <w:t>]</w:t>
      </w:r>
    </w:p>
    <w:p w:rsidR="009F3E21" w:rsidRPr="00491906" w:rsidRDefault="009F3E21" w:rsidP="007341A8">
      <w:pPr>
        <w:jc w:val="both"/>
        <w:rPr>
          <w:rFonts w:eastAsia="Times New Roman" w:cs="Arial"/>
          <w:bCs/>
          <w:sz w:val="24"/>
          <w:szCs w:val="24"/>
        </w:rPr>
      </w:pPr>
      <w:r w:rsidRPr="00491906">
        <w:rPr>
          <w:rFonts w:eastAsia="Times New Roman" w:cs="Arial"/>
          <w:bCs/>
          <w:sz w:val="24"/>
          <w:szCs w:val="24"/>
        </w:rPr>
        <w:t>[MENTION</w:t>
      </w:r>
      <w:r w:rsidR="007341A8">
        <w:rPr>
          <w:rFonts w:eastAsia="Times New Roman" w:cs="Arial"/>
          <w:bCs/>
          <w:sz w:val="24"/>
          <w:szCs w:val="24"/>
        </w:rPr>
        <w:t xml:space="preserve"> UNIQUE</w:t>
      </w:r>
      <w:r w:rsidRPr="00491906">
        <w:rPr>
          <w:rFonts w:eastAsia="Times New Roman" w:cs="Arial"/>
          <w:bCs/>
          <w:sz w:val="24"/>
          <w:szCs w:val="24"/>
        </w:rPr>
        <w:t>]</w:t>
      </w:r>
    </w:p>
    <w:p w:rsidR="00452D6F" w:rsidRPr="00491906" w:rsidRDefault="00452D6F" w:rsidP="009F3E21">
      <w:pPr>
        <w:keepNext/>
        <w:keepLines/>
        <w:spacing w:line="276" w:lineRule="auto"/>
        <w:jc w:val="both"/>
        <w:outlineLvl w:val="2"/>
        <w:rPr>
          <w:rFonts w:eastAsia="Times New Roman" w:cs="Arial"/>
          <w:b/>
          <w:sz w:val="24"/>
          <w:szCs w:val="24"/>
          <w:lang w:eastAsia="en-US"/>
        </w:rPr>
      </w:pPr>
      <w:bookmarkStart w:id="67" w:name="_Toc462045860"/>
    </w:p>
    <w:p w:rsidR="009F3E21" w:rsidRPr="00491906" w:rsidRDefault="009F3E21" w:rsidP="009F3E21">
      <w:pPr>
        <w:keepNext/>
        <w:keepLines/>
        <w:spacing w:line="276" w:lineRule="auto"/>
        <w:jc w:val="both"/>
        <w:outlineLvl w:val="2"/>
        <w:rPr>
          <w:rFonts w:eastAsia="Times New Roman" w:cs="Arial"/>
          <w:b/>
          <w:bCs/>
          <w:sz w:val="24"/>
          <w:szCs w:val="24"/>
          <w:lang w:eastAsia="en-US"/>
        </w:rPr>
      </w:pPr>
      <w:r w:rsidRPr="00491906">
        <w:rPr>
          <w:rFonts w:eastAsia="Times New Roman" w:cs="Arial"/>
          <w:b/>
          <w:sz w:val="24"/>
          <w:szCs w:val="24"/>
          <w:lang w:eastAsia="en-US"/>
        </w:rPr>
        <w:t>URB/RURAL</w:t>
      </w:r>
      <w:bookmarkEnd w:id="67"/>
    </w:p>
    <w:p w:rsidR="009F3E21" w:rsidRPr="00491906" w:rsidRDefault="009F3E21" w:rsidP="009F3E21">
      <w:pPr>
        <w:jc w:val="both"/>
        <w:rPr>
          <w:rFonts w:eastAsia="Times New Roman" w:cs="Arial"/>
          <w:sz w:val="24"/>
          <w:szCs w:val="24"/>
        </w:rPr>
      </w:pPr>
      <w:r w:rsidRPr="00491906">
        <w:rPr>
          <w:rFonts w:eastAsia="Times New Roman" w:cs="Arial"/>
          <w:sz w:val="24"/>
          <w:szCs w:val="24"/>
        </w:rPr>
        <w:t>Comment décririez-vous la collectivité où vous résidez? Est</w:t>
      </w:r>
      <w:r w:rsidRPr="00491906">
        <w:rPr>
          <w:rFonts w:eastAsia="Times New Roman" w:cs="Arial"/>
          <w:sz w:val="24"/>
          <w:szCs w:val="24"/>
        </w:rPr>
        <w:noBreakHyphen/>
        <w:t>ce…</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55"/>
        <w:gridCol w:w="1554"/>
        <w:gridCol w:w="1555"/>
        <w:gridCol w:w="1449"/>
      </w:tblGrid>
      <w:tr w:rsidR="009F3E21" w:rsidRPr="00491906" w:rsidTr="00BE57B1">
        <w:trPr>
          <w:trHeight w:val="60"/>
        </w:trPr>
        <w:tc>
          <w:tcPr>
            <w:tcW w:w="4955"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Libellé</w:t>
            </w:r>
          </w:p>
        </w:tc>
        <w:tc>
          <w:tcPr>
            <w:tcW w:w="1554"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Valeur</w:t>
            </w:r>
          </w:p>
        </w:tc>
        <w:tc>
          <w:tcPr>
            <w:tcW w:w="1555" w:type="dxa"/>
            <w:shd w:val="clear" w:color="auto" w:fill="auto"/>
            <w:vAlign w:val="center"/>
            <w:hideMark/>
          </w:tcPr>
          <w:p w:rsidR="009F3E21" w:rsidRPr="00491906" w:rsidRDefault="009F3E21" w:rsidP="009F3E21">
            <w:pPr>
              <w:jc w:val="both"/>
              <w:rPr>
                <w:rFonts w:eastAsia="Times New Roman" w:cs="Arial"/>
                <w:b/>
                <w:bCs/>
                <w:sz w:val="24"/>
                <w:szCs w:val="24"/>
              </w:rPr>
            </w:pPr>
            <w:r w:rsidRPr="00491906">
              <w:rPr>
                <w:rFonts w:eastAsia="Times New Roman" w:cs="Arial"/>
                <w:b/>
                <w:bCs/>
                <w:sz w:val="24"/>
                <w:szCs w:val="24"/>
              </w:rPr>
              <w:t>Attribut</w:t>
            </w:r>
          </w:p>
        </w:tc>
        <w:tc>
          <w:tcPr>
            <w:tcW w:w="1449" w:type="dxa"/>
            <w:shd w:val="clear" w:color="auto" w:fill="auto"/>
            <w:vAlign w:val="center"/>
            <w:hideMark/>
          </w:tcPr>
          <w:p w:rsidR="009F3E21" w:rsidRPr="00491906" w:rsidRDefault="007341A8" w:rsidP="009F3E21">
            <w:pPr>
              <w:jc w:val="both"/>
              <w:rPr>
                <w:rFonts w:eastAsia="Times New Roman" w:cs="Arial"/>
                <w:b/>
                <w:bCs/>
                <w:sz w:val="24"/>
                <w:szCs w:val="24"/>
              </w:rPr>
            </w:pPr>
            <w:r>
              <w:rPr>
                <w:rFonts w:eastAsia="Times New Roman" w:cs="Arial"/>
                <w:b/>
                <w:bCs/>
                <w:sz w:val="24"/>
                <w:szCs w:val="24"/>
              </w:rPr>
              <w:t>Fin</w:t>
            </w:r>
          </w:p>
        </w:tc>
      </w:tr>
      <w:tr w:rsidR="009F3E21" w:rsidRPr="00491906" w:rsidTr="00BE57B1">
        <w:trPr>
          <w:trHeight w:val="60"/>
        </w:trPr>
        <w:tc>
          <w:tcPr>
            <w:tcW w:w="4955" w:type="dxa"/>
            <w:shd w:val="clear" w:color="auto" w:fill="auto"/>
          </w:tcPr>
          <w:p w:rsidR="009F3E21" w:rsidRPr="00491906" w:rsidRDefault="009F3E21" w:rsidP="009F3E21">
            <w:pPr>
              <w:jc w:val="both"/>
              <w:rPr>
                <w:rFonts w:eastAsia="Times New Roman" w:cs="Arial"/>
                <w:sz w:val="24"/>
                <w:szCs w:val="24"/>
              </w:rPr>
            </w:pPr>
            <w:r w:rsidRPr="00491906">
              <w:rPr>
                <w:rFonts w:eastAsia="Times New Roman" w:cs="Arial"/>
                <w:sz w:val="24"/>
                <w:szCs w:val="24"/>
              </w:rPr>
              <w:t>Une région urbaine/suburbaine</w:t>
            </w:r>
          </w:p>
        </w:tc>
        <w:tc>
          <w:tcPr>
            <w:tcW w:w="1554"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01</w:t>
            </w:r>
          </w:p>
        </w:tc>
        <w:tc>
          <w:tcPr>
            <w:tcW w:w="1555"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5" w:type="dxa"/>
            <w:shd w:val="clear" w:color="auto" w:fill="auto"/>
          </w:tcPr>
          <w:p w:rsidR="009F3E21" w:rsidRPr="00491906" w:rsidRDefault="009F3E21" w:rsidP="009F3E21">
            <w:pPr>
              <w:jc w:val="both"/>
              <w:rPr>
                <w:rFonts w:eastAsia="Times New Roman" w:cs="Arial"/>
                <w:sz w:val="24"/>
                <w:szCs w:val="24"/>
              </w:rPr>
            </w:pPr>
            <w:r w:rsidRPr="00491906">
              <w:rPr>
                <w:rFonts w:eastAsia="Times New Roman" w:cs="Arial"/>
                <w:sz w:val="24"/>
                <w:szCs w:val="24"/>
              </w:rPr>
              <w:t>Une région rurale</w:t>
            </w:r>
          </w:p>
        </w:tc>
        <w:tc>
          <w:tcPr>
            <w:tcW w:w="1554"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02</w:t>
            </w:r>
          </w:p>
        </w:tc>
        <w:tc>
          <w:tcPr>
            <w:tcW w:w="1555"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r w:rsidR="009F3E21" w:rsidRPr="00491906" w:rsidTr="00BE57B1">
        <w:trPr>
          <w:trHeight w:val="60"/>
        </w:trPr>
        <w:tc>
          <w:tcPr>
            <w:tcW w:w="4955" w:type="dxa"/>
            <w:shd w:val="clear" w:color="auto" w:fill="auto"/>
          </w:tcPr>
          <w:p w:rsidR="009F3E21" w:rsidRPr="00491906" w:rsidRDefault="009F3E21" w:rsidP="009F3E21">
            <w:pPr>
              <w:jc w:val="both"/>
              <w:rPr>
                <w:rFonts w:eastAsia="Times New Roman" w:cs="Arial"/>
                <w:sz w:val="24"/>
                <w:szCs w:val="24"/>
              </w:rPr>
            </w:pPr>
            <w:r w:rsidRPr="00491906">
              <w:rPr>
                <w:rFonts w:eastAsia="Times New Roman" w:cs="Arial"/>
                <w:sz w:val="24"/>
                <w:szCs w:val="24"/>
              </w:rPr>
              <w:t>Une région éloignée</w:t>
            </w:r>
          </w:p>
        </w:tc>
        <w:tc>
          <w:tcPr>
            <w:tcW w:w="1554" w:type="dxa"/>
            <w:shd w:val="clear" w:color="auto" w:fill="auto"/>
            <w:vAlign w:val="center"/>
          </w:tcPr>
          <w:p w:rsidR="009F3E21" w:rsidRPr="00491906" w:rsidRDefault="009F3E21" w:rsidP="009F3E21">
            <w:pPr>
              <w:jc w:val="both"/>
              <w:rPr>
                <w:rFonts w:eastAsia="Times New Roman" w:cs="Arial"/>
                <w:sz w:val="24"/>
                <w:szCs w:val="24"/>
              </w:rPr>
            </w:pPr>
            <w:r w:rsidRPr="00491906">
              <w:rPr>
                <w:rFonts w:eastAsia="Times New Roman" w:cs="Arial"/>
                <w:sz w:val="24"/>
                <w:szCs w:val="24"/>
              </w:rPr>
              <w:t>03</w:t>
            </w:r>
          </w:p>
        </w:tc>
        <w:tc>
          <w:tcPr>
            <w:tcW w:w="1555" w:type="dxa"/>
            <w:shd w:val="clear" w:color="auto" w:fill="auto"/>
            <w:vAlign w:val="center"/>
            <w:hideMark/>
          </w:tcPr>
          <w:p w:rsidR="009F3E21" w:rsidRPr="00491906" w:rsidRDefault="009F3E21" w:rsidP="009F3E21">
            <w:pPr>
              <w:jc w:val="both"/>
              <w:rPr>
                <w:rFonts w:eastAsia="Times New Roman" w:cs="Arial"/>
                <w:sz w:val="24"/>
                <w:szCs w:val="24"/>
              </w:rPr>
            </w:pPr>
          </w:p>
        </w:tc>
        <w:tc>
          <w:tcPr>
            <w:tcW w:w="1449" w:type="dxa"/>
            <w:shd w:val="clear" w:color="auto" w:fill="auto"/>
            <w:vAlign w:val="center"/>
            <w:hideMark/>
          </w:tcPr>
          <w:p w:rsidR="009F3E21" w:rsidRPr="00491906" w:rsidRDefault="009F3E21" w:rsidP="009F3E21">
            <w:pPr>
              <w:jc w:val="both"/>
              <w:rPr>
                <w:rFonts w:eastAsia="Times New Roman" w:cs="Arial"/>
                <w:sz w:val="24"/>
                <w:szCs w:val="24"/>
              </w:rPr>
            </w:pPr>
          </w:p>
        </w:tc>
      </w:tr>
    </w:tbl>
    <w:p w:rsidR="009F3E21" w:rsidRPr="00491906" w:rsidRDefault="009F3E21" w:rsidP="009F3E21">
      <w:pPr>
        <w:jc w:val="both"/>
        <w:rPr>
          <w:rFonts w:eastAsia="Times New Roman" w:cs="Arial"/>
          <w:sz w:val="24"/>
          <w:szCs w:val="24"/>
          <w:lang w:eastAsia="en-US"/>
        </w:rPr>
      </w:pPr>
    </w:p>
    <w:p w:rsidR="009F3E21" w:rsidRPr="00491906" w:rsidRDefault="009F3E21" w:rsidP="009F3E21">
      <w:pPr>
        <w:jc w:val="both"/>
        <w:rPr>
          <w:rFonts w:eastAsia="Times New Roman" w:cs="Arial"/>
          <w:sz w:val="24"/>
          <w:szCs w:val="24"/>
          <w:lang w:eastAsia="en-US"/>
        </w:rPr>
      </w:pPr>
    </w:p>
    <w:p w:rsidR="009F3E21" w:rsidRPr="007341A8" w:rsidRDefault="009F3E21" w:rsidP="009F3E21">
      <w:pPr>
        <w:rPr>
          <w:rFonts w:eastAsia="Times New Roman" w:cs="Arial"/>
          <w:sz w:val="24"/>
          <w:szCs w:val="24"/>
        </w:rPr>
      </w:pPr>
      <w:r w:rsidRPr="007341A8">
        <w:rPr>
          <w:rFonts w:eastAsia="Times New Roman" w:cs="Arial"/>
          <w:sz w:val="24"/>
          <w:szCs w:val="24"/>
        </w:rPr>
        <w:t>[</w:t>
      </w:r>
      <w:r w:rsidR="007341A8" w:rsidRPr="007341A8">
        <w:rPr>
          <w:rFonts w:eastAsia="Times New Roman" w:cs="Arial"/>
          <w:sz w:val="24"/>
          <w:szCs w:val="24"/>
        </w:rPr>
        <w:t xml:space="preserve">QUESTION À TOUS : </w:t>
      </w:r>
      <w:r w:rsidR="007341A8">
        <w:rPr>
          <w:rFonts w:eastAsia="Times New Roman" w:cs="Arial"/>
          <w:sz w:val="24"/>
          <w:szCs w:val="24"/>
        </w:rPr>
        <w:t>NAISSANCE CANADIENNE</w:t>
      </w:r>
      <w:r w:rsidRPr="007341A8">
        <w:rPr>
          <w:rFonts w:eastAsia="Times New Roman" w:cs="Arial"/>
          <w:sz w:val="24"/>
          <w:szCs w:val="24"/>
        </w:rPr>
        <w:t>]</w:t>
      </w:r>
    </w:p>
    <w:p w:rsidR="009F3E21" w:rsidRPr="00491906" w:rsidRDefault="009F3E21" w:rsidP="009F3E21">
      <w:pPr>
        <w:rPr>
          <w:rFonts w:eastAsia="Times New Roman" w:cs="Arial"/>
          <w:sz w:val="24"/>
          <w:szCs w:val="24"/>
        </w:rPr>
      </w:pPr>
      <w:r w:rsidRPr="00491906">
        <w:rPr>
          <w:rFonts w:eastAsia="Times New Roman" w:cs="Arial"/>
          <w:sz w:val="24"/>
          <w:szCs w:val="24"/>
        </w:rPr>
        <w:t>[MENTION</w:t>
      </w:r>
      <w:r w:rsidR="007341A8">
        <w:rPr>
          <w:rFonts w:eastAsia="Times New Roman" w:cs="Arial"/>
          <w:sz w:val="24"/>
          <w:szCs w:val="24"/>
        </w:rPr>
        <w:t xml:space="preserve"> UNIQUE</w:t>
      </w:r>
      <w:r w:rsidRPr="00491906">
        <w:rPr>
          <w:rFonts w:eastAsia="Times New Roman" w:cs="Arial"/>
          <w:sz w:val="24"/>
          <w:szCs w:val="24"/>
        </w:rPr>
        <w:t>]</w:t>
      </w:r>
    </w:p>
    <w:p w:rsidR="00452D6F" w:rsidRPr="00491906" w:rsidRDefault="00452D6F" w:rsidP="009F3E21">
      <w:pPr>
        <w:rPr>
          <w:rFonts w:eastAsia="Times New Roman" w:cs="Arial"/>
          <w:b/>
          <w:sz w:val="24"/>
          <w:szCs w:val="24"/>
        </w:rPr>
      </w:pPr>
    </w:p>
    <w:p w:rsidR="009F3E21" w:rsidRPr="00491906" w:rsidRDefault="007341A8" w:rsidP="009F3E21">
      <w:pPr>
        <w:rPr>
          <w:rFonts w:eastAsia="Times New Roman" w:cs="Arial"/>
          <w:b/>
          <w:sz w:val="24"/>
          <w:szCs w:val="24"/>
        </w:rPr>
      </w:pPr>
      <w:r>
        <w:rPr>
          <w:rFonts w:eastAsia="Times New Roman" w:cs="Arial"/>
          <w:b/>
          <w:sz w:val="24"/>
          <w:szCs w:val="24"/>
        </w:rPr>
        <w:t>NAISSANCE CANADIENNE</w:t>
      </w:r>
    </w:p>
    <w:p w:rsidR="009F3E21" w:rsidRPr="00491906" w:rsidRDefault="009F3E21" w:rsidP="009F3E21">
      <w:pPr>
        <w:rPr>
          <w:rFonts w:eastAsia="Times New Roman" w:cs="Arial"/>
          <w:sz w:val="24"/>
          <w:szCs w:val="24"/>
        </w:rPr>
      </w:pPr>
      <w:r w:rsidRPr="00491906">
        <w:rPr>
          <w:rFonts w:eastAsia="Times New Roman" w:cs="Arial"/>
          <w:sz w:val="24"/>
          <w:szCs w:val="24"/>
        </w:rPr>
        <w:t>Êtes-vous née ou né au Canada?</w:t>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Libellé</w:t>
      </w:r>
      <w:r w:rsidRPr="00491906">
        <w:rPr>
          <w:rFonts w:eastAsia="Times New Roman" w:cs="Arial"/>
          <w:b/>
          <w:sz w:val="24"/>
          <w:szCs w:val="24"/>
        </w:rPr>
        <w:tab/>
        <w:t>Valeur</w:t>
      </w:r>
      <w:r w:rsidRPr="00491906">
        <w:rPr>
          <w:rFonts w:eastAsia="Times New Roman" w:cs="Arial"/>
          <w:b/>
          <w:sz w:val="24"/>
          <w:szCs w:val="24"/>
        </w:rPr>
        <w:tab/>
        <w:t>Attribut</w:t>
      </w:r>
      <w:r w:rsidRPr="00491906">
        <w:rPr>
          <w:rFonts w:eastAsia="Times New Roman" w:cs="Arial"/>
          <w:b/>
          <w:sz w:val="24"/>
          <w:szCs w:val="24"/>
        </w:rPr>
        <w:tab/>
      </w:r>
      <w:r w:rsidR="007341A8">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lastRenderedPageBreak/>
        <w:t>Oui</w:t>
      </w:r>
      <w:r w:rsidRPr="00491906">
        <w:rPr>
          <w:rFonts w:eastAsia="Times New Roman" w:cs="Arial"/>
          <w:sz w:val="24"/>
          <w:szCs w:val="24"/>
        </w:rPr>
        <w:tab/>
        <w:t>1</w:t>
      </w:r>
      <w:r w:rsidRPr="00491906">
        <w:rPr>
          <w:rFonts w:eastAsia="Times New Roman" w:cs="Arial"/>
          <w:sz w:val="24"/>
          <w:szCs w:val="24"/>
        </w:rPr>
        <w:tab/>
      </w:r>
      <w:r w:rsidRPr="00491906">
        <w:rPr>
          <w:rFonts w:eastAsia="Times New Roman" w:cs="Arial"/>
          <w:sz w:val="24"/>
          <w:szCs w:val="24"/>
        </w:rPr>
        <w:tab/>
      </w:r>
    </w:p>
    <w:p w:rsidR="009F3E21" w:rsidRPr="0085496F" w:rsidRDefault="009F3E21" w:rsidP="009F3E21">
      <w:pPr>
        <w:rPr>
          <w:rFonts w:eastAsia="Times New Roman" w:cs="Arial"/>
          <w:sz w:val="24"/>
          <w:szCs w:val="24"/>
          <w:lang w:val="fr-FR"/>
        </w:rPr>
      </w:pPr>
      <w:r w:rsidRPr="0085496F">
        <w:rPr>
          <w:rFonts w:eastAsia="Times New Roman" w:cs="Arial"/>
          <w:sz w:val="24"/>
          <w:szCs w:val="24"/>
          <w:lang w:val="fr-FR"/>
        </w:rPr>
        <w:t>Non</w:t>
      </w:r>
      <w:r w:rsidRPr="0085496F">
        <w:rPr>
          <w:rFonts w:eastAsia="Times New Roman" w:cs="Arial"/>
          <w:sz w:val="24"/>
          <w:szCs w:val="24"/>
          <w:lang w:val="fr-FR"/>
        </w:rPr>
        <w:tab/>
        <w:t>2</w:t>
      </w:r>
      <w:r w:rsidRPr="0085496F">
        <w:rPr>
          <w:rFonts w:eastAsia="Times New Roman" w:cs="Arial"/>
          <w:sz w:val="24"/>
          <w:szCs w:val="24"/>
          <w:lang w:val="fr-FR"/>
        </w:rPr>
        <w:tab/>
      </w:r>
      <w:r w:rsidRPr="0085496F">
        <w:rPr>
          <w:rFonts w:eastAsia="Times New Roman" w:cs="Arial"/>
          <w:sz w:val="24"/>
          <w:szCs w:val="24"/>
          <w:lang w:val="fr-FR"/>
        </w:rPr>
        <w:tab/>
      </w:r>
    </w:p>
    <w:p w:rsidR="009F3E21" w:rsidRPr="0085496F" w:rsidRDefault="009F3E21" w:rsidP="009F3E21">
      <w:pPr>
        <w:rPr>
          <w:rFonts w:eastAsia="Times New Roman" w:cs="Arial"/>
          <w:sz w:val="24"/>
          <w:szCs w:val="24"/>
          <w:lang w:val="fr-FR"/>
        </w:rPr>
      </w:pPr>
    </w:p>
    <w:p w:rsidR="009F3E21" w:rsidRPr="0085496F" w:rsidRDefault="009F3E21" w:rsidP="009F3E21">
      <w:pPr>
        <w:rPr>
          <w:rFonts w:eastAsia="Times New Roman" w:cs="Arial"/>
          <w:sz w:val="24"/>
          <w:szCs w:val="24"/>
          <w:lang w:val="fr-FR"/>
        </w:rPr>
      </w:pPr>
    </w:p>
    <w:p w:rsidR="00452D6F" w:rsidRPr="0085496F" w:rsidRDefault="00452D6F" w:rsidP="009F3E21">
      <w:pPr>
        <w:rPr>
          <w:rFonts w:eastAsia="Times New Roman" w:cs="Arial"/>
          <w:sz w:val="24"/>
          <w:szCs w:val="24"/>
          <w:lang w:val="fr-FR"/>
        </w:rPr>
      </w:pPr>
    </w:p>
    <w:p w:rsidR="00452D6F" w:rsidRPr="0085496F" w:rsidRDefault="00452D6F" w:rsidP="009F3E21">
      <w:pPr>
        <w:rPr>
          <w:rFonts w:eastAsia="Times New Roman" w:cs="Arial"/>
          <w:sz w:val="24"/>
          <w:szCs w:val="24"/>
          <w:lang w:val="fr-FR"/>
        </w:rPr>
      </w:pPr>
    </w:p>
    <w:p w:rsidR="009F3E21" w:rsidRPr="007341A8" w:rsidRDefault="009F3E21" w:rsidP="009F3E21">
      <w:pPr>
        <w:rPr>
          <w:rFonts w:eastAsia="Times New Roman" w:cs="Arial"/>
          <w:sz w:val="24"/>
          <w:szCs w:val="24"/>
        </w:rPr>
      </w:pPr>
      <w:r w:rsidRPr="007341A8">
        <w:rPr>
          <w:rFonts w:eastAsia="Times New Roman" w:cs="Arial"/>
          <w:sz w:val="24"/>
          <w:szCs w:val="24"/>
        </w:rPr>
        <w:t>[</w:t>
      </w:r>
      <w:r w:rsidR="007341A8" w:rsidRPr="007341A8">
        <w:rPr>
          <w:rFonts w:eastAsia="Times New Roman" w:cs="Arial"/>
          <w:sz w:val="24"/>
          <w:szCs w:val="24"/>
        </w:rPr>
        <w:t xml:space="preserve">SI NAISSANCE CANADIENNE </w:t>
      </w:r>
      <w:r w:rsidRPr="007341A8">
        <w:rPr>
          <w:rFonts w:eastAsia="Times New Roman" w:cs="Arial"/>
          <w:sz w:val="24"/>
          <w:szCs w:val="24"/>
        </w:rPr>
        <w:t>=2]</w:t>
      </w:r>
    </w:p>
    <w:p w:rsidR="009F3E21" w:rsidRPr="007341A8" w:rsidRDefault="009F3E21" w:rsidP="009F3E21">
      <w:pPr>
        <w:rPr>
          <w:rFonts w:eastAsia="Times New Roman" w:cs="Arial"/>
          <w:sz w:val="24"/>
          <w:szCs w:val="24"/>
        </w:rPr>
      </w:pPr>
      <w:r w:rsidRPr="007341A8">
        <w:rPr>
          <w:rFonts w:eastAsia="Times New Roman" w:cs="Arial"/>
          <w:sz w:val="24"/>
          <w:szCs w:val="24"/>
        </w:rPr>
        <w:t>[MENTION</w:t>
      </w:r>
      <w:r w:rsidR="007341A8" w:rsidRPr="007341A8">
        <w:rPr>
          <w:rFonts w:eastAsia="Times New Roman" w:cs="Arial"/>
          <w:sz w:val="24"/>
          <w:szCs w:val="24"/>
        </w:rPr>
        <w:t xml:space="preserve"> UNIQUE</w:t>
      </w:r>
      <w:r w:rsidRPr="007341A8">
        <w:rPr>
          <w:rFonts w:eastAsia="Times New Roman" w:cs="Arial"/>
          <w:sz w:val="24"/>
          <w:szCs w:val="24"/>
        </w:rPr>
        <w:t>]</w:t>
      </w:r>
    </w:p>
    <w:p w:rsidR="009F3E21" w:rsidRPr="007341A8" w:rsidRDefault="009F3E21" w:rsidP="009F3E21">
      <w:pPr>
        <w:rPr>
          <w:rFonts w:eastAsia="Times New Roman" w:cs="Arial"/>
          <w:sz w:val="24"/>
          <w:szCs w:val="24"/>
        </w:rPr>
      </w:pPr>
      <w:r w:rsidRPr="007341A8">
        <w:rPr>
          <w:rFonts w:eastAsia="Times New Roman" w:cs="Arial"/>
          <w:sz w:val="24"/>
          <w:szCs w:val="24"/>
        </w:rPr>
        <w:t>[</w:t>
      </w:r>
      <w:r w:rsidR="007341A8" w:rsidRPr="007341A8">
        <w:rPr>
          <w:rFonts w:eastAsia="Times New Roman" w:cs="Arial"/>
          <w:sz w:val="24"/>
          <w:szCs w:val="24"/>
        </w:rPr>
        <w:t xml:space="preserve">Menu déroulant </w:t>
      </w:r>
      <w:r w:rsidRPr="007341A8">
        <w:rPr>
          <w:rFonts w:eastAsia="Times New Roman" w:cs="Arial"/>
          <w:sz w:val="24"/>
          <w:szCs w:val="24"/>
        </w:rPr>
        <w:t xml:space="preserve">1900 </w:t>
      </w:r>
      <w:r w:rsidR="007341A8" w:rsidRPr="007341A8">
        <w:rPr>
          <w:rFonts w:eastAsia="Times New Roman" w:cs="Arial"/>
          <w:sz w:val="24"/>
          <w:szCs w:val="24"/>
        </w:rPr>
        <w:t xml:space="preserve">à </w:t>
      </w:r>
      <w:r w:rsidRPr="007341A8">
        <w:rPr>
          <w:rFonts w:eastAsia="Times New Roman" w:cs="Arial"/>
          <w:sz w:val="24"/>
          <w:szCs w:val="24"/>
        </w:rPr>
        <w:t>2016]</w:t>
      </w:r>
    </w:p>
    <w:p w:rsidR="00452D6F" w:rsidRPr="007341A8" w:rsidRDefault="00452D6F"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ARRIV</w:t>
      </w:r>
      <w:r w:rsidR="007341A8">
        <w:rPr>
          <w:rFonts w:eastAsia="Times New Roman" w:cs="Arial"/>
          <w:b/>
          <w:sz w:val="24"/>
          <w:szCs w:val="24"/>
        </w:rPr>
        <w:t>ÉE AU</w:t>
      </w:r>
      <w:r w:rsidRPr="00491906">
        <w:rPr>
          <w:rFonts w:eastAsia="Times New Roman" w:cs="Arial"/>
          <w:b/>
          <w:sz w:val="24"/>
          <w:szCs w:val="24"/>
        </w:rPr>
        <w:t xml:space="preserve"> CANADA</w:t>
      </w:r>
    </w:p>
    <w:p w:rsidR="009F3E21" w:rsidRPr="00491906" w:rsidRDefault="009F3E21" w:rsidP="009F3E21">
      <w:pPr>
        <w:rPr>
          <w:rFonts w:eastAsia="Times New Roman" w:cs="Arial"/>
          <w:sz w:val="24"/>
          <w:szCs w:val="24"/>
        </w:rPr>
      </w:pPr>
      <w:r w:rsidRPr="00491906">
        <w:rPr>
          <w:rFonts w:eastAsia="Times New Roman" w:cs="Arial"/>
          <w:sz w:val="24"/>
          <w:szCs w:val="24"/>
        </w:rPr>
        <w:t>À quelle année remonte votre arrivée au Canada?</w:t>
      </w:r>
    </w:p>
    <w:p w:rsidR="009F3E21" w:rsidRPr="00491906" w:rsidRDefault="009F3E21" w:rsidP="009F3E21">
      <w:pPr>
        <w:rPr>
          <w:rFonts w:eastAsia="Times New Roman" w:cs="Arial"/>
          <w:b/>
          <w:sz w:val="24"/>
          <w:szCs w:val="24"/>
        </w:rPr>
      </w:pPr>
    </w:p>
    <w:p w:rsidR="009F3E21" w:rsidRPr="00491906" w:rsidRDefault="009F3E21" w:rsidP="009F3E21">
      <w:pPr>
        <w:rPr>
          <w:rFonts w:eastAsia="Times New Roman" w:cs="Arial"/>
          <w:b/>
          <w:sz w:val="24"/>
          <w:szCs w:val="24"/>
        </w:rPr>
      </w:pPr>
      <w:r w:rsidRPr="00491906">
        <w:rPr>
          <w:rFonts w:eastAsia="Times New Roman" w:cs="Arial"/>
          <w:b/>
          <w:sz w:val="24"/>
          <w:szCs w:val="24"/>
        </w:rPr>
        <w:t>Libellé</w:t>
      </w:r>
      <w:r w:rsidRPr="00491906">
        <w:rPr>
          <w:rFonts w:eastAsia="Times New Roman" w:cs="Arial"/>
          <w:b/>
          <w:sz w:val="24"/>
          <w:szCs w:val="24"/>
        </w:rPr>
        <w:tab/>
      </w:r>
      <w:r w:rsidRPr="00491906">
        <w:rPr>
          <w:rFonts w:eastAsia="Times New Roman" w:cs="Arial"/>
          <w:b/>
          <w:sz w:val="24"/>
          <w:szCs w:val="24"/>
        </w:rPr>
        <w:tab/>
      </w:r>
      <w:r w:rsidRPr="00491906">
        <w:rPr>
          <w:rFonts w:eastAsia="Times New Roman" w:cs="Arial"/>
          <w:b/>
          <w:sz w:val="24"/>
          <w:szCs w:val="24"/>
        </w:rPr>
        <w:tab/>
      </w:r>
      <w:r w:rsidRPr="00491906">
        <w:rPr>
          <w:rFonts w:eastAsia="Times New Roman" w:cs="Arial"/>
          <w:b/>
          <w:sz w:val="24"/>
          <w:szCs w:val="24"/>
        </w:rPr>
        <w:tab/>
        <w:t>Valeur</w:t>
      </w:r>
      <w:r w:rsidRPr="00491906">
        <w:rPr>
          <w:rFonts w:eastAsia="Times New Roman" w:cs="Arial"/>
          <w:b/>
          <w:sz w:val="24"/>
          <w:szCs w:val="24"/>
        </w:rPr>
        <w:tab/>
        <w:t>Attribut</w:t>
      </w:r>
      <w:r w:rsidRPr="00491906">
        <w:rPr>
          <w:rFonts w:eastAsia="Times New Roman" w:cs="Arial"/>
          <w:b/>
          <w:sz w:val="24"/>
          <w:szCs w:val="24"/>
        </w:rPr>
        <w:tab/>
      </w:r>
      <w:r w:rsidR="007341A8">
        <w:rPr>
          <w:rFonts w:eastAsia="Times New Roman" w:cs="Arial"/>
          <w:b/>
          <w:sz w:val="24"/>
          <w:szCs w:val="24"/>
        </w:rPr>
        <w:t>Fin</w:t>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ANNÉE </w:t>
      </w:r>
      <w:r w:rsidRPr="00491906">
        <w:rPr>
          <w:rFonts w:eastAsia="Times New Roman" w:cs="Arial"/>
          <w:sz w:val="24"/>
          <w:szCs w:val="24"/>
        </w:rPr>
        <w:tab/>
      </w:r>
      <w:r w:rsidRPr="00491906">
        <w:rPr>
          <w:rFonts w:eastAsia="Times New Roman" w:cs="Arial"/>
          <w:sz w:val="24"/>
          <w:szCs w:val="24"/>
        </w:rPr>
        <w:tab/>
      </w:r>
      <w:r w:rsidRPr="00491906">
        <w:rPr>
          <w:rFonts w:eastAsia="Times New Roman" w:cs="Arial"/>
          <w:sz w:val="24"/>
          <w:szCs w:val="24"/>
        </w:rPr>
        <w:tab/>
      </w:r>
      <w:r w:rsidR="007341A8">
        <w:rPr>
          <w:rFonts w:eastAsia="Times New Roman" w:cs="Arial"/>
          <w:sz w:val="24"/>
          <w:szCs w:val="24"/>
        </w:rPr>
        <w:t>Menu déroulant</w:t>
      </w:r>
      <w:r w:rsidRPr="00491906">
        <w:rPr>
          <w:rFonts w:eastAsia="Times New Roman" w:cs="Arial"/>
          <w:sz w:val="24"/>
          <w:szCs w:val="24"/>
        </w:rPr>
        <w:tab/>
      </w:r>
    </w:p>
    <w:p w:rsidR="009F3E21" w:rsidRPr="00491906" w:rsidRDefault="009F3E21" w:rsidP="009F3E21">
      <w:pPr>
        <w:rPr>
          <w:rFonts w:eastAsia="Times New Roman" w:cs="Arial"/>
          <w:sz w:val="24"/>
          <w:szCs w:val="24"/>
        </w:rPr>
      </w:pPr>
      <w:r w:rsidRPr="00491906">
        <w:rPr>
          <w:rFonts w:eastAsia="Times New Roman" w:cs="Arial"/>
          <w:sz w:val="24"/>
          <w:szCs w:val="24"/>
        </w:rPr>
        <w:t xml:space="preserve">Je préfère ne pas répondre </w:t>
      </w:r>
      <w:r w:rsidRPr="00491906">
        <w:rPr>
          <w:rFonts w:eastAsia="Times New Roman" w:cs="Arial"/>
          <w:sz w:val="24"/>
          <w:szCs w:val="24"/>
        </w:rPr>
        <w:tab/>
        <w:t>9999</w:t>
      </w:r>
      <w:r w:rsidRPr="00491906">
        <w:rPr>
          <w:rFonts w:eastAsia="Times New Roman" w:cs="Arial"/>
          <w:sz w:val="24"/>
          <w:szCs w:val="24"/>
        </w:rPr>
        <w:tab/>
      </w:r>
      <w:r w:rsidRPr="00491906">
        <w:rPr>
          <w:rFonts w:eastAsia="Times New Roman" w:cs="Arial"/>
          <w:sz w:val="24"/>
          <w:szCs w:val="24"/>
        </w:rPr>
        <w:tab/>
      </w:r>
    </w:p>
    <w:p w:rsidR="009F3E21" w:rsidRPr="00491906" w:rsidRDefault="009F3E21" w:rsidP="009F3E21">
      <w:pPr>
        <w:rPr>
          <w:rFonts w:eastAsia="Times New Roman" w:cs="Arial"/>
          <w:sz w:val="24"/>
          <w:szCs w:val="24"/>
        </w:rPr>
      </w:pPr>
    </w:p>
    <w:p w:rsidR="009F3E21" w:rsidRPr="00491906" w:rsidRDefault="009F3E21" w:rsidP="009F3E21">
      <w:pPr>
        <w:rPr>
          <w:rFonts w:eastAsia="Times New Roman" w:cs="Arial"/>
          <w:sz w:val="24"/>
          <w:szCs w:val="24"/>
        </w:rPr>
      </w:pPr>
    </w:p>
    <w:p w:rsidR="009F3E21" w:rsidRPr="007341A8" w:rsidRDefault="009F3E21" w:rsidP="009F3E21">
      <w:pPr>
        <w:rPr>
          <w:rFonts w:eastAsia="Times New Roman" w:cs="Arial"/>
          <w:sz w:val="24"/>
          <w:szCs w:val="24"/>
        </w:rPr>
      </w:pPr>
      <w:r w:rsidRPr="007341A8">
        <w:rPr>
          <w:rFonts w:eastAsia="Times New Roman" w:cs="Arial"/>
          <w:sz w:val="24"/>
          <w:szCs w:val="24"/>
        </w:rPr>
        <w:t>[</w:t>
      </w:r>
      <w:r w:rsidR="007341A8" w:rsidRPr="007341A8">
        <w:rPr>
          <w:rFonts w:eastAsia="Times New Roman" w:cs="Arial"/>
          <w:sz w:val="24"/>
          <w:szCs w:val="24"/>
        </w:rPr>
        <w:t>POSER À TOUS</w:t>
      </w:r>
      <w:r w:rsidRPr="007341A8">
        <w:rPr>
          <w:rFonts w:eastAsia="Times New Roman" w:cs="Arial"/>
          <w:sz w:val="24"/>
          <w:szCs w:val="24"/>
        </w:rPr>
        <w:t>]</w:t>
      </w:r>
    </w:p>
    <w:p w:rsidR="009F3E21" w:rsidRPr="007341A8" w:rsidRDefault="009F3E21" w:rsidP="009F3E21">
      <w:pPr>
        <w:rPr>
          <w:rFonts w:eastAsia="Times New Roman" w:cs="Arial"/>
          <w:bCs/>
          <w:sz w:val="24"/>
          <w:szCs w:val="24"/>
        </w:rPr>
      </w:pPr>
      <w:r w:rsidRPr="007341A8">
        <w:rPr>
          <w:rFonts w:eastAsia="Times New Roman" w:cs="Arial"/>
          <w:bCs/>
          <w:sz w:val="24"/>
          <w:szCs w:val="24"/>
        </w:rPr>
        <w:t>[</w:t>
      </w:r>
      <w:r w:rsidR="007341A8" w:rsidRPr="007341A8">
        <w:rPr>
          <w:rFonts w:eastAsia="Times New Roman" w:cs="Arial"/>
          <w:bCs/>
          <w:sz w:val="24"/>
          <w:szCs w:val="24"/>
        </w:rPr>
        <w:t>CONFIGURATION OUVERTE</w:t>
      </w:r>
      <w:r w:rsidRPr="007341A8">
        <w:rPr>
          <w:rFonts w:eastAsia="Times New Roman" w:cs="Arial"/>
          <w:bCs/>
          <w:sz w:val="24"/>
          <w:szCs w:val="24"/>
        </w:rPr>
        <w:t>]</w:t>
      </w:r>
    </w:p>
    <w:p w:rsidR="009F3E21" w:rsidRPr="00491906" w:rsidRDefault="009F3E21" w:rsidP="009F3E21">
      <w:pPr>
        <w:spacing w:after="200" w:line="276" w:lineRule="auto"/>
        <w:rPr>
          <w:rFonts w:eastAsia="Times New Roman" w:cs="Arial"/>
          <w:b/>
          <w:sz w:val="24"/>
          <w:szCs w:val="24"/>
          <w:lang w:eastAsia="en-US"/>
        </w:rPr>
      </w:pPr>
      <w:r w:rsidRPr="00491906">
        <w:rPr>
          <w:rFonts w:eastAsia="Times New Roman" w:cs="Arial"/>
          <w:b/>
          <w:sz w:val="24"/>
          <w:szCs w:val="24"/>
          <w:lang w:eastAsia="en-US"/>
        </w:rPr>
        <w:t>Q#15</w:t>
      </w:r>
    </w:p>
    <w:p w:rsidR="009F3E21" w:rsidRPr="00491906" w:rsidRDefault="009F3E21" w:rsidP="009F3E21">
      <w:pPr>
        <w:spacing w:line="276" w:lineRule="auto"/>
        <w:rPr>
          <w:rFonts w:eastAsia="Times New Roman" w:cs="Arial"/>
          <w:sz w:val="24"/>
          <w:szCs w:val="24"/>
          <w:lang w:eastAsia="en-US"/>
        </w:rPr>
      </w:pPr>
      <w:r w:rsidRPr="00491906">
        <w:rPr>
          <w:rFonts w:eastAsia="Times New Roman" w:cs="Arial"/>
          <w:sz w:val="24"/>
          <w:szCs w:val="24"/>
          <w:lang w:eastAsia="en-US"/>
        </w:rPr>
        <w:t>Selon vous, quels autres éléments le gouvernement fédéral devrait</w:t>
      </w:r>
      <w:r w:rsidRPr="00491906">
        <w:rPr>
          <w:rFonts w:eastAsia="Times New Roman" w:cs="Arial"/>
          <w:sz w:val="24"/>
          <w:szCs w:val="24"/>
          <w:lang w:eastAsia="en-US"/>
        </w:rPr>
        <w:noBreakHyphen/>
        <w:t xml:space="preserve">il prendre en considération lors de l’élaboration de la stratégie fédérale contre la violence fondée sur le sexe? </w:t>
      </w:r>
    </w:p>
    <w:p w:rsidR="009F3E21" w:rsidRPr="00491906" w:rsidRDefault="009F3E21" w:rsidP="009F3E21">
      <w:pPr>
        <w:spacing w:line="276" w:lineRule="auto"/>
        <w:rPr>
          <w:rFonts w:eastAsia="Times New Roman" w:cs="Arial"/>
          <w:sz w:val="24"/>
          <w:szCs w:val="24"/>
          <w:lang w:eastAsia="en-US"/>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9"/>
        <w:gridCol w:w="1550"/>
        <w:gridCol w:w="1554"/>
        <w:gridCol w:w="1475"/>
      </w:tblGrid>
      <w:tr w:rsidR="009F3E21" w:rsidRPr="00491906" w:rsidTr="00BE57B1">
        <w:trPr>
          <w:trHeight w:val="201"/>
        </w:trPr>
        <w:tc>
          <w:tcPr>
            <w:tcW w:w="4919" w:type="dxa"/>
          </w:tcPr>
          <w:p w:rsidR="009F3E21" w:rsidRPr="00491906" w:rsidRDefault="007341A8" w:rsidP="009F3E21">
            <w:pPr>
              <w:spacing w:after="200" w:line="276" w:lineRule="auto"/>
              <w:rPr>
                <w:rFonts w:cs="Arial"/>
                <w:b/>
                <w:bCs/>
                <w:sz w:val="24"/>
                <w:szCs w:val="24"/>
                <w:lang w:val="fr-CA"/>
              </w:rPr>
            </w:pPr>
            <w:r>
              <w:rPr>
                <w:rFonts w:cs="Arial"/>
                <w:b/>
                <w:bCs/>
                <w:sz w:val="24"/>
                <w:szCs w:val="24"/>
                <w:lang w:val="fr-CA"/>
              </w:rPr>
              <w:t>Libellé</w:t>
            </w:r>
          </w:p>
        </w:tc>
        <w:tc>
          <w:tcPr>
            <w:tcW w:w="1550" w:type="dxa"/>
          </w:tcPr>
          <w:p w:rsidR="009F3E21" w:rsidRPr="00491906" w:rsidRDefault="007341A8" w:rsidP="009F3E21">
            <w:pPr>
              <w:spacing w:after="200" w:line="276" w:lineRule="auto"/>
              <w:jc w:val="center"/>
              <w:rPr>
                <w:rFonts w:cs="Arial"/>
                <w:b/>
                <w:bCs/>
                <w:sz w:val="24"/>
                <w:szCs w:val="24"/>
                <w:lang w:val="fr-CA"/>
              </w:rPr>
            </w:pPr>
            <w:r>
              <w:rPr>
                <w:rFonts w:cs="Arial"/>
                <w:b/>
                <w:bCs/>
                <w:sz w:val="24"/>
                <w:szCs w:val="24"/>
                <w:lang w:val="fr-CA"/>
              </w:rPr>
              <w:t>Val</w:t>
            </w:r>
            <w:r w:rsidR="009F3E21" w:rsidRPr="00491906">
              <w:rPr>
                <w:rFonts w:cs="Arial"/>
                <w:b/>
                <w:bCs/>
                <w:sz w:val="24"/>
                <w:szCs w:val="24"/>
                <w:lang w:val="fr-CA"/>
              </w:rPr>
              <w:t>e</w:t>
            </w:r>
            <w:r>
              <w:rPr>
                <w:rFonts w:cs="Arial"/>
                <w:b/>
                <w:bCs/>
                <w:sz w:val="24"/>
                <w:szCs w:val="24"/>
                <w:lang w:val="fr-CA"/>
              </w:rPr>
              <w:t>ur</w:t>
            </w:r>
          </w:p>
        </w:tc>
        <w:tc>
          <w:tcPr>
            <w:tcW w:w="1554" w:type="dxa"/>
          </w:tcPr>
          <w:p w:rsidR="009F3E21" w:rsidRPr="00491906" w:rsidRDefault="009F3E21" w:rsidP="007341A8">
            <w:pPr>
              <w:spacing w:after="200" w:line="276" w:lineRule="auto"/>
              <w:jc w:val="center"/>
              <w:rPr>
                <w:rFonts w:cs="Arial"/>
                <w:b/>
                <w:bCs/>
                <w:sz w:val="24"/>
                <w:szCs w:val="24"/>
                <w:lang w:val="fr-CA"/>
              </w:rPr>
            </w:pPr>
            <w:r w:rsidRPr="00491906">
              <w:rPr>
                <w:rFonts w:cs="Arial"/>
                <w:b/>
                <w:bCs/>
                <w:sz w:val="24"/>
                <w:szCs w:val="24"/>
                <w:lang w:val="fr-CA"/>
              </w:rPr>
              <w:t>Attribut</w:t>
            </w:r>
          </w:p>
        </w:tc>
        <w:tc>
          <w:tcPr>
            <w:tcW w:w="1475" w:type="dxa"/>
          </w:tcPr>
          <w:p w:rsidR="009F3E21" w:rsidRPr="00491906" w:rsidRDefault="007341A8" w:rsidP="009F3E21">
            <w:pPr>
              <w:spacing w:after="200" w:line="276" w:lineRule="auto"/>
              <w:jc w:val="center"/>
              <w:rPr>
                <w:rFonts w:cs="Arial"/>
                <w:b/>
                <w:bCs/>
                <w:sz w:val="24"/>
                <w:szCs w:val="24"/>
                <w:lang w:val="fr-CA"/>
              </w:rPr>
            </w:pPr>
            <w:r>
              <w:rPr>
                <w:rFonts w:cs="Arial"/>
                <w:b/>
                <w:bCs/>
                <w:sz w:val="24"/>
                <w:szCs w:val="24"/>
                <w:lang w:val="fr-CA"/>
              </w:rPr>
              <w:t>Fin</w:t>
            </w:r>
          </w:p>
        </w:tc>
      </w:tr>
      <w:tr w:rsidR="009F3E21" w:rsidRPr="00491906" w:rsidTr="00BE57B1">
        <w:trPr>
          <w:trHeight w:val="249"/>
        </w:trPr>
        <w:tc>
          <w:tcPr>
            <w:tcW w:w="4919" w:type="dxa"/>
          </w:tcPr>
          <w:p w:rsidR="009F3E21" w:rsidRPr="00491906" w:rsidRDefault="009F3E21" w:rsidP="009F3E21">
            <w:pPr>
              <w:spacing w:line="276" w:lineRule="auto"/>
              <w:rPr>
                <w:rFonts w:cs="Arial"/>
                <w:i/>
                <w:sz w:val="24"/>
                <w:szCs w:val="24"/>
                <w:lang w:val="fr-CA"/>
              </w:rPr>
            </w:pPr>
            <w:r w:rsidRPr="00491906">
              <w:rPr>
                <w:rFonts w:cs="Arial"/>
                <w:i/>
                <w:sz w:val="24"/>
                <w:szCs w:val="24"/>
                <w:lang w:val="fr-CA"/>
              </w:rPr>
              <w:t xml:space="preserve">Veuillez préciser </w:t>
            </w:r>
          </w:p>
        </w:tc>
        <w:tc>
          <w:tcPr>
            <w:tcW w:w="1550"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96</w:t>
            </w:r>
          </w:p>
        </w:tc>
        <w:tc>
          <w:tcPr>
            <w:tcW w:w="1554" w:type="dxa"/>
          </w:tcPr>
          <w:p w:rsidR="009F3E21" w:rsidRPr="00491906" w:rsidRDefault="009F3E21" w:rsidP="009F3E21">
            <w:pPr>
              <w:jc w:val="center"/>
              <w:rPr>
                <w:rFonts w:cs="Arial"/>
                <w:sz w:val="24"/>
                <w:szCs w:val="24"/>
                <w:lang w:val="fr-CA" w:eastAsia="en-US"/>
              </w:rPr>
            </w:pPr>
            <w:r w:rsidRPr="00491906">
              <w:rPr>
                <w:rFonts w:cs="Arial"/>
                <w:sz w:val="24"/>
                <w:szCs w:val="24"/>
                <w:lang w:val="fr-CA" w:eastAsia="en-US"/>
              </w:rPr>
              <w:t>O</w:t>
            </w:r>
          </w:p>
        </w:tc>
        <w:tc>
          <w:tcPr>
            <w:tcW w:w="1475" w:type="dxa"/>
          </w:tcPr>
          <w:p w:rsidR="009F3E21" w:rsidRPr="00491906" w:rsidRDefault="009F3E21" w:rsidP="009F3E21">
            <w:pPr>
              <w:jc w:val="center"/>
              <w:rPr>
                <w:rFonts w:cs="Arial"/>
                <w:sz w:val="24"/>
                <w:szCs w:val="24"/>
                <w:lang w:val="fr-CA" w:eastAsia="en-US"/>
              </w:rPr>
            </w:pPr>
          </w:p>
        </w:tc>
      </w:tr>
      <w:tr w:rsidR="009F3E21" w:rsidRPr="00491906" w:rsidTr="00BE57B1">
        <w:trPr>
          <w:trHeight w:val="125"/>
        </w:trPr>
        <w:tc>
          <w:tcPr>
            <w:tcW w:w="4919" w:type="dxa"/>
          </w:tcPr>
          <w:p w:rsidR="009F3E21" w:rsidRPr="00491906" w:rsidRDefault="009F3E21" w:rsidP="009F3E21">
            <w:pPr>
              <w:spacing w:line="276" w:lineRule="auto"/>
              <w:rPr>
                <w:rFonts w:cs="Arial"/>
                <w:sz w:val="24"/>
                <w:szCs w:val="24"/>
                <w:lang w:val="fr-CA" w:eastAsia="en-US"/>
              </w:rPr>
            </w:pPr>
            <w:r w:rsidRPr="00491906">
              <w:rPr>
                <w:rFonts w:cs="Arial"/>
                <w:sz w:val="24"/>
                <w:szCs w:val="24"/>
                <w:lang w:val="fr-CA" w:eastAsia="en-US"/>
              </w:rPr>
              <w:t>Je ne sais pas</w:t>
            </w:r>
          </w:p>
        </w:tc>
        <w:tc>
          <w:tcPr>
            <w:tcW w:w="1550" w:type="dxa"/>
          </w:tcPr>
          <w:p w:rsidR="009F3E21" w:rsidRPr="00491906" w:rsidRDefault="009F3E21" w:rsidP="009F3E21">
            <w:pPr>
              <w:jc w:val="center"/>
              <w:rPr>
                <w:rFonts w:cs="Arial"/>
                <w:b/>
                <w:sz w:val="24"/>
                <w:szCs w:val="24"/>
                <w:lang w:val="fr-CA" w:eastAsia="en-US"/>
              </w:rPr>
            </w:pPr>
            <w:r w:rsidRPr="00491906">
              <w:rPr>
                <w:rFonts w:cs="Arial"/>
                <w:sz w:val="24"/>
                <w:szCs w:val="24"/>
                <w:lang w:val="fr-CA" w:eastAsia="en-US"/>
              </w:rPr>
              <w:t>98</w:t>
            </w:r>
          </w:p>
        </w:tc>
        <w:tc>
          <w:tcPr>
            <w:tcW w:w="1554" w:type="dxa"/>
          </w:tcPr>
          <w:p w:rsidR="009F3E21" w:rsidRPr="00491906" w:rsidRDefault="009F3E21" w:rsidP="009F3E21">
            <w:pPr>
              <w:jc w:val="center"/>
              <w:rPr>
                <w:rFonts w:cs="Arial"/>
                <w:sz w:val="24"/>
                <w:szCs w:val="24"/>
                <w:lang w:val="fr-CA" w:eastAsia="en-US"/>
              </w:rPr>
            </w:pPr>
          </w:p>
        </w:tc>
        <w:tc>
          <w:tcPr>
            <w:tcW w:w="1475" w:type="dxa"/>
          </w:tcPr>
          <w:p w:rsidR="009F3E21" w:rsidRPr="00491906" w:rsidRDefault="009F3E21" w:rsidP="009F3E21">
            <w:pPr>
              <w:jc w:val="center"/>
              <w:rPr>
                <w:rFonts w:cs="Arial"/>
                <w:sz w:val="24"/>
                <w:szCs w:val="24"/>
                <w:lang w:val="fr-CA" w:eastAsia="en-US"/>
              </w:rPr>
            </w:pPr>
          </w:p>
        </w:tc>
      </w:tr>
    </w:tbl>
    <w:p w:rsidR="009F3E21" w:rsidRPr="00491906" w:rsidRDefault="009F3E21" w:rsidP="009F3E21">
      <w:pPr>
        <w:spacing w:after="200" w:line="276" w:lineRule="auto"/>
        <w:jc w:val="center"/>
        <w:rPr>
          <w:rFonts w:eastAsia="Times New Roman" w:cs="Arial"/>
          <w:b/>
          <w:sz w:val="24"/>
          <w:szCs w:val="24"/>
          <w:lang w:eastAsia="en-US"/>
        </w:rPr>
      </w:pPr>
    </w:p>
    <w:p w:rsidR="009F3E21" w:rsidRPr="00491906" w:rsidRDefault="009F3E21" w:rsidP="009F3E21">
      <w:pPr>
        <w:spacing w:after="200" w:line="276" w:lineRule="auto"/>
        <w:jc w:val="center"/>
        <w:rPr>
          <w:rFonts w:eastAsia="Times New Roman" w:cs="Arial"/>
          <w:b/>
          <w:sz w:val="24"/>
          <w:szCs w:val="24"/>
          <w:lang w:eastAsia="en-US"/>
        </w:rPr>
      </w:pPr>
      <w:r w:rsidRPr="00491906">
        <w:rPr>
          <w:rFonts w:eastAsia="Times New Roman" w:cs="Arial"/>
          <w:b/>
          <w:sz w:val="24"/>
          <w:szCs w:val="24"/>
          <w:lang w:eastAsia="en-US"/>
        </w:rPr>
        <w:t>Merci</w:t>
      </w: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452D6F" w:rsidRPr="00491906" w:rsidRDefault="00452D6F" w:rsidP="009F3E21">
      <w:pPr>
        <w:spacing w:after="200" w:line="276" w:lineRule="auto"/>
        <w:rPr>
          <w:rFonts w:eastAsia="Times New Roman" w:cs="Arial"/>
          <w:b/>
          <w:sz w:val="24"/>
          <w:szCs w:val="24"/>
          <w:lang w:eastAsia="en-US"/>
        </w:rPr>
      </w:pPr>
    </w:p>
    <w:p w:rsidR="009F3E21" w:rsidRPr="00491906" w:rsidRDefault="009F3E21" w:rsidP="009F3E21">
      <w:pPr>
        <w:spacing w:after="200" w:line="276" w:lineRule="auto"/>
        <w:rPr>
          <w:rFonts w:eastAsia="Times New Roman" w:cs="Arial"/>
          <w:b/>
          <w:sz w:val="24"/>
          <w:szCs w:val="24"/>
          <w:lang w:eastAsia="en-US"/>
        </w:rPr>
      </w:pPr>
      <w:r w:rsidRPr="00491906">
        <w:rPr>
          <w:rFonts w:eastAsia="Times New Roman" w:cs="Arial"/>
          <w:b/>
          <w:sz w:val="24"/>
          <w:szCs w:val="24"/>
          <w:lang w:eastAsia="en-US"/>
        </w:rPr>
        <w:t>D</w:t>
      </w:r>
      <w:r w:rsidR="002144B2">
        <w:rPr>
          <w:rFonts w:eastAsia="Times New Roman" w:cs="Arial"/>
          <w:b/>
          <w:sz w:val="24"/>
          <w:szCs w:val="24"/>
          <w:lang w:eastAsia="en-US"/>
        </w:rPr>
        <w:t>é</w:t>
      </w:r>
      <w:r w:rsidRPr="00491906">
        <w:rPr>
          <w:rFonts w:eastAsia="Times New Roman" w:cs="Arial"/>
          <w:b/>
          <w:sz w:val="24"/>
          <w:szCs w:val="24"/>
          <w:lang w:eastAsia="en-US"/>
        </w:rPr>
        <w:t>finitions pour Q4.</w:t>
      </w:r>
    </w:p>
    <w:p w:rsidR="009F3E21" w:rsidRPr="00491906" w:rsidRDefault="009F3E21" w:rsidP="009F3E21">
      <w:pPr>
        <w:rPr>
          <w:rFonts w:eastAsia="Calibri" w:cs="Helvetica"/>
          <w:color w:val="333333"/>
          <w:sz w:val="24"/>
          <w:szCs w:val="24"/>
        </w:rPr>
      </w:pPr>
      <w:r w:rsidRPr="00491906">
        <w:rPr>
          <w:rFonts w:eastAsia="Calibri" w:cs="Helvetica"/>
          <w:color w:val="333333"/>
          <w:sz w:val="24"/>
          <w:szCs w:val="24"/>
        </w:rPr>
        <w:t xml:space="preserve">Le </w:t>
      </w:r>
      <w:r w:rsidRPr="00491906">
        <w:rPr>
          <w:rFonts w:eastAsia="Calibri" w:cs="Helvetica"/>
          <w:b/>
          <w:bCs/>
          <w:color w:val="333333"/>
          <w:sz w:val="24"/>
          <w:szCs w:val="24"/>
        </w:rPr>
        <w:t>harcèlement</w:t>
      </w:r>
      <w:r w:rsidRPr="00491906">
        <w:rPr>
          <w:rFonts w:eastAsia="Calibri" w:cs="Helvetica"/>
          <w:color w:val="333333"/>
          <w:sz w:val="24"/>
          <w:szCs w:val="24"/>
        </w:rPr>
        <w:t xml:space="preserve"> est une forme de violence et de discrimination comprenant tout comportement physique ou verbal indésirable et persistant qui choque ou qui humilie. Certains incidents ponctuels peuvent être jugés assez graves pour qu’on les assimile à du harcèlement. Il y a harcèlement lorsqu’une personne : </w:t>
      </w:r>
    </w:p>
    <w:p w:rsidR="009F3E21" w:rsidRPr="00491906" w:rsidRDefault="009F3E21" w:rsidP="009F3E21">
      <w:pPr>
        <w:numPr>
          <w:ilvl w:val="0"/>
          <w:numId w:val="25"/>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 xml:space="preserve">fait des remarques ou des blagues inopportunes sur votre race, votre religion, votre sexe, votre âge, votre handicap ou tout autre sujet parmi les </w:t>
      </w:r>
      <w:r w:rsidRPr="00491906">
        <w:rPr>
          <w:rFonts w:eastAsia="Calibri" w:cs="Helvetica"/>
          <w:sz w:val="24"/>
          <w:szCs w:val="24"/>
        </w:rPr>
        <w:t>11 motifs de discrimination</w:t>
      </w:r>
      <w:r w:rsidRPr="00491906">
        <w:rPr>
          <w:rFonts w:eastAsia="Calibri" w:cs="Helvetica"/>
          <w:color w:val="333333"/>
          <w:sz w:val="24"/>
          <w:szCs w:val="24"/>
        </w:rPr>
        <w:t xml:space="preserve"> prévus par la loi;</w:t>
      </w:r>
    </w:p>
    <w:p w:rsidR="009F3E21" w:rsidRPr="00491906" w:rsidRDefault="009F3E21" w:rsidP="009F3E21">
      <w:pPr>
        <w:numPr>
          <w:ilvl w:val="0"/>
          <w:numId w:val="25"/>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 xml:space="preserve">vous menace ou vous intimide; </w:t>
      </w:r>
    </w:p>
    <w:p w:rsidR="009F3E21" w:rsidRPr="00491906" w:rsidRDefault="009F3E21" w:rsidP="009F3E21">
      <w:pPr>
        <w:numPr>
          <w:ilvl w:val="0"/>
          <w:numId w:val="25"/>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 xml:space="preserve">établit un contact physique inopportun avec vous (par exemple, vous toucher, vous tapoter, vous pincer ou vous frapper avec son poing), ce qui peut également être considéré comme une </w:t>
      </w:r>
      <w:r w:rsidRPr="00491906">
        <w:rPr>
          <w:rFonts w:eastAsia="Calibri" w:cs="Helvetica"/>
          <w:b/>
          <w:bCs/>
          <w:color w:val="333333"/>
          <w:sz w:val="24"/>
          <w:szCs w:val="24"/>
        </w:rPr>
        <w:t>agression</w:t>
      </w:r>
      <w:r w:rsidRPr="00491906">
        <w:rPr>
          <w:rFonts w:eastAsia="Calibri" w:cs="Helvetica"/>
          <w:color w:val="333333"/>
          <w:sz w:val="24"/>
          <w:szCs w:val="24"/>
        </w:rPr>
        <w:t>.</w:t>
      </w:r>
    </w:p>
    <w:p w:rsidR="009F3E21" w:rsidRPr="00491906" w:rsidRDefault="009F3E21" w:rsidP="009F3E21">
      <w:pPr>
        <w:rPr>
          <w:rFonts w:eastAsia="Calibri" w:cs="Helvetica"/>
          <w:color w:val="333333"/>
          <w:sz w:val="24"/>
          <w:szCs w:val="24"/>
        </w:rPr>
      </w:pPr>
      <w:r w:rsidRPr="00491906">
        <w:rPr>
          <w:rFonts w:eastAsia="Calibri" w:cs="Helvetica"/>
          <w:color w:val="333333"/>
          <w:sz w:val="24"/>
          <w:szCs w:val="24"/>
        </w:rPr>
        <w:t xml:space="preserve">Le </w:t>
      </w:r>
      <w:r w:rsidRPr="00491906">
        <w:rPr>
          <w:rFonts w:eastAsia="Calibri" w:cs="Helvetica"/>
          <w:b/>
          <w:bCs/>
          <w:color w:val="333333"/>
          <w:sz w:val="24"/>
          <w:szCs w:val="24"/>
        </w:rPr>
        <w:t xml:space="preserve">harcèlement criminel </w:t>
      </w:r>
      <w:r w:rsidRPr="00491906">
        <w:rPr>
          <w:rFonts w:eastAsia="Calibri" w:cs="Helvetica"/>
          <w:color w:val="333333"/>
          <w:sz w:val="24"/>
          <w:szCs w:val="24"/>
        </w:rPr>
        <w:t xml:space="preserve">qu’on appelle aussi </w:t>
      </w:r>
      <w:r w:rsidRPr="00491906">
        <w:rPr>
          <w:rFonts w:eastAsia="Calibri" w:cs="Helvetica"/>
          <w:b/>
          <w:color w:val="333333"/>
          <w:sz w:val="24"/>
          <w:szCs w:val="24"/>
        </w:rPr>
        <w:t>traque</w:t>
      </w:r>
      <w:r w:rsidRPr="00491906">
        <w:rPr>
          <w:rFonts w:eastAsia="Calibri" w:cs="Helvetica"/>
          <w:color w:val="333333"/>
          <w:sz w:val="24"/>
          <w:szCs w:val="24"/>
        </w:rPr>
        <w:t xml:space="preserve"> furtive, est le fait de se comporter de façon répétée d’une manière qui amène la personne visée à craindre pour sa sécurité ou celle d'un être cher. En voici des exemples :</w:t>
      </w:r>
    </w:p>
    <w:p w:rsidR="009F3E21" w:rsidRPr="00491906" w:rsidRDefault="009F3E21" w:rsidP="009F3E21">
      <w:pPr>
        <w:numPr>
          <w:ilvl w:val="0"/>
          <w:numId w:val="26"/>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épier une personne ou la suivre dans ses déplacements;</w:t>
      </w:r>
    </w:p>
    <w:p w:rsidR="009F3E21" w:rsidRPr="00491906" w:rsidRDefault="009F3E21" w:rsidP="009F3E21">
      <w:pPr>
        <w:numPr>
          <w:ilvl w:val="0"/>
          <w:numId w:val="26"/>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menacer une personne au point où elle craint pour sa sécurité;</w:t>
      </w:r>
    </w:p>
    <w:p w:rsidR="009F3E21" w:rsidRPr="00491906" w:rsidRDefault="009F3E21" w:rsidP="009F3E21">
      <w:pPr>
        <w:numPr>
          <w:ilvl w:val="0"/>
          <w:numId w:val="26"/>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menacer les enfants, la famille ou les animaux de compagnie d'une personne, voire des gens avec qui elle entretient des liens d'amitié, dans le but de lui faire peur;</w:t>
      </w:r>
    </w:p>
    <w:p w:rsidR="009F3E21" w:rsidRPr="00491906" w:rsidRDefault="009F3E21" w:rsidP="009F3E21">
      <w:pPr>
        <w:numPr>
          <w:ilvl w:val="0"/>
          <w:numId w:val="26"/>
        </w:numPr>
        <w:spacing w:before="100" w:beforeAutospacing="1" w:after="100" w:afterAutospacing="1" w:line="276" w:lineRule="auto"/>
        <w:ind w:left="495"/>
        <w:rPr>
          <w:rFonts w:eastAsia="Calibri" w:cs="Helvetica"/>
          <w:color w:val="333333"/>
          <w:sz w:val="24"/>
          <w:szCs w:val="24"/>
        </w:rPr>
      </w:pPr>
      <w:r w:rsidRPr="00491906">
        <w:rPr>
          <w:rFonts w:eastAsia="Calibri" w:cs="Helvetica"/>
          <w:color w:val="333333"/>
          <w:sz w:val="24"/>
          <w:szCs w:val="24"/>
        </w:rPr>
        <w:t>téléphoner à répétition ou envoyer des cadeaux à une personne qui a déjà indiqué ne pas vouloir de contacts.</w:t>
      </w:r>
    </w:p>
    <w:p w:rsidR="009F3E21" w:rsidRPr="00491906" w:rsidRDefault="009F3E21" w:rsidP="009F3E21">
      <w:pPr>
        <w:rPr>
          <w:rFonts w:ascii="Helvetica" w:eastAsia="Calibri" w:hAnsi="Helvetica" w:cs="Helvetica"/>
          <w:color w:val="333333"/>
          <w:sz w:val="24"/>
          <w:szCs w:val="24"/>
        </w:rPr>
      </w:pPr>
      <w:r w:rsidRPr="00491906">
        <w:rPr>
          <w:rFonts w:ascii="Helvetica" w:eastAsia="Calibri" w:hAnsi="Helvetica" w:cs="Helvetica"/>
          <w:color w:val="333333"/>
          <w:sz w:val="24"/>
          <w:szCs w:val="24"/>
        </w:rPr>
        <w:t xml:space="preserve">La </w:t>
      </w:r>
      <w:r w:rsidRPr="00491906">
        <w:rPr>
          <w:rFonts w:ascii="Helvetica" w:eastAsia="Calibri" w:hAnsi="Helvetica" w:cs="Helvetica"/>
          <w:b/>
          <w:bCs/>
          <w:color w:val="333333"/>
          <w:sz w:val="24"/>
          <w:szCs w:val="24"/>
        </w:rPr>
        <w:t xml:space="preserve">cyberviolence </w:t>
      </w:r>
      <w:r w:rsidRPr="00491906">
        <w:rPr>
          <w:rFonts w:ascii="Helvetica" w:eastAsia="Calibri" w:hAnsi="Helvetica" w:cs="Helvetica"/>
          <w:color w:val="333333"/>
          <w:sz w:val="24"/>
          <w:szCs w:val="24"/>
        </w:rPr>
        <w:t>consiste à utiliser les technologies de communication telles qu'Internet, les sites de réseautage social, les sites Web, le courriel, la messagerie texte et la messagerie instantanée pour intimider une personne à répétition ou la harceler. Exemples de cyberviolence :</w:t>
      </w:r>
    </w:p>
    <w:p w:rsidR="009F3E21" w:rsidRPr="00491906"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rPr>
      </w:pPr>
      <w:r w:rsidRPr="00491906">
        <w:rPr>
          <w:rFonts w:ascii="Helvetica" w:eastAsia="Calibri" w:hAnsi="Helvetica" w:cs="Helvetica"/>
          <w:color w:val="333333"/>
          <w:sz w:val="24"/>
          <w:szCs w:val="24"/>
        </w:rPr>
        <w:t>proférer des méchancetés ou des menaces par courriels, messages textes ou messages instantanés;</w:t>
      </w:r>
    </w:p>
    <w:p w:rsidR="009F3E21" w:rsidRPr="00491906"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rPr>
      </w:pPr>
      <w:r w:rsidRPr="00491906">
        <w:rPr>
          <w:rFonts w:ascii="Helvetica" w:eastAsia="Calibri" w:hAnsi="Helvetica" w:cs="Helvetica"/>
          <w:color w:val="333333"/>
          <w:sz w:val="24"/>
          <w:szCs w:val="24"/>
        </w:rPr>
        <w:t>afficher en ligne des photos gênantes d'une personne;</w:t>
      </w:r>
    </w:p>
    <w:p w:rsidR="009F3E21" w:rsidRPr="00491906"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rPr>
      </w:pPr>
      <w:r w:rsidRPr="00491906">
        <w:rPr>
          <w:rFonts w:ascii="Helvetica" w:eastAsia="Calibri" w:hAnsi="Helvetica" w:cs="Helvetica"/>
          <w:color w:val="333333"/>
          <w:sz w:val="24"/>
          <w:szCs w:val="24"/>
        </w:rPr>
        <w:t>créer un site Web pour se moquer d’autrui;</w:t>
      </w:r>
    </w:p>
    <w:p w:rsidR="009F3E21" w:rsidRPr="00491906"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rPr>
      </w:pPr>
      <w:r w:rsidRPr="00491906">
        <w:rPr>
          <w:rFonts w:ascii="Helvetica" w:eastAsia="Calibri" w:hAnsi="Helvetica" w:cs="Helvetica"/>
          <w:color w:val="333333"/>
          <w:sz w:val="24"/>
          <w:szCs w:val="24"/>
        </w:rPr>
        <w:lastRenderedPageBreak/>
        <w:t>se faire passer pour une autre personne en utilisant son nom;</w:t>
      </w:r>
    </w:p>
    <w:p w:rsidR="009F3E21" w:rsidRPr="00491906"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rPr>
      </w:pPr>
      <w:r w:rsidRPr="00491906">
        <w:rPr>
          <w:rFonts w:ascii="Helvetica" w:eastAsia="Calibri" w:hAnsi="Helvetica" w:cs="Helvetica"/>
          <w:color w:val="333333"/>
          <w:sz w:val="24"/>
          <w:szCs w:val="24"/>
        </w:rPr>
        <w:t>amener une personne à révéler des renseignements personnels ou des choses gênantes puis les transmettre à d'autres.</w:t>
      </w:r>
    </w:p>
    <w:p w:rsidR="009F3E21" w:rsidRPr="00491906" w:rsidRDefault="009F3E21" w:rsidP="009F3E21">
      <w:pPr>
        <w:spacing w:after="200" w:line="276" w:lineRule="auto"/>
        <w:rPr>
          <w:rFonts w:ascii="Arial" w:eastAsia="Times New Roman" w:hAnsi="Arial" w:cs="Arial"/>
          <w:b/>
          <w:lang w:eastAsia="en-US"/>
        </w:rPr>
      </w:pPr>
    </w:p>
    <w:p w:rsidR="00172A96" w:rsidRPr="00491906" w:rsidRDefault="00172A96" w:rsidP="0045088F">
      <w:pPr>
        <w:rPr>
          <w:rFonts w:eastAsia="Times New Roman"/>
          <w:lang w:eastAsia="en-US"/>
        </w:rPr>
      </w:pPr>
    </w:p>
    <w:p w:rsidR="0045088F" w:rsidRPr="00491906" w:rsidRDefault="005A0948" w:rsidP="0045088F">
      <w:pPr>
        <w:keepNext/>
        <w:pBdr>
          <w:bottom w:val="single" w:sz="4" w:space="1" w:color="FF0000"/>
        </w:pBdr>
        <w:shd w:val="clear" w:color="000000" w:fill="FFFFFF"/>
        <w:jc w:val="both"/>
        <w:outlineLvl w:val="0"/>
        <w:rPr>
          <w:rFonts w:eastAsia="Times New Roman"/>
          <w:b/>
          <w:kern w:val="32"/>
          <w:sz w:val="36"/>
          <w:szCs w:val="36"/>
          <w:lang w:eastAsia="x-none"/>
        </w:rPr>
      </w:pPr>
      <w:bookmarkStart w:id="68" w:name="_Toc462045861"/>
      <w:r w:rsidRPr="00491906">
        <w:rPr>
          <w:rFonts w:eastAsia="Times New Roman"/>
          <w:b/>
          <w:kern w:val="32"/>
          <w:sz w:val="36"/>
          <w:szCs w:val="36"/>
          <w:lang w:eastAsia="x-none"/>
        </w:rPr>
        <w:t>Annexe</w:t>
      </w:r>
      <w:r w:rsidR="0045088F" w:rsidRPr="00491906">
        <w:rPr>
          <w:rFonts w:eastAsia="Times New Roman"/>
          <w:b/>
          <w:kern w:val="32"/>
          <w:sz w:val="36"/>
          <w:szCs w:val="36"/>
          <w:lang w:eastAsia="x-none"/>
        </w:rPr>
        <w:t xml:space="preserve"> C –</w:t>
      </w:r>
      <w:bookmarkEnd w:id="68"/>
      <w:r w:rsidRPr="00491906">
        <w:rPr>
          <w:rFonts w:eastAsia="Times New Roman"/>
          <w:b/>
          <w:kern w:val="32"/>
          <w:sz w:val="36"/>
          <w:szCs w:val="36"/>
          <w:lang w:eastAsia="x-none"/>
        </w:rPr>
        <w:t xml:space="preserve"> Données tabulées</w:t>
      </w:r>
    </w:p>
    <w:p w:rsidR="0045088F" w:rsidRPr="00491906" w:rsidRDefault="0045088F" w:rsidP="0045088F">
      <w:pPr>
        <w:rPr>
          <w:rFonts w:ascii="Arial" w:hAnsi="Arial" w:cs="Arial"/>
          <w:b/>
          <w:noProof/>
          <w:u w:val="single"/>
        </w:rPr>
      </w:pPr>
    </w:p>
    <w:p w:rsidR="00074F01" w:rsidRPr="00491906" w:rsidRDefault="00074F01" w:rsidP="00074F01">
      <w:pPr>
        <w:jc w:val="both"/>
        <w:rPr>
          <w:rFonts w:eastAsia="Calibri" w:cs="Arial"/>
          <w:b/>
          <w:sz w:val="20"/>
          <w:szCs w:val="24"/>
          <w:lang w:eastAsia="en-US"/>
        </w:rPr>
      </w:pPr>
      <w:r w:rsidRPr="00491906">
        <w:rPr>
          <w:rFonts w:eastAsia="Calibri" w:cs="Arial"/>
          <w:b/>
          <w:sz w:val="20"/>
          <w:szCs w:val="24"/>
          <w:lang w:eastAsia="en-US"/>
        </w:rPr>
        <w:t xml:space="preserve">Opinion </w:t>
      </w:r>
      <w:r w:rsidR="00F50754">
        <w:rPr>
          <w:rFonts w:eastAsia="Calibri" w:cs="Arial"/>
          <w:b/>
          <w:sz w:val="20"/>
          <w:szCs w:val="24"/>
          <w:lang w:eastAsia="en-US"/>
        </w:rPr>
        <w:t xml:space="preserve">sur la </w:t>
      </w:r>
      <w:r w:rsidRPr="00491906">
        <w:rPr>
          <w:rFonts w:eastAsia="Calibri" w:cs="Arial"/>
          <w:b/>
          <w:sz w:val="20"/>
          <w:szCs w:val="24"/>
          <w:lang w:eastAsia="en-US"/>
        </w:rPr>
        <w:t>pr</w:t>
      </w:r>
      <w:r w:rsidR="00F50754">
        <w:rPr>
          <w:rFonts w:eastAsia="Calibri" w:cs="Arial"/>
          <w:b/>
          <w:sz w:val="20"/>
          <w:szCs w:val="24"/>
          <w:lang w:eastAsia="en-US"/>
        </w:rPr>
        <w:t>é</w:t>
      </w:r>
      <w:r w:rsidRPr="00491906">
        <w:rPr>
          <w:rFonts w:eastAsia="Calibri" w:cs="Arial"/>
          <w:b/>
          <w:sz w:val="20"/>
          <w:szCs w:val="24"/>
          <w:lang w:eastAsia="en-US"/>
        </w:rPr>
        <w:t>vention</w:t>
      </w:r>
      <w:r w:rsidR="00F50754">
        <w:rPr>
          <w:rFonts w:eastAsia="Calibri" w:cs="Arial"/>
          <w:b/>
          <w:sz w:val="20"/>
          <w:szCs w:val="24"/>
          <w:lang w:eastAsia="en-US"/>
        </w:rPr>
        <w:t xml:space="preserve"> primaire</w:t>
      </w:r>
    </w:p>
    <w:p w:rsidR="00074F01" w:rsidRPr="00F50754" w:rsidRDefault="00074F01" w:rsidP="00074F01">
      <w:pPr>
        <w:jc w:val="both"/>
        <w:rPr>
          <w:rFonts w:eastAsia="Calibri" w:cs="Arial"/>
          <w:sz w:val="18"/>
          <w:szCs w:val="18"/>
          <w:lang w:eastAsia="en-US"/>
        </w:rPr>
      </w:pPr>
      <w:r w:rsidRPr="00F50754">
        <w:rPr>
          <w:rFonts w:eastAsia="Calibri" w:cs="Arial"/>
          <w:sz w:val="18"/>
          <w:szCs w:val="18"/>
          <w:lang w:eastAsia="en-US"/>
        </w:rPr>
        <w:t xml:space="preserve">Q5A. </w:t>
      </w:r>
      <w:r w:rsidR="00F50754" w:rsidRPr="00F50754">
        <w:rPr>
          <w:rFonts w:eastAsia="Calibri" w:cs="Arial"/>
          <w:sz w:val="18"/>
          <w:szCs w:val="18"/>
          <w:lang w:eastAsia="en-US"/>
        </w:rPr>
        <w:t xml:space="preserve">Veuillez préciser votre </w:t>
      </w:r>
      <w:r w:rsidRPr="00F50754">
        <w:rPr>
          <w:rFonts w:eastAsia="Calibri" w:cs="Arial"/>
          <w:sz w:val="18"/>
          <w:szCs w:val="18"/>
          <w:lang w:eastAsia="en-US"/>
        </w:rPr>
        <w:t xml:space="preserve">opinion. </w:t>
      </w:r>
    </w:p>
    <w:tbl>
      <w:tblPr>
        <w:tblStyle w:val="Listeclaire3"/>
        <w:tblW w:w="8520" w:type="dxa"/>
        <w:tblLook w:val="04A0" w:firstRow="1" w:lastRow="0" w:firstColumn="1" w:lastColumn="0" w:noHBand="0" w:noVBand="1"/>
      </w:tblPr>
      <w:tblGrid>
        <w:gridCol w:w="5700"/>
        <w:gridCol w:w="1360"/>
        <w:gridCol w:w="1460"/>
      </w:tblGrid>
      <w:tr w:rsidR="00074F01" w:rsidRPr="00491906" w:rsidTr="00B8068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F50754" w:rsidRDefault="00074F01" w:rsidP="00B80681">
            <w:pPr>
              <w:jc w:val="center"/>
              <w:rPr>
                <w:rFonts w:eastAsia="Times New Roman" w:cs="Arial"/>
                <w:sz w:val="18"/>
                <w:szCs w:val="18"/>
              </w:rPr>
            </w:pPr>
          </w:p>
        </w:tc>
        <w:tc>
          <w:tcPr>
            <w:tcW w:w="1360" w:type="dxa"/>
            <w:tcBorders>
              <w:top w:val="single" w:sz="8" w:space="0" w:color="000000"/>
              <w:bottom w:val="single" w:sz="8" w:space="0" w:color="000000"/>
              <w:right w:val="single" w:sz="4" w:space="0" w:color="auto"/>
            </w:tcBorders>
            <w:vAlign w:val="center"/>
            <w:hideMark/>
          </w:tcPr>
          <w:p w:rsidR="00074F01" w:rsidRPr="00491906" w:rsidRDefault="007341A8"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F50754">
              <w:rPr>
                <w:rFonts w:eastAsia="Times New Roman" w:cs="Arial"/>
                <w:sz w:val="18"/>
                <w:szCs w:val="18"/>
              </w:rPr>
              <w:t>OUVERT</w:t>
            </w:r>
          </w:p>
        </w:tc>
        <w:tc>
          <w:tcPr>
            <w:tcW w:w="1460" w:type="dxa"/>
            <w:tcBorders>
              <w:left w:val="single" w:sz="4" w:space="0" w:color="auto"/>
            </w:tcBorders>
            <w:vAlign w:val="center"/>
            <w:hideMark/>
          </w:tcPr>
          <w:p w:rsidR="00074F01" w:rsidRPr="00491906" w:rsidRDefault="00F50754" w:rsidP="00F5075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PANEL </w:t>
            </w:r>
            <w:r w:rsidR="00D75B11">
              <w:rPr>
                <w:rFonts w:eastAsia="Times New Roman" w:cs="Arial"/>
                <w:sz w:val="18"/>
                <w:szCs w:val="18"/>
              </w:rPr>
              <w:t>LÉGERWEB</w:t>
            </w:r>
            <w:r>
              <w:rPr>
                <w:rFonts w:eastAsia="Times New Roman" w:cs="Arial"/>
                <w:sz w:val="18"/>
                <w:szCs w:val="18"/>
              </w:rPr>
              <w:t xml:space="preserve">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jc w:val="right"/>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w:t>
            </w:r>
            <w:r w:rsidR="00B074E4">
              <w:rPr>
                <w:rFonts w:eastAsia="Times New Roman" w:cs="Arial"/>
                <w:sz w:val="18"/>
                <w:szCs w:val="18"/>
              </w:rPr>
              <w:t xml:space="preserve"> </w:t>
            </w:r>
            <w:r w:rsidRPr="00491906">
              <w:rPr>
                <w:rFonts w:eastAsia="Times New Roman" w:cs="Arial"/>
                <w:sz w:val="18"/>
                <w:szCs w:val="18"/>
              </w:rPr>
              <w:t>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B074E4">
              <w:rPr>
                <w:rFonts w:eastAsia="Times New Roman" w:cs="Arial"/>
                <w:sz w:val="18"/>
                <w:szCs w:val="18"/>
              </w:rPr>
              <w:t xml:space="preserve"> </w:t>
            </w:r>
            <w:r w:rsidRPr="00491906">
              <w:rPr>
                <w:rFonts w:eastAsia="Times New Roman" w:cs="Arial"/>
                <w:sz w:val="18"/>
                <w:szCs w:val="18"/>
              </w:rPr>
              <w:t>651</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7A3D" w:rsidRDefault="007A7A3D" w:rsidP="00B80681">
            <w:pPr>
              <w:rPr>
                <w:rFonts w:eastAsia="Times New Roman" w:cs="Arial"/>
                <w:color w:val="000000"/>
                <w:sz w:val="16"/>
                <w:szCs w:val="16"/>
              </w:rPr>
            </w:pPr>
            <w:r w:rsidRPr="007A7A3D">
              <w:rPr>
                <w:rFonts w:eastAsia="Times New Roman" w:cs="Arial"/>
                <w:color w:val="000000"/>
                <w:sz w:val="16"/>
                <w:szCs w:val="16"/>
              </w:rPr>
              <w:t>Il faudrait faire p</w:t>
            </w:r>
            <w:r w:rsidR="007A45FE" w:rsidRPr="007A7A3D">
              <w:rPr>
                <w:rFonts w:eastAsia="Times New Roman" w:cs="Arial"/>
                <w:color w:val="000000"/>
                <w:sz w:val="16"/>
                <w:szCs w:val="16"/>
              </w:rPr>
              <w:t>lus d’efforts pou</w:t>
            </w:r>
            <w:r w:rsidR="004A5FFE">
              <w:rPr>
                <w:rFonts w:eastAsia="Times New Roman" w:cs="Arial"/>
                <w:color w:val="000000"/>
                <w:sz w:val="16"/>
                <w:szCs w:val="16"/>
              </w:rPr>
              <w:t>r changer les normes sociales/</w:t>
            </w:r>
            <w:r w:rsidR="007A45FE" w:rsidRPr="007A7A3D">
              <w:rPr>
                <w:rFonts w:eastAsia="Times New Roman" w:cs="Arial"/>
                <w:color w:val="000000"/>
                <w:sz w:val="16"/>
                <w:szCs w:val="16"/>
              </w:rPr>
              <w:t xml:space="preserve"> les attitudes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8</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7A7A3D" w:rsidRDefault="00634C6E" w:rsidP="00B80681">
            <w:pPr>
              <w:rPr>
                <w:rFonts w:eastAsia="Times New Roman" w:cs="Arial"/>
                <w:color w:val="000000"/>
                <w:sz w:val="16"/>
                <w:szCs w:val="16"/>
              </w:rPr>
            </w:pPr>
            <w:r w:rsidRPr="007A7A3D">
              <w:rPr>
                <w:rFonts w:eastAsia="Calibri"/>
                <w:sz w:val="16"/>
                <w:szCs w:val="16"/>
                <w:lang w:eastAsia="en-US"/>
              </w:rPr>
              <w:t>La sensibilisation du public est un aspect important de la prévention</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5</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7A3D" w:rsidRDefault="00DF5A7D" w:rsidP="00D747E1">
            <w:pPr>
              <w:rPr>
                <w:rFonts w:eastAsia="Times New Roman" w:cs="Arial"/>
                <w:color w:val="000000"/>
                <w:sz w:val="16"/>
                <w:szCs w:val="16"/>
              </w:rPr>
            </w:pPr>
            <w:r>
              <w:rPr>
                <w:rFonts w:eastAsia="Calibri"/>
                <w:sz w:val="16"/>
                <w:szCs w:val="16"/>
                <w:lang w:eastAsia="en-US"/>
              </w:rPr>
              <w:t>La sensibilisation/la prévention/</w:t>
            </w:r>
            <w:r w:rsidR="00634C6E" w:rsidRPr="007A7A3D">
              <w:rPr>
                <w:rFonts w:eastAsia="Calibri"/>
                <w:sz w:val="16"/>
                <w:szCs w:val="16"/>
                <w:lang w:eastAsia="en-US"/>
              </w:rPr>
              <w:t>les interventions précoces sont importantes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5</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7A7A3D" w:rsidRDefault="008C75B6" w:rsidP="00B80681">
            <w:pPr>
              <w:rPr>
                <w:rFonts w:eastAsia="Times New Roman" w:cs="Arial"/>
                <w:color w:val="000000"/>
                <w:sz w:val="16"/>
                <w:szCs w:val="16"/>
              </w:rPr>
            </w:pPr>
            <w:r w:rsidRPr="007A7A3D">
              <w:rPr>
                <w:rFonts w:eastAsia="Times New Roman" w:cs="Arial"/>
                <w:color w:val="000000"/>
                <w:sz w:val="16"/>
                <w:szCs w:val="16"/>
              </w:rPr>
              <w:t>La préventi</w:t>
            </w:r>
            <w:r w:rsidR="00DF5A7D">
              <w:rPr>
                <w:rFonts w:eastAsia="Times New Roman" w:cs="Arial"/>
                <w:color w:val="000000"/>
                <w:sz w:val="16"/>
                <w:szCs w:val="16"/>
              </w:rPr>
              <w:t>on primaire peut être efficace/</w:t>
            </w:r>
            <w:r w:rsidRPr="007A7A3D">
              <w:rPr>
                <w:rFonts w:eastAsia="Times New Roman" w:cs="Arial"/>
                <w:color w:val="000000"/>
                <w:sz w:val="16"/>
                <w:szCs w:val="16"/>
              </w:rPr>
              <w:t>très efficace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5</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7A3D" w:rsidRDefault="00A52B9E" w:rsidP="00D747E1">
            <w:pPr>
              <w:rPr>
                <w:rFonts w:eastAsia="Times New Roman" w:cs="Arial"/>
                <w:color w:val="000000"/>
                <w:sz w:val="16"/>
                <w:szCs w:val="16"/>
              </w:rPr>
            </w:pPr>
            <w:r w:rsidRPr="007A7A3D">
              <w:rPr>
                <w:rFonts w:eastAsia="Calibri"/>
                <w:sz w:val="16"/>
                <w:szCs w:val="16"/>
                <w:lang w:eastAsia="en-US"/>
              </w:rPr>
              <w:t xml:space="preserve">Les programmes et </w:t>
            </w:r>
            <w:r w:rsidR="00D747E1">
              <w:rPr>
                <w:rFonts w:eastAsia="Calibri"/>
                <w:sz w:val="16"/>
                <w:szCs w:val="16"/>
                <w:lang w:eastAsia="en-US"/>
              </w:rPr>
              <w:t>stratégies</w:t>
            </w:r>
            <w:r w:rsidRPr="007A7A3D">
              <w:rPr>
                <w:rFonts w:eastAsia="Calibri"/>
                <w:sz w:val="16"/>
                <w:szCs w:val="16"/>
                <w:lang w:eastAsia="en-US"/>
              </w:rPr>
              <w:t xml:space="preserve"> de prévention ne fonctionnent pas/n’aident pas/ne sont pas efficaces/la violence continue d’augmenter</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7A7A3D" w:rsidRDefault="00A52B9E" w:rsidP="00B80681">
            <w:pPr>
              <w:rPr>
                <w:rFonts w:eastAsia="Times New Roman" w:cs="Arial"/>
                <w:color w:val="000000"/>
                <w:sz w:val="16"/>
                <w:szCs w:val="16"/>
              </w:rPr>
            </w:pPr>
            <w:r w:rsidRPr="007A7A3D">
              <w:rPr>
                <w:rFonts w:eastAsia="Calibri"/>
                <w:sz w:val="16"/>
                <w:szCs w:val="16"/>
                <w:lang w:eastAsia="en-US"/>
              </w:rPr>
              <w:t>On doit en faire davantage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7A3D" w:rsidRDefault="006759A3" w:rsidP="00822E42">
            <w:pPr>
              <w:rPr>
                <w:rFonts w:eastAsia="Times New Roman" w:cs="Arial"/>
                <w:color w:val="000000"/>
                <w:sz w:val="16"/>
                <w:szCs w:val="16"/>
              </w:rPr>
            </w:pPr>
            <w:r w:rsidRPr="007A7A3D">
              <w:rPr>
                <w:rFonts w:eastAsia="Calibri"/>
                <w:sz w:val="16"/>
                <w:szCs w:val="16"/>
                <w:lang w:eastAsia="en-US"/>
              </w:rPr>
              <w:t xml:space="preserve">La sensibilisation et la </w:t>
            </w:r>
            <w:r w:rsidR="00822E42">
              <w:rPr>
                <w:rFonts w:eastAsia="Calibri"/>
                <w:sz w:val="16"/>
                <w:szCs w:val="16"/>
                <w:lang w:eastAsia="en-US"/>
              </w:rPr>
              <w:t>prévention</w:t>
            </w:r>
            <w:r w:rsidRPr="007A7A3D">
              <w:rPr>
                <w:rFonts w:eastAsia="Calibri"/>
                <w:sz w:val="16"/>
                <w:szCs w:val="16"/>
                <w:lang w:eastAsia="en-US"/>
              </w:rPr>
              <w:t xml:space="preserve"> doivent commencer à l’école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7A7A3D" w:rsidRDefault="007A7A3D" w:rsidP="00B80681">
            <w:pPr>
              <w:rPr>
                <w:rFonts w:eastAsia="Times New Roman" w:cs="Arial"/>
                <w:color w:val="000000"/>
                <w:sz w:val="16"/>
                <w:szCs w:val="16"/>
              </w:rPr>
            </w:pPr>
            <w:r w:rsidRPr="007A7A3D">
              <w:rPr>
                <w:rFonts w:eastAsia="Calibri"/>
                <w:sz w:val="16"/>
                <w:szCs w:val="16"/>
                <w:lang w:eastAsia="en-US"/>
              </w:rPr>
              <w:t>Des programmes et des stratégies de soutien sont nécessaires pour aider les fem</w:t>
            </w:r>
            <w:r w:rsidR="00DF5A7D">
              <w:rPr>
                <w:rFonts w:eastAsia="Calibri"/>
                <w:sz w:val="16"/>
                <w:szCs w:val="16"/>
                <w:lang w:eastAsia="en-US"/>
              </w:rPr>
              <w:t>mes à quitter l</w:t>
            </w:r>
            <w:r w:rsidRPr="007A7A3D">
              <w:rPr>
                <w:rFonts w:eastAsia="Calibri"/>
                <w:sz w:val="16"/>
                <w:szCs w:val="16"/>
                <w:lang w:eastAsia="en-US"/>
              </w:rPr>
              <w:t>es situations de violence (logements abordables, frais juridiques,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BD63A1" w:rsidRDefault="00BD63A1" w:rsidP="00822E42">
            <w:pPr>
              <w:rPr>
                <w:rFonts w:eastAsia="Times New Roman" w:cs="Arial"/>
                <w:color w:val="000000"/>
                <w:sz w:val="16"/>
                <w:szCs w:val="16"/>
              </w:rPr>
            </w:pPr>
            <w:r w:rsidRPr="00BD63A1">
              <w:rPr>
                <w:rFonts w:eastAsia="Calibri"/>
                <w:sz w:val="16"/>
                <w:szCs w:val="16"/>
                <w:lang w:eastAsia="en-US"/>
              </w:rPr>
              <w:t>Les s</w:t>
            </w:r>
            <w:r w:rsidR="00DF5A7D">
              <w:rPr>
                <w:rFonts w:eastAsia="Calibri"/>
                <w:sz w:val="16"/>
                <w:szCs w:val="16"/>
                <w:lang w:eastAsia="en-US"/>
              </w:rPr>
              <w:t>tratégies de sensibilisation/</w:t>
            </w:r>
            <w:r w:rsidRPr="00BD63A1">
              <w:rPr>
                <w:rFonts w:eastAsia="Calibri"/>
                <w:sz w:val="16"/>
                <w:szCs w:val="16"/>
                <w:lang w:eastAsia="en-US"/>
              </w:rPr>
              <w:t xml:space="preserve">de </w:t>
            </w:r>
            <w:r w:rsidR="00822E42">
              <w:rPr>
                <w:rFonts w:eastAsia="Calibri"/>
                <w:sz w:val="16"/>
                <w:szCs w:val="16"/>
                <w:lang w:eastAsia="en-US"/>
              </w:rPr>
              <w:t>prévention</w:t>
            </w:r>
            <w:r w:rsidRPr="00BD63A1">
              <w:rPr>
                <w:rFonts w:eastAsia="Calibri"/>
                <w:sz w:val="16"/>
                <w:szCs w:val="16"/>
                <w:lang w:eastAsia="en-US"/>
              </w:rPr>
              <w:t xml:space="preserve"> sont essentielles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2F201F" w:rsidRDefault="002F201F" w:rsidP="002F201F">
            <w:pPr>
              <w:rPr>
                <w:rFonts w:eastAsia="Times New Roman" w:cs="Arial"/>
                <w:color w:val="000000"/>
                <w:sz w:val="16"/>
                <w:szCs w:val="16"/>
              </w:rPr>
            </w:pPr>
            <w:r w:rsidRPr="002F201F">
              <w:rPr>
                <w:rFonts w:eastAsia="Calibri"/>
                <w:sz w:val="16"/>
                <w:szCs w:val="16"/>
                <w:lang w:eastAsia="en-US"/>
              </w:rPr>
              <w:t>Il faut financer davantage/à long terme les programmes de prévention primaire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3</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D561CB" w:rsidRDefault="00D561CB" w:rsidP="00D873B8">
            <w:pPr>
              <w:rPr>
                <w:rFonts w:eastAsia="Times New Roman" w:cs="Arial"/>
                <w:color w:val="000000"/>
                <w:sz w:val="16"/>
                <w:szCs w:val="18"/>
              </w:rPr>
            </w:pPr>
            <w:r w:rsidRPr="00D561CB">
              <w:rPr>
                <w:rFonts w:eastAsia="Times New Roman" w:cs="Arial"/>
                <w:color w:val="000000"/>
                <w:sz w:val="16"/>
                <w:szCs w:val="18"/>
              </w:rPr>
              <w:t xml:space="preserve">On doit tenir compte des </w:t>
            </w:r>
            <w:r w:rsidR="00D873B8">
              <w:rPr>
                <w:rFonts w:eastAsia="Times New Roman" w:cs="Arial"/>
                <w:color w:val="000000"/>
                <w:sz w:val="16"/>
                <w:szCs w:val="18"/>
              </w:rPr>
              <w:t>différences</w:t>
            </w:r>
            <w:r w:rsidRPr="00D561CB">
              <w:rPr>
                <w:rFonts w:eastAsia="Times New Roman" w:cs="Arial"/>
                <w:color w:val="000000"/>
                <w:sz w:val="16"/>
                <w:szCs w:val="18"/>
              </w:rPr>
              <w:t xml:space="preserve"> culturelles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D561CB" w:rsidRDefault="00D561CB" w:rsidP="00D747E1">
            <w:pPr>
              <w:rPr>
                <w:rFonts w:eastAsia="Times New Roman" w:cs="Arial"/>
                <w:color w:val="000000"/>
                <w:sz w:val="16"/>
                <w:szCs w:val="18"/>
              </w:rPr>
            </w:pPr>
            <w:r w:rsidRPr="00D561CB">
              <w:rPr>
                <w:rFonts w:eastAsia="Times New Roman" w:cs="Arial"/>
                <w:color w:val="000000"/>
                <w:sz w:val="16"/>
                <w:szCs w:val="18"/>
              </w:rPr>
              <w:t xml:space="preserve">Le système de justice </w:t>
            </w:r>
            <w:r w:rsidR="00D747E1">
              <w:rPr>
                <w:rFonts w:eastAsia="Times New Roman" w:cs="Arial"/>
                <w:color w:val="000000"/>
                <w:sz w:val="16"/>
                <w:szCs w:val="18"/>
              </w:rPr>
              <w:t>pénale</w:t>
            </w:r>
            <w:r w:rsidRPr="00D561CB">
              <w:rPr>
                <w:rFonts w:eastAsia="Times New Roman" w:cs="Arial"/>
                <w:color w:val="000000"/>
                <w:sz w:val="16"/>
                <w:szCs w:val="18"/>
              </w:rPr>
              <w:t xml:space="preserve"> doit être plus efficace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Il faut créer</w:t>
            </w:r>
            <w:r>
              <w:rPr>
                <w:rFonts w:eastAsia="Times New Roman" w:cs="Arial"/>
                <w:color w:val="000000"/>
                <w:sz w:val="16"/>
                <w:szCs w:val="18"/>
              </w:rPr>
              <w:t xml:space="preserve"> plus de programmes et de stratégies de prévention primaire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C61C1F" w:rsidP="00B80681">
            <w:pPr>
              <w:rPr>
                <w:rFonts w:eastAsia="Times New Roman" w:cs="Arial"/>
                <w:color w:val="000000"/>
                <w:sz w:val="16"/>
                <w:szCs w:val="18"/>
              </w:rPr>
            </w:pPr>
            <w:r>
              <w:rPr>
                <w:rFonts w:eastAsia="Times New Roman" w:cs="Arial"/>
                <w:color w:val="000000"/>
                <w:sz w:val="16"/>
                <w:szCs w:val="18"/>
              </w:rPr>
              <w:t>Il faut imposer des peines plus sévères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Il faut être proactive/agir plus rapidement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C61C1F" w:rsidP="00B80681">
            <w:pPr>
              <w:rPr>
                <w:rFonts w:eastAsia="Times New Roman" w:cs="Arial"/>
                <w:color w:val="000000"/>
                <w:sz w:val="16"/>
                <w:szCs w:val="18"/>
              </w:rPr>
            </w:pPr>
            <w:r>
              <w:rPr>
                <w:rFonts w:eastAsia="Times New Roman" w:cs="Arial"/>
                <w:color w:val="000000"/>
                <w:sz w:val="16"/>
                <w:szCs w:val="18"/>
              </w:rPr>
              <w:t>Les changements ne surviennent pas du jour au lendemain</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2282B" w:rsidRDefault="00A2282B" w:rsidP="00B80681">
            <w:pPr>
              <w:rPr>
                <w:rFonts w:eastAsia="Times New Roman" w:cs="Arial"/>
                <w:color w:val="000000"/>
                <w:sz w:val="16"/>
                <w:szCs w:val="18"/>
              </w:rPr>
            </w:pPr>
            <w:r w:rsidRPr="00A2282B">
              <w:rPr>
                <w:rFonts w:eastAsia="Times New Roman" w:cs="Arial"/>
                <w:color w:val="000000"/>
                <w:sz w:val="16"/>
                <w:szCs w:val="18"/>
              </w:rPr>
              <w:t>Il faudrait s’assurer qu’il est sécuritaire de signaler les agressions/beaucoup d’agressions ne sont pas sign</w:t>
            </w:r>
            <w:r>
              <w:rPr>
                <w:rFonts w:eastAsia="Times New Roman" w:cs="Arial"/>
                <w:color w:val="000000"/>
                <w:sz w:val="16"/>
                <w:szCs w:val="18"/>
              </w:rPr>
              <w:t>a</w:t>
            </w:r>
            <w:r w:rsidRPr="00A2282B">
              <w:rPr>
                <w:rFonts w:eastAsia="Times New Roman" w:cs="Arial"/>
                <w:color w:val="000000"/>
                <w:sz w:val="16"/>
                <w:szCs w:val="18"/>
              </w:rPr>
              <w:t>l</w:t>
            </w:r>
            <w:r>
              <w:rPr>
                <w:rFonts w:eastAsia="Times New Roman" w:cs="Arial"/>
                <w:color w:val="000000"/>
                <w:sz w:val="16"/>
                <w:szCs w:val="18"/>
              </w:rPr>
              <w:t xml:space="preserve">ées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Il faut aborder le problème de la violence faite aux gar</w:t>
            </w:r>
            <w:r>
              <w:rPr>
                <w:rFonts w:eastAsia="Times New Roman" w:cs="Arial"/>
                <w:color w:val="000000"/>
                <w:sz w:val="16"/>
                <w:szCs w:val="18"/>
              </w:rPr>
              <w:t>çons/les hommes sont également victimes de violence fondée sur le sexe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D561CB" w:rsidP="00D561CB">
            <w:pPr>
              <w:rPr>
                <w:rFonts w:eastAsia="Times New Roman" w:cs="Arial"/>
                <w:color w:val="000000"/>
                <w:sz w:val="16"/>
                <w:szCs w:val="18"/>
              </w:rPr>
            </w:pPr>
            <w:r>
              <w:rPr>
                <w:rFonts w:eastAsia="Times New Roman" w:cs="Arial"/>
                <w:color w:val="000000"/>
                <w:sz w:val="16"/>
                <w:szCs w:val="18"/>
              </w:rPr>
              <w:t xml:space="preserve">Il faut offrir de meilleurs services aux victimes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D561CB" w:rsidRDefault="00D561CB" w:rsidP="00B80681">
            <w:pPr>
              <w:rPr>
                <w:rFonts w:eastAsia="Times New Roman" w:cs="Arial"/>
                <w:color w:val="000000"/>
                <w:sz w:val="16"/>
                <w:szCs w:val="18"/>
              </w:rPr>
            </w:pPr>
            <w:r w:rsidRPr="00D561CB">
              <w:rPr>
                <w:rFonts w:eastAsia="Times New Roman" w:cs="Arial"/>
                <w:color w:val="000000"/>
                <w:sz w:val="16"/>
                <w:szCs w:val="18"/>
              </w:rPr>
              <w:t>On doit pouvoir accéder facilement aux programmes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5350A3" w:rsidRDefault="00004D5E" w:rsidP="00CF5815">
            <w:pPr>
              <w:rPr>
                <w:rFonts w:eastAsia="Times New Roman" w:cs="Arial"/>
                <w:color w:val="000000"/>
                <w:sz w:val="16"/>
                <w:szCs w:val="16"/>
              </w:rPr>
            </w:pPr>
            <w:r w:rsidRPr="005350A3">
              <w:rPr>
                <w:rFonts w:cs="Arial"/>
                <w:sz w:val="16"/>
                <w:szCs w:val="16"/>
              </w:rPr>
              <w:t xml:space="preserve">Il faut plus de recherches </w:t>
            </w:r>
            <w:r w:rsidR="00CF5815">
              <w:rPr>
                <w:rFonts w:cs="Arial"/>
                <w:sz w:val="16"/>
                <w:szCs w:val="16"/>
              </w:rPr>
              <w:t xml:space="preserve">pour déterminer quelles </w:t>
            </w:r>
            <w:r w:rsidRPr="005350A3">
              <w:rPr>
                <w:rFonts w:cs="Arial"/>
                <w:sz w:val="16"/>
                <w:szCs w:val="16"/>
              </w:rPr>
              <w:t xml:space="preserve">méthodes </w:t>
            </w:r>
            <w:r w:rsidR="00CF5815">
              <w:rPr>
                <w:rFonts w:cs="Arial"/>
                <w:sz w:val="16"/>
                <w:szCs w:val="16"/>
              </w:rPr>
              <w:t>ou stratégies sont efficaces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9E7806"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Pr>
                <w:rFonts w:eastAsia="Times New Roman" w:cs="Arial"/>
                <w:color w:val="000000"/>
                <w:sz w:val="16"/>
                <w:szCs w:val="18"/>
              </w:rPr>
              <w:t>h</w:t>
            </w:r>
            <w:r w:rsidR="00074F01"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EF2B43" w:rsidRDefault="00EF2B43" w:rsidP="00B80681">
            <w:pPr>
              <w:rPr>
                <w:rFonts w:eastAsia="Times New Roman" w:cs="Arial"/>
                <w:color w:val="000000"/>
                <w:sz w:val="16"/>
                <w:szCs w:val="18"/>
              </w:rPr>
            </w:pPr>
            <w:r>
              <w:rPr>
                <w:rFonts w:eastAsia="Times New Roman" w:cs="Arial"/>
                <w:color w:val="000000"/>
                <w:sz w:val="16"/>
                <w:szCs w:val="18"/>
              </w:rPr>
              <w:t>I</w:t>
            </w:r>
            <w:r w:rsidRPr="00EF2B43">
              <w:rPr>
                <w:rFonts w:eastAsia="Times New Roman" w:cs="Arial"/>
                <w:color w:val="000000"/>
                <w:sz w:val="16"/>
                <w:szCs w:val="18"/>
              </w:rPr>
              <w:t>l</w:t>
            </w:r>
            <w:r>
              <w:rPr>
                <w:rFonts w:eastAsia="Times New Roman" w:cs="Arial"/>
                <w:color w:val="000000"/>
                <w:sz w:val="16"/>
                <w:szCs w:val="18"/>
              </w:rPr>
              <w:t xml:space="preserve"> </w:t>
            </w:r>
            <w:r w:rsidRPr="00EF2B43">
              <w:rPr>
                <w:rFonts w:eastAsia="Times New Roman" w:cs="Arial"/>
                <w:color w:val="000000"/>
                <w:sz w:val="16"/>
                <w:szCs w:val="18"/>
              </w:rPr>
              <w:t>faut arrêter de rejeter la responsabilit</w:t>
            </w:r>
            <w:r w:rsidR="006F03BE">
              <w:rPr>
                <w:rFonts w:eastAsia="Times New Roman" w:cs="Arial"/>
                <w:color w:val="000000"/>
                <w:sz w:val="16"/>
                <w:szCs w:val="18"/>
              </w:rPr>
              <w:t>é sur les</w:t>
            </w:r>
            <w:r w:rsidRPr="00EF2B43">
              <w:rPr>
                <w:rFonts w:eastAsia="Times New Roman" w:cs="Arial"/>
                <w:color w:val="000000"/>
                <w:sz w:val="16"/>
                <w:szCs w:val="18"/>
              </w:rPr>
              <w:t xml:space="preserve"> victime</w:t>
            </w:r>
            <w:r w:rsidR="006F03BE">
              <w:rPr>
                <w:rFonts w:eastAsia="Times New Roman" w:cs="Arial"/>
                <w:color w:val="000000"/>
                <w:sz w:val="16"/>
                <w:szCs w:val="18"/>
              </w:rPr>
              <w:t>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03BE" w:rsidRDefault="006F03BE" w:rsidP="00CF5815">
            <w:pPr>
              <w:rPr>
                <w:rFonts w:eastAsia="Times New Roman" w:cs="Arial"/>
                <w:color w:val="000000"/>
                <w:sz w:val="16"/>
                <w:szCs w:val="18"/>
              </w:rPr>
            </w:pPr>
            <w:r>
              <w:rPr>
                <w:rFonts w:eastAsia="Times New Roman" w:cs="Arial"/>
                <w:color w:val="000000"/>
                <w:sz w:val="16"/>
                <w:szCs w:val="18"/>
              </w:rPr>
              <w:t>I</w:t>
            </w:r>
            <w:r w:rsidRPr="006F03BE">
              <w:rPr>
                <w:rFonts w:eastAsia="Times New Roman" w:cs="Arial"/>
                <w:color w:val="000000"/>
                <w:sz w:val="16"/>
                <w:szCs w:val="18"/>
              </w:rPr>
              <w:t>l</w:t>
            </w:r>
            <w:r>
              <w:rPr>
                <w:rFonts w:eastAsia="Times New Roman" w:cs="Arial"/>
                <w:color w:val="000000"/>
                <w:sz w:val="16"/>
                <w:szCs w:val="18"/>
              </w:rPr>
              <w:t xml:space="preserve"> </w:t>
            </w:r>
            <w:r w:rsidRPr="006F03BE">
              <w:rPr>
                <w:rFonts w:eastAsia="Times New Roman" w:cs="Arial"/>
                <w:color w:val="000000"/>
                <w:sz w:val="16"/>
                <w:szCs w:val="18"/>
              </w:rPr>
              <w:t xml:space="preserve">faut </w:t>
            </w:r>
            <w:r w:rsidR="00CF5815">
              <w:rPr>
                <w:rFonts w:eastAsia="Times New Roman" w:cs="Arial"/>
                <w:color w:val="000000"/>
                <w:sz w:val="16"/>
                <w:szCs w:val="18"/>
              </w:rPr>
              <w:t>permettre aux femmes d’atteindre l’égalité, y compris au plan économique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60098F" w:rsidRDefault="0060098F" w:rsidP="0060098F">
            <w:pPr>
              <w:rPr>
                <w:rFonts w:eastAsia="Times New Roman" w:cs="Arial"/>
                <w:color w:val="000000"/>
                <w:sz w:val="16"/>
                <w:szCs w:val="18"/>
              </w:rPr>
            </w:pPr>
            <w:r w:rsidRPr="0060098F">
              <w:rPr>
                <w:rFonts w:eastAsia="Times New Roman" w:cs="Arial"/>
                <w:color w:val="000000"/>
                <w:sz w:val="16"/>
                <w:szCs w:val="18"/>
              </w:rPr>
              <w:t>Un</w:t>
            </w:r>
            <w:r>
              <w:rPr>
                <w:rFonts w:eastAsia="Times New Roman" w:cs="Arial"/>
                <w:color w:val="000000"/>
                <w:sz w:val="16"/>
                <w:szCs w:val="18"/>
              </w:rPr>
              <w:t>e</w:t>
            </w:r>
            <w:r w:rsidRPr="0060098F">
              <w:rPr>
                <w:rFonts w:eastAsia="Times New Roman" w:cs="Arial"/>
                <w:color w:val="000000"/>
                <w:sz w:val="16"/>
                <w:szCs w:val="18"/>
              </w:rPr>
              <w:t xml:space="preserve"> meilleure application de la loi est </w:t>
            </w:r>
            <w:r>
              <w:rPr>
                <w:rFonts w:eastAsia="Times New Roman" w:cs="Arial"/>
                <w:color w:val="000000"/>
                <w:sz w:val="16"/>
                <w:szCs w:val="18"/>
              </w:rPr>
              <w:t>né</w:t>
            </w:r>
            <w:r w:rsidRPr="0060098F">
              <w:rPr>
                <w:rFonts w:eastAsia="Times New Roman" w:cs="Arial"/>
                <w:color w:val="000000"/>
                <w:sz w:val="16"/>
                <w:szCs w:val="18"/>
              </w:rPr>
              <w:t>cessaire (ordonnances pr</w:t>
            </w:r>
            <w:r>
              <w:rPr>
                <w:rFonts w:eastAsia="Times New Roman" w:cs="Arial"/>
                <w:color w:val="000000"/>
                <w:sz w:val="16"/>
                <w:szCs w:val="18"/>
              </w:rPr>
              <w:t>éventives, ordonnances de non-communication, personne n’est au-dessus de la loi [clergés, médecins, enseignantes et enseignants, etc.])</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Il faut briser le cycle de la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C61C1F" w:rsidRDefault="00DF5A7D" w:rsidP="00B80681">
            <w:pPr>
              <w:rPr>
                <w:rFonts w:eastAsia="Times New Roman" w:cs="Arial"/>
                <w:color w:val="000000"/>
                <w:sz w:val="16"/>
                <w:szCs w:val="18"/>
              </w:rPr>
            </w:pPr>
            <w:r>
              <w:rPr>
                <w:rFonts w:eastAsia="Times New Roman" w:cs="Arial"/>
                <w:color w:val="000000"/>
                <w:sz w:val="16"/>
                <w:szCs w:val="18"/>
              </w:rPr>
              <w:t>On n’en parle pas/</w:t>
            </w:r>
            <w:r w:rsidR="00C61C1F" w:rsidRPr="00C61C1F">
              <w:rPr>
                <w:rFonts w:eastAsia="Times New Roman" w:cs="Arial"/>
                <w:color w:val="000000"/>
                <w:sz w:val="16"/>
                <w:szCs w:val="18"/>
              </w:rPr>
              <w:t>on ne dénonce pas ce type de violence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03BE" w:rsidRDefault="006F03BE" w:rsidP="00CF5815">
            <w:pPr>
              <w:rPr>
                <w:rFonts w:eastAsia="Times New Roman" w:cs="Arial"/>
                <w:color w:val="000000"/>
                <w:sz w:val="16"/>
                <w:szCs w:val="16"/>
              </w:rPr>
            </w:pPr>
            <w:r w:rsidRPr="006F03BE">
              <w:rPr>
                <w:rFonts w:eastAsia="Calibri"/>
                <w:sz w:val="16"/>
                <w:szCs w:val="16"/>
                <w:lang w:eastAsia="en-US"/>
              </w:rPr>
              <w:t xml:space="preserve">Il faudrait offrir davantage de formations aux personnes </w:t>
            </w:r>
            <w:r w:rsidR="00CF5815">
              <w:rPr>
                <w:rFonts w:eastAsia="Calibri"/>
                <w:sz w:val="16"/>
                <w:szCs w:val="16"/>
                <w:lang w:eastAsia="en-US"/>
              </w:rPr>
              <w:t xml:space="preserve">qui offrent </w:t>
            </w:r>
            <w:proofErr w:type="spellStart"/>
            <w:r w:rsidRPr="006F03BE">
              <w:rPr>
                <w:rFonts w:eastAsia="Calibri"/>
                <w:sz w:val="16"/>
                <w:szCs w:val="16"/>
                <w:lang w:eastAsia="en-US"/>
              </w:rPr>
              <w:t>counselling</w:t>
            </w:r>
            <w:proofErr w:type="spellEnd"/>
            <w:r w:rsidRPr="006F03BE">
              <w:rPr>
                <w:rFonts w:eastAsia="Calibri"/>
                <w:sz w:val="16"/>
                <w:szCs w:val="16"/>
                <w:lang w:eastAsia="en-US"/>
              </w:rPr>
              <w:t xml:space="preserve">, </w:t>
            </w:r>
            <w:r w:rsidR="00CF5815">
              <w:rPr>
                <w:rFonts w:eastAsia="Calibri"/>
                <w:sz w:val="16"/>
                <w:szCs w:val="16"/>
                <w:lang w:eastAsia="en-US"/>
              </w:rPr>
              <w:t xml:space="preserve">aux services policiers, aux professionnelles et professionnels en santé, en travail social ou du milieu juridique, </w:t>
            </w:r>
            <w:r w:rsidRPr="006F03BE">
              <w:rPr>
                <w:rFonts w:eastAsia="Calibri"/>
                <w:sz w:val="16"/>
                <w:szCs w:val="16"/>
                <w:lang w:eastAsia="en-US"/>
              </w:rPr>
              <w:t>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A2282B" w:rsidRDefault="00C61C1F" w:rsidP="00CF5815">
            <w:pPr>
              <w:rPr>
                <w:rFonts w:eastAsia="Times New Roman" w:cs="Arial"/>
                <w:color w:val="000000"/>
                <w:sz w:val="16"/>
                <w:szCs w:val="18"/>
              </w:rPr>
            </w:pPr>
            <w:r w:rsidRPr="00A2282B">
              <w:rPr>
                <w:rFonts w:eastAsia="Times New Roman" w:cs="Arial"/>
                <w:color w:val="000000"/>
                <w:sz w:val="16"/>
                <w:szCs w:val="18"/>
              </w:rPr>
              <w:t xml:space="preserve">Les médias sont </w:t>
            </w:r>
            <w:proofErr w:type="spellStart"/>
            <w:r w:rsidRPr="00A2282B">
              <w:rPr>
                <w:rFonts w:eastAsia="Times New Roman" w:cs="Arial"/>
                <w:color w:val="000000"/>
                <w:sz w:val="16"/>
                <w:szCs w:val="18"/>
              </w:rPr>
              <w:t>hypersexualisés</w:t>
            </w:r>
            <w:proofErr w:type="spellEnd"/>
            <w:r w:rsidRPr="00A2282B">
              <w:rPr>
                <w:rFonts w:eastAsia="Times New Roman" w:cs="Arial"/>
                <w:color w:val="000000"/>
                <w:sz w:val="16"/>
                <w:szCs w:val="18"/>
              </w:rPr>
              <w:t xml:space="preserve"> et </w:t>
            </w:r>
            <w:r w:rsidR="00CF5815">
              <w:rPr>
                <w:rFonts w:eastAsia="Times New Roman" w:cs="Arial"/>
                <w:color w:val="000000"/>
                <w:sz w:val="16"/>
                <w:szCs w:val="18"/>
              </w:rPr>
              <w:t xml:space="preserve">véhiculent </w:t>
            </w:r>
            <w:r w:rsidRPr="00A2282B">
              <w:rPr>
                <w:rFonts w:eastAsia="Times New Roman" w:cs="Arial"/>
                <w:color w:val="000000"/>
                <w:sz w:val="16"/>
                <w:szCs w:val="18"/>
              </w:rPr>
              <w:t xml:space="preserve">une culture du viol </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 xml:space="preserve">Il faut rallier les </w:t>
            </w:r>
            <w:proofErr w:type="spellStart"/>
            <w:r w:rsidRPr="00C61C1F">
              <w:rPr>
                <w:rFonts w:eastAsia="Times New Roman" w:cs="Arial"/>
                <w:color w:val="000000"/>
                <w:sz w:val="16"/>
                <w:szCs w:val="18"/>
              </w:rPr>
              <w:t>agresseuses</w:t>
            </w:r>
            <w:proofErr w:type="spellEnd"/>
            <w:r w:rsidRPr="00C61C1F">
              <w:rPr>
                <w:rFonts w:eastAsia="Times New Roman" w:cs="Arial"/>
                <w:color w:val="000000"/>
                <w:sz w:val="16"/>
                <w:szCs w:val="18"/>
              </w:rPr>
              <w:t xml:space="preserve"> et les agresseurs </w:t>
            </w:r>
            <w:r>
              <w:rPr>
                <w:rFonts w:eastAsia="Times New Roman" w:cs="Arial"/>
                <w:color w:val="000000"/>
                <w:sz w:val="16"/>
                <w:szCs w:val="18"/>
              </w:rPr>
              <w:t>autour de la cause de la prévention</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C61C1F" w:rsidRDefault="00C61C1F" w:rsidP="00B80681">
            <w:pPr>
              <w:rPr>
                <w:rFonts w:eastAsia="Times New Roman" w:cs="Arial"/>
                <w:color w:val="000000"/>
                <w:sz w:val="16"/>
                <w:szCs w:val="18"/>
              </w:rPr>
            </w:pPr>
            <w:r w:rsidRPr="00C61C1F">
              <w:rPr>
                <w:rFonts w:eastAsia="Times New Roman" w:cs="Arial"/>
                <w:color w:val="000000"/>
                <w:sz w:val="16"/>
                <w:szCs w:val="18"/>
              </w:rPr>
              <w:t>Il faut s’attaquer aux causes profondes de la violence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03BE" w:rsidRDefault="006F03BE" w:rsidP="00DF5A7D">
            <w:pPr>
              <w:rPr>
                <w:rFonts w:eastAsia="Times New Roman" w:cs="Arial"/>
                <w:color w:val="000000"/>
                <w:sz w:val="16"/>
                <w:szCs w:val="18"/>
              </w:rPr>
            </w:pPr>
            <w:r w:rsidRPr="006F03BE">
              <w:rPr>
                <w:rFonts w:eastAsia="Times New Roman" w:cs="Arial"/>
                <w:color w:val="000000"/>
                <w:sz w:val="16"/>
                <w:szCs w:val="18"/>
              </w:rPr>
              <w:t xml:space="preserve">Il est </w:t>
            </w:r>
            <w:r w:rsidR="00DF5A7D">
              <w:rPr>
                <w:rFonts w:eastAsia="Times New Roman" w:cs="Arial"/>
                <w:color w:val="000000"/>
                <w:sz w:val="16"/>
                <w:szCs w:val="18"/>
              </w:rPr>
              <w:t>difficile de mesurer le succès/</w:t>
            </w:r>
            <w:r w:rsidRPr="006F03BE">
              <w:rPr>
                <w:rFonts w:eastAsia="Times New Roman" w:cs="Arial"/>
                <w:color w:val="000000"/>
                <w:sz w:val="16"/>
                <w:szCs w:val="18"/>
              </w:rPr>
              <w:t>l’efficacité des programmes de pr</w:t>
            </w:r>
            <w:r>
              <w:rPr>
                <w:rFonts w:eastAsia="Times New Roman" w:cs="Arial"/>
                <w:color w:val="000000"/>
                <w:sz w:val="16"/>
                <w:szCs w:val="18"/>
              </w:rPr>
              <w:t>évention (en général)</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D561CB" w:rsidRDefault="00D561CB" w:rsidP="00B80681">
            <w:pPr>
              <w:rPr>
                <w:rFonts w:eastAsia="Times New Roman" w:cs="Arial"/>
                <w:color w:val="000000"/>
                <w:sz w:val="16"/>
                <w:szCs w:val="18"/>
              </w:rPr>
            </w:pPr>
            <w:r w:rsidRPr="00D561CB">
              <w:rPr>
                <w:rFonts w:eastAsia="Times New Roman" w:cs="Arial"/>
                <w:color w:val="000000"/>
                <w:sz w:val="16"/>
                <w:szCs w:val="18"/>
              </w:rPr>
              <w:lastRenderedPageBreak/>
              <w:t>Certaines personnes ne changeront jamais, peu importe la strat</w:t>
            </w:r>
            <w:r>
              <w:rPr>
                <w:rFonts w:eastAsia="Times New Roman" w:cs="Arial"/>
                <w:color w:val="000000"/>
                <w:sz w:val="16"/>
                <w:szCs w:val="18"/>
              </w:rPr>
              <w:t>égie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0</w:t>
            </w:r>
            <w:r w:rsidR="00576CC5" w:rsidRPr="00491906">
              <w:rPr>
                <w:rFonts w:eastAsia="Times New Roman" w:cs="Arial"/>
                <w:color w:val="000000"/>
                <w:sz w:val="16"/>
                <w:szCs w:val="18"/>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7A7A3D" w:rsidP="00B80681">
            <w:pPr>
              <w:rPr>
                <w:rFonts w:eastAsia="Times New Roman" w:cs="Arial"/>
                <w:color w:val="000000"/>
                <w:sz w:val="16"/>
                <w:szCs w:val="18"/>
              </w:rPr>
            </w:pPr>
            <w:r>
              <w:rPr>
                <w:rFonts w:eastAsia="Times New Roman" w:cs="Arial"/>
                <w:color w:val="000000"/>
                <w:sz w:val="16"/>
                <w:szCs w:val="18"/>
              </w:rPr>
              <w:t>Autre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2</w:t>
            </w:r>
            <w:r w:rsidR="00576CC5" w:rsidRPr="00491906">
              <w:rPr>
                <w:rFonts w:eastAsia="Times New Roman" w:cs="Arial"/>
                <w:color w:val="000000"/>
                <w:sz w:val="16"/>
                <w:szCs w:val="18"/>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w:t>
            </w:r>
            <w:r w:rsidR="00576CC5" w:rsidRPr="00491906">
              <w:rPr>
                <w:rFonts w:eastAsia="Times New Roman" w:cs="Arial"/>
                <w:color w:val="000000"/>
                <w:sz w:val="16"/>
                <w:szCs w:val="18"/>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595959" w:themeFill="text1" w:themeFillTint="A6"/>
          </w:tcPr>
          <w:p w:rsidR="00074F01" w:rsidRPr="00491906" w:rsidRDefault="007A7A3D" w:rsidP="007A7A3D">
            <w:pPr>
              <w:rPr>
                <w:rFonts w:eastAsia="Times New Roman" w:cs="Arial"/>
                <w:color w:val="000000"/>
                <w:sz w:val="16"/>
                <w:szCs w:val="18"/>
              </w:rPr>
            </w:pPr>
            <w:r>
              <w:rPr>
                <w:rFonts w:eastAsia="Times New Roman" w:cs="Arial"/>
                <w:color w:val="000000"/>
                <w:sz w:val="16"/>
                <w:szCs w:val="18"/>
              </w:rPr>
              <w:t>Aucun autre commentaire</w:t>
            </w:r>
          </w:p>
        </w:tc>
        <w:tc>
          <w:tcPr>
            <w:tcW w:w="1360" w:type="dxa"/>
            <w:tcBorders>
              <w:right w:val="single" w:sz="4" w:space="0" w:color="auto"/>
            </w:tcBorders>
            <w:shd w:val="clear" w:color="auto" w:fill="595959" w:themeFill="text1" w:themeFillTint="A6"/>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48</w:t>
            </w:r>
            <w:r w:rsidR="00576CC5" w:rsidRPr="00491906">
              <w:rPr>
                <w:rFonts w:eastAsia="Times New Roman" w:cs="Arial"/>
                <w:color w:val="000000"/>
                <w:sz w:val="16"/>
                <w:szCs w:val="18"/>
              </w:rPr>
              <w:t> %</w:t>
            </w:r>
          </w:p>
        </w:tc>
        <w:tc>
          <w:tcPr>
            <w:tcW w:w="1460" w:type="dxa"/>
            <w:tcBorders>
              <w:left w:val="single" w:sz="4" w:space="0" w:color="auto"/>
            </w:tcBorders>
            <w:shd w:val="clear" w:color="auto" w:fill="595959" w:themeFill="text1" w:themeFillTint="A6"/>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61</w:t>
            </w:r>
            <w:r w:rsidR="00576CC5" w:rsidRPr="00491906">
              <w:rPr>
                <w:rFonts w:eastAsia="Times New Roman" w:cs="Arial"/>
                <w:color w:val="000000"/>
                <w:sz w:val="16"/>
                <w:szCs w:val="18"/>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595959" w:themeFill="text1" w:themeFillTint="A6"/>
          </w:tcPr>
          <w:p w:rsidR="00074F01" w:rsidRPr="00491906" w:rsidRDefault="007A7A3D" w:rsidP="007A7A3D">
            <w:pPr>
              <w:rPr>
                <w:rFonts w:eastAsia="Times New Roman" w:cs="Arial"/>
                <w:color w:val="000000"/>
                <w:sz w:val="16"/>
                <w:szCs w:val="18"/>
              </w:rPr>
            </w:pPr>
            <w:r>
              <w:rPr>
                <w:rFonts w:eastAsia="Times New Roman" w:cs="Arial"/>
                <w:color w:val="000000"/>
                <w:sz w:val="16"/>
                <w:szCs w:val="18"/>
              </w:rPr>
              <w:t xml:space="preserve">Je ne sais pas </w:t>
            </w:r>
          </w:p>
        </w:tc>
        <w:tc>
          <w:tcPr>
            <w:tcW w:w="1360" w:type="dxa"/>
            <w:tcBorders>
              <w:top w:val="single" w:sz="8" w:space="0" w:color="000000"/>
              <w:bottom w:val="single" w:sz="8" w:space="0" w:color="000000"/>
              <w:right w:val="single" w:sz="4" w:space="0" w:color="auto"/>
            </w:tcBorders>
            <w:shd w:val="clear" w:color="auto" w:fill="595959" w:themeFill="text1" w:themeFillTint="A6"/>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11</w:t>
            </w:r>
            <w:r w:rsidR="00576CC5" w:rsidRPr="00491906">
              <w:rPr>
                <w:rFonts w:eastAsia="Times New Roman" w:cs="Arial"/>
                <w:color w:val="000000"/>
                <w:sz w:val="16"/>
                <w:szCs w:val="18"/>
              </w:rPr>
              <w:t> %</w:t>
            </w:r>
          </w:p>
        </w:tc>
        <w:tc>
          <w:tcPr>
            <w:tcW w:w="1460" w:type="dxa"/>
            <w:tcBorders>
              <w:left w:val="single" w:sz="4" w:space="0" w:color="auto"/>
            </w:tcBorders>
            <w:shd w:val="clear" w:color="auto" w:fill="595959" w:themeFill="text1" w:themeFillTint="A6"/>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491906">
              <w:rPr>
                <w:rFonts w:eastAsia="Times New Roman" w:cs="Arial"/>
                <w:color w:val="000000"/>
                <w:sz w:val="16"/>
                <w:szCs w:val="18"/>
              </w:rPr>
              <w:t>14</w:t>
            </w:r>
            <w:r w:rsidR="00576CC5" w:rsidRPr="00491906">
              <w:rPr>
                <w:rFonts w:eastAsia="Times New Roman" w:cs="Arial"/>
                <w:color w:val="000000"/>
                <w:sz w:val="16"/>
                <w:szCs w:val="18"/>
              </w:rPr>
              <w:t> %</w:t>
            </w:r>
          </w:p>
        </w:tc>
      </w:tr>
    </w:tbl>
    <w:p w:rsidR="007A7A3D" w:rsidRDefault="007A7A3D" w:rsidP="00074F01">
      <w:pPr>
        <w:jc w:val="both"/>
        <w:rPr>
          <w:rFonts w:eastAsia="Calibri" w:cs="Arial"/>
          <w:sz w:val="24"/>
          <w:szCs w:val="24"/>
          <w:lang w:eastAsia="en-US"/>
        </w:rPr>
      </w:pPr>
    </w:p>
    <w:p w:rsidR="00004D5E" w:rsidRDefault="00004D5E" w:rsidP="00074F01">
      <w:pPr>
        <w:jc w:val="both"/>
        <w:rPr>
          <w:rFonts w:eastAsia="Calibri" w:cs="Arial"/>
          <w:b/>
          <w:sz w:val="20"/>
          <w:szCs w:val="24"/>
          <w:lang w:val="en-CA" w:eastAsia="en-US"/>
        </w:rPr>
      </w:pPr>
    </w:p>
    <w:p w:rsidR="00004D5E" w:rsidRDefault="00004D5E" w:rsidP="00074F01">
      <w:pPr>
        <w:jc w:val="both"/>
        <w:rPr>
          <w:rFonts w:eastAsia="Calibri" w:cs="Arial"/>
          <w:b/>
          <w:sz w:val="20"/>
          <w:szCs w:val="24"/>
          <w:lang w:val="en-CA" w:eastAsia="en-US"/>
        </w:rPr>
      </w:pPr>
    </w:p>
    <w:p w:rsidR="00004D5E" w:rsidRDefault="00004D5E" w:rsidP="00074F01">
      <w:pPr>
        <w:jc w:val="both"/>
        <w:rPr>
          <w:rFonts w:eastAsia="Calibri" w:cs="Arial"/>
          <w:b/>
          <w:sz w:val="20"/>
          <w:szCs w:val="24"/>
          <w:lang w:val="en-CA" w:eastAsia="en-US"/>
        </w:rPr>
      </w:pPr>
    </w:p>
    <w:p w:rsidR="00C36830" w:rsidRDefault="00C36830" w:rsidP="00074F01">
      <w:pPr>
        <w:jc w:val="both"/>
        <w:rPr>
          <w:rFonts w:eastAsia="Calibri" w:cs="Arial"/>
          <w:b/>
          <w:sz w:val="20"/>
          <w:szCs w:val="24"/>
          <w:lang w:val="en-CA" w:eastAsia="en-US"/>
        </w:rPr>
      </w:pPr>
    </w:p>
    <w:p w:rsidR="00074F01" w:rsidRPr="00D747E1" w:rsidRDefault="00074F01" w:rsidP="00074F01">
      <w:pPr>
        <w:jc w:val="both"/>
        <w:rPr>
          <w:rFonts w:eastAsia="Calibri" w:cs="Arial"/>
          <w:b/>
          <w:sz w:val="20"/>
          <w:szCs w:val="24"/>
          <w:lang w:eastAsia="en-US"/>
        </w:rPr>
      </w:pPr>
      <w:r w:rsidRPr="00D747E1">
        <w:rPr>
          <w:rFonts w:eastAsia="Calibri" w:cs="Arial"/>
          <w:b/>
          <w:sz w:val="20"/>
          <w:szCs w:val="24"/>
          <w:lang w:eastAsia="en-US"/>
        </w:rPr>
        <w:t xml:space="preserve">Opinion </w:t>
      </w:r>
      <w:r w:rsidR="00C36830" w:rsidRPr="00D747E1">
        <w:rPr>
          <w:rFonts w:eastAsia="Calibri" w:cs="Arial"/>
          <w:b/>
          <w:sz w:val="20"/>
          <w:szCs w:val="24"/>
          <w:lang w:eastAsia="en-US"/>
        </w:rPr>
        <w:t>sur la pré</w:t>
      </w:r>
      <w:r w:rsidRPr="00D747E1">
        <w:rPr>
          <w:rFonts w:eastAsia="Calibri" w:cs="Arial"/>
          <w:b/>
          <w:sz w:val="20"/>
          <w:szCs w:val="24"/>
          <w:lang w:eastAsia="en-US"/>
        </w:rPr>
        <w:t xml:space="preserve">vention </w:t>
      </w:r>
      <w:r w:rsidR="00C36830" w:rsidRPr="00D747E1">
        <w:rPr>
          <w:rFonts w:eastAsia="Calibri" w:cs="Arial"/>
          <w:b/>
          <w:sz w:val="20"/>
          <w:szCs w:val="24"/>
          <w:lang w:eastAsia="en-US"/>
        </w:rPr>
        <w:t xml:space="preserve">primaire </w:t>
      </w:r>
      <w:r w:rsidR="00D747E1" w:rsidRPr="00D747E1">
        <w:rPr>
          <w:rFonts w:eastAsia="Calibri" w:cs="Arial"/>
          <w:b/>
          <w:sz w:val="20"/>
          <w:szCs w:val="24"/>
          <w:lang w:eastAsia="en-US"/>
        </w:rPr>
        <w:t>–</w:t>
      </w:r>
      <w:r w:rsidRPr="00D747E1">
        <w:rPr>
          <w:rFonts w:eastAsia="Calibri" w:cs="Arial"/>
          <w:b/>
          <w:sz w:val="20"/>
          <w:szCs w:val="24"/>
          <w:lang w:eastAsia="en-US"/>
        </w:rPr>
        <w:t xml:space="preserve"> </w:t>
      </w:r>
      <w:r w:rsidR="00D747E1" w:rsidRPr="00184747">
        <w:rPr>
          <w:rFonts w:eastAsia="Calibri" w:cs="Arial"/>
          <w:b/>
          <w:sz w:val="20"/>
          <w:szCs w:val="24"/>
          <w:lang w:eastAsia="en-US"/>
        </w:rPr>
        <w:t xml:space="preserve">selon la </w:t>
      </w:r>
      <w:r w:rsidR="00D747E1">
        <w:rPr>
          <w:rFonts w:eastAsia="Calibri" w:cs="Arial"/>
          <w:b/>
          <w:sz w:val="20"/>
          <w:szCs w:val="24"/>
          <w:lang w:eastAsia="en-US"/>
        </w:rPr>
        <w:t>perception de l’efficacité et l</w:t>
      </w:r>
      <w:r w:rsidR="00D747E1" w:rsidRPr="00184747">
        <w:rPr>
          <w:rFonts w:eastAsia="Calibri" w:cs="Arial"/>
          <w:b/>
          <w:sz w:val="20"/>
          <w:szCs w:val="24"/>
          <w:lang w:eastAsia="en-US"/>
        </w:rPr>
        <w:t>a source de l’échantillon</w:t>
      </w:r>
    </w:p>
    <w:p w:rsidR="00074F01" w:rsidRPr="00A52B9E" w:rsidRDefault="00074F01" w:rsidP="00074F01">
      <w:pPr>
        <w:jc w:val="both"/>
        <w:rPr>
          <w:rFonts w:eastAsia="Calibri" w:cs="Arial"/>
          <w:sz w:val="18"/>
          <w:szCs w:val="18"/>
          <w:lang w:eastAsia="en-US"/>
        </w:rPr>
      </w:pPr>
      <w:r w:rsidRPr="00A52B9E">
        <w:rPr>
          <w:rFonts w:eastAsia="Calibri" w:cs="Arial"/>
          <w:sz w:val="18"/>
          <w:szCs w:val="18"/>
          <w:lang w:eastAsia="en-US"/>
        </w:rPr>
        <w:t xml:space="preserve">Q5A. </w:t>
      </w:r>
      <w:r w:rsidR="00A52B9E" w:rsidRPr="00A52B9E">
        <w:rPr>
          <w:rFonts w:eastAsia="Calibri" w:cs="Arial"/>
          <w:sz w:val="18"/>
          <w:szCs w:val="18"/>
          <w:lang w:eastAsia="en-US"/>
        </w:rPr>
        <w:t xml:space="preserve">Veuillez préciser votre </w:t>
      </w:r>
      <w:r w:rsidRPr="00A52B9E">
        <w:rPr>
          <w:rFonts w:eastAsia="Calibri" w:cs="Arial"/>
          <w:sz w:val="18"/>
          <w:szCs w:val="18"/>
          <w:lang w:eastAsia="en-US"/>
        </w:rPr>
        <w:t xml:space="preserve">opinion. </w:t>
      </w:r>
    </w:p>
    <w:tbl>
      <w:tblPr>
        <w:tblStyle w:val="Listeclaire311"/>
        <w:tblW w:w="5000" w:type="pct"/>
        <w:tblLook w:val="04A0" w:firstRow="1" w:lastRow="0" w:firstColumn="1" w:lastColumn="0" w:noHBand="0" w:noVBand="1"/>
      </w:tblPr>
      <w:tblGrid>
        <w:gridCol w:w="4180"/>
        <w:gridCol w:w="675"/>
        <w:gridCol w:w="956"/>
        <w:gridCol w:w="675"/>
        <w:gridCol w:w="745"/>
        <w:gridCol w:w="956"/>
        <w:gridCol w:w="675"/>
      </w:tblGrid>
      <w:tr w:rsidR="00C36830" w:rsidRPr="00491906"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tcPr>
          <w:p w:rsidR="00074F01" w:rsidRPr="00A52B9E" w:rsidRDefault="00074F01" w:rsidP="00B80681">
            <w:pPr>
              <w:jc w:val="both"/>
              <w:rPr>
                <w:rFonts w:eastAsia="Calibri"/>
                <w:sz w:val="20"/>
                <w:szCs w:val="20"/>
                <w:lang w:eastAsia="en-US"/>
              </w:rPr>
            </w:pPr>
          </w:p>
        </w:tc>
        <w:tc>
          <w:tcPr>
            <w:tcW w:w="1273" w:type="pct"/>
            <w:gridSpan w:val="3"/>
            <w:shd w:val="clear" w:color="auto" w:fill="000000" w:themeFill="text1"/>
          </w:tcPr>
          <w:p w:rsidR="00074F01" w:rsidRPr="00491906" w:rsidRDefault="00CF5815"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LIEN-</w:t>
            </w:r>
            <w:r w:rsidR="00C36830">
              <w:rPr>
                <w:rFonts w:eastAsia="Calibri"/>
                <w:sz w:val="20"/>
                <w:szCs w:val="20"/>
                <w:lang w:eastAsia="en-US"/>
              </w:rPr>
              <w:t>OUVERT</w:t>
            </w:r>
          </w:p>
        </w:tc>
        <w:tc>
          <w:tcPr>
            <w:tcW w:w="1330" w:type="pct"/>
            <w:gridSpan w:val="3"/>
            <w:shd w:val="clear" w:color="auto" w:fill="000000" w:themeFill="text1"/>
          </w:tcPr>
          <w:p w:rsidR="00074F01" w:rsidRPr="00491906" w:rsidRDefault="00C36830" w:rsidP="00C36830">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 xml:space="preserve">PANERL </w:t>
            </w:r>
            <w:r w:rsidR="00D75B11">
              <w:rPr>
                <w:rFonts w:eastAsia="Calibri"/>
                <w:sz w:val="20"/>
                <w:szCs w:val="20"/>
                <w:lang w:eastAsia="en-US"/>
              </w:rPr>
              <w:t>LÉGERWEB</w:t>
            </w:r>
            <w:r w:rsidR="00074F01" w:rsidRPr="00491906">
              <w:rPr>
                <w:rFonts w:eastAsia="Calibri"/>
                <w:sz w:val="20"/>
                <w:szCs w:val="20"/>
                <w:lang w:eastAsia="en-US"/>
              </w:rPr>
              <w:t xml:space="preserve">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491906" w:rsidRDefault="00074F01" w:rsidP="00B80681">
            <w:pPr>
              <w:jc w:val="center"/>
              <w:rPr>
                <w:rFonts w:eastAsia="Calibri" w:cs="Arial"/>
                <w:color w:val="FFFFFF"/>
                <w:sz w:val="20"/>
                <w:szCs w:val="20"/>
                <w:lang w:eastAsia="en-US"/>
              </w:rPr>
            </w:pPr>
          </w:p>
        </w:tc>
        <w:tc>
          <w:tcPr>
            <w:tcW w:w="411" w:type="pct"/>
            <w:shd w:val="clear" w:color="auto" w:fill="000000" w:themeFill="text1"/>
            <w:vAlign w:val="center"/>
          </w:tcPr>
          <w:p w:rsidR="00074F01" w:rsidRPr="00491906" w:rsidRDefault="00C36830"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452" w:type="pct"/>
            <w:shd w:val="clear" w:color="auto" w:fill="000000" w:themeFill="text1"/>
            <w:vAlign w:val="center"/>
          </w:tcPr>
          <w:p w:rsidR="00074F01" w:rsidRPr="00491906" w:rsidRDefault="00C36830"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411" w:type="pct"/>
            <w:tcBorders>
              <w:right w:val="single" w:sz="4" w:space="0" w:color="auto"/>
            </w:tcBorders>
            <w:shd w:val="clear" w:color="auto" w:fill="000000" w:themeFill="text1"/>
            <w:vAlign w:val="center"/>
          </w:tcPr>
          <w:p w:rsidR="00074F01" w:rsidRPr="00491906" w:rsidRDefault="00C36830" w:rsidP="00A12D2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PAS EFFICACE NET</w:t>
            </w:r>
          </w:p>
        </w:tc>
        <w:tc>
          <w:tcPr>
            <w:tcW w:w="468" w:type="pct"/>
            <w:tcBorders>
              <w:left w:val="single" w:sz="4" w:space="0" w:color="auto"/>
            </w:tcBorders>
            <w:shd w:val="clear" w:color="auto" w:fill="000000" w:themeFill="text1"/>
            <w:vAlign w:val="center"/>
          </w:tcPr>
          <w:p w:rsidR="00074F01" w:rsidRPr="00491906" w:rsidRDefault="00E81789"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452" w:type="pct"/>
            <w:shd w:val="clear" w:color="auto" w:fill="000000" w:themeFill="text1"/>
            <w:vAlign w:val="center"/>
          </w:tcPr>
          <w:p w:rsidR="00074F01" w:rsidRPr="00491906" w:rsidRDefault="00E81789"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411" w:type="pct"/>
            <w:shd w:val="clear" w:color="auto" w:fill="000000" w:themeFill="text1"/>
            <w:vAlign w:val="center"/>
          </w:tcPr>
          <w:p w:rsidR="00074F01" w:rsidRPr="00491906" w:rsidRDefault="00E81789" w:rsidP="00A12D2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PAS EFFICACE NET</w:t>
            </w:r>
          </w:p>
        </w:tc>
      </w:tr>
      <w:tr w:rsidR="00C36830" w:rsidRPr="00491906" w:rsidTr="00B80681">
        <w:trPr>
          <w:trHeight w:val="322"/>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491906" w:rsidRDefault="00A52B9E" w:rsidP="00B80681">
            <w:pPr>
              <w:rPr>
                <w:rFonts w:eastAsia="Calibri" w:cs="Arial"/>
                <w:color w:val="FFFFFF"/>
                <w:sz w:val="20"/>
                <w:szCs w:val="20"/>
                <w:lang w:eastAsia="en-US"/>
              </w:rPr>
            </w:pPr>
            <w:r>
              <w:rPr>
                <w:rFonts w:eastAsia="Calibri" w:cs="Arial"/>
                <w:color w:val="FFFFFF"/>
                <w:sz w:val="20"/>
                <w:szCs w:val="20"/>
                <w:lang w:eastAsia="en-US"/>
              </w:rPr>
              <w:t xml:space="preserve">Totaux pondérés </w:t>
            </w:r>
            <w:r w:rsidR="00074F01" w:rsidRPr="00491906">
              <w:rPr>
                <w:rFonts w:eastAsia="Calibri" w:cs="Arial"/>
                <w:color w:val="FFFFFF"/>
                <w:sz w:val="20"/>
                <w:szCs w:val="20"/>
                <w:lang w:eastAsia="en-US"/>
              </w:rPr>
              <w:t>:</w:t>
            </w:r>
          </w:p>
        </w:tc>
        <w:tc>
          <w:tcPr>
            <w:tcW w:w="411" w:type="pct"/>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52" w:type="pct"/>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11" w:type="pct"/>
            <w:tcBorders>
              <w:top w:val="single" w:sz="8" w:space="0" w:color="000000"/>
              <w:bottom w:val="single" w:sz="8" w:space="0" w:color="000000"/>
              <w:right w:val="single" w:sz="4" w:space="0" w:color="auto"/>
            </w:tcBorders>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68" w:type="pct"/>
            <w:tcBorders>
              <w:left w:val="single" w:sz="4" w:space="0" w:color="auto"/>
            </w:tcBorders>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627</w:t>
            </w:r>
          </w:p>
        </w:tc>
        <w:tc>
          <w:tcPr>
            <w:tcW w:w="452" w:type="pct"/>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608</w:t>
            </w:r>
          </w:p>
        </w:tc>
        <w:tc>
          <w:tcPr>
            <w:tcW w:w="411" w:type="pct"/>
            <w:shd w:val="clear" w:color="auto" w:fill="000000" w:themeFill="text1"/>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367</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491906" w:rsidRDefault="00A52B9E" w:rsidP="00B80681">
            <w:pPr>
              <w:rPr>
                <w:rFonts w:eastAsia="Calibri" w:cs="Arial"/>
                <w:color w:val="FFFFFF"/>
                <w:sz w:val="20"/>
                <w:szCs w:val="20"/>
                <w:lang w:eastAsia="en-US"/>
              </w:rPr>
            </w:pPr>
            <w:r>
              <w:rPr>
                <w:rFonts w:eastAsia="Calibri" w:cs="Arial"/>
                <w:color w:val="FFFFFF"/>
                <w:sz w:val="20"/>
                <w:szCs w:val="20"/>
                <w:lang w:eastAsia="en-US"/>
              </w:rPr>
              <w:t xml:space="preserve">Totaux non pondérés </w:t>
            </w:r>
            <w:r w:rsidR="00074F01" w:rsidRPr="00491906">
              <w:rPr>
                <w:rFonts w:eastAsia="Calibri" w:cs="Arial"/>
                <w:color w:val="FFFFFF"/>
                <w:sz w:val="20"/>
                <w:szCs w:val="20"/>
                <w:lang w:eastAsia="en-US"/>
              </w:rPr>
              <w:t>:</w:t>
            </w:r>
          </w:p>
        </w:tc>
        <w:tc>
          <w:tcPr>
            <w:tcW w:w="411" w:type="pct"/>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2</w:t>
            </w:r>
            <w:r w:rsidR="00B074E4">
              <w:rPr>
                <w:rFonts w:eastAsia="Calibri" w:cs="Arial"/>
                <w:color w:val="FFFFFF"/>
                <w:sz w:val="20"/>
                <w:szCs w:val="20"/>
                <w:lang w:eastAsia="en-US"/>
              </w:rPr>
              <w:t xml:space="preserve"> </w:t>
            </w:r>
            <w:r w:rsidRPr="00491906">
              <w:rPr>
                <w:rFonts w:eastAsia="Calibri" w:cs="Arial"/>
                <w:color w:val="FFFFFF"/>
                <w:sz w:val="20"/>
                <w:szCs w:val="20"/>
                <w:lang w:eastAsia="en-US"/>
              </w:rPr>
              <w:t>788</w:t>
            </w:r>
          </w:p>
        </w:tc>
        <w:tc>
          <w:tcPr>
            <w:tcW w:w="452" w:type="pct"/>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B074E4">
              <w:rPr>
                <w:rFonts w:eastAsia="Calibri" w:cs="Arial"/>
                <w:color w:val="FFFFFF"/>
                <w:sz w:val="20"/>
                <w:szCs w:val="20"/>
                <w:lang w:eastAsia="en-US"/>
              </w:rPr>
              <w:t xml:space="preserve"> </w:t>
            </w:r>
            <w:r w:rsidRPr="00491906">
              <w:rPr>
                <w:rFonts w:eastAsia="Calibri" w:cs="Arial"/>
                <w:color w:val="FFFFFF"/>
                <w:sz w:val="20"/>
                <w:szCs w:val="20"/>
                <w:lang w:eastAsia="en-US"/>
              </w:rPr>
              <w:t>504</w:t>
            </w:r>
          </w:p>
        </w:tc>
        <w:tc>
          <w:tcPr>
            <w:tcW w:w="411" w:type="pct"/>
            <w:tcBorders>
              <w:right w:val="single" w:sz="4" w:space="0" w:color="auto"/>
            </w:tcBorders>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B074E4">
              <w:rPr>
                <w:rFonts w:eastAsia="Calibri" w:cs="Arial"/>
                <w:color w:val="FFFFFF"/>
                <w:sz w:val="20"/>
                <w:szCs w:val="20"/>
                <w:lang w:eastAsia="en-US"/>
              </w:rPr>
              <w:t xml:space="preserve"> </w:t>
            </w:r>
            <w:r w:rsidRPr="00491906">
              <w:rPr>
                <w:rFonts w:eastAsia="Calibri" w:cs="Arial"/>
                <w:color w:val="FFFFFF"/>
                <w:sz w:val="20"/>
                <w:szCs w:val="20"/>
                <w:lang w:eastAsia="en-US"/>
              </w:rPr>
              <w:t>322</w:t>
            </w:r>
          </w:p>
        </w:tc>
        <w:tc>
          <w:tcPr>
            <w:tcW w:w="468" w:type="pct"/>
            <w:tcBorders>
              <w:left w:val="single" w:sz="4" w:space="0" w:color="auto"/>
            </w:tcBorders>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622</w:t>
            </w:r>
          </w:p>
        </w:tc>
        <w:tc>
          <w:tcPr>
            <w:tcW w:w="452" w:type="pct"/>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613</w:t>
            </w:r>
          </w:p>
        </w:tc>
        <w:tc>
          <w:tcPr>
            <w:tcW w:w="411" w:type="pct"/>
            <w:shd w:val="clear" w:color="auto" w:fill="000000" w:themeFill="text1"/>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367</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CF5815" w:rsidP="00B80681">
            <w:pPr>
              <w:rPr>
                <w:rFonts w:eastAsia="Calibri" w:cs="Arial"/>
                <w:color w:val="000000"/>
                <w:sz w:val="16"/>
                <w:szCs w:val="16"/>
                <w:lang w:eastAsia="en-US"/>
              </w:rPr>
            </w:pPr>
            <w:r w:rsidRPr="007A7A3D">
              <w:rPr>
                <w:rFonts w:eastAsia="Times New Roman" w:cs="Arial"/>
                <w:color w:val="000000"/>
                <w:sz w:val="16"/>
                <w:szCs w:val="16"/>
              </w:rPr>
              <w:t>Il faudrait faire plus d’efforts pou</w:t>
            </w:r>
            <w:r>
              <w:rPr>
                <w:rFonts w:eastAsia="Times New Roman" w:cs="Arial"/>
                <w:color w:val="000000"/>
                <w:sz w:val="16"/>
                <w:szCs w:val="16"/>
              </w:rPr>
              <w:t>r changer les normes sociales/</w:t>
            </w:r>
            <w:r w:rsidRPr="007A7A3D">
              <w:rPr>
                <w:rFonts w:eastAsia="Times New Roman" w:cs="Arial"/>
                <w:color w:val="000000"/>
                <w:sz w:val="16"/>
                <w:szCs w:val="16"/>
              </w:rPr>
              <w:t xml:space="preserve"> les attitudes</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11</w:t>
            </w:r>
            <w:r w:rsidR="00576CC5" w:rsidRPr="00491906">
              <w:rPr>
                <w:rFonts w:eastAsia="Calibri" w:cs="Arial"/>
                <w:bCs/>
                <w:color w:val="008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5</w:t>
            </w:r>
            <w:r w:rsidR="00576CC5" w:rsidRPr="00491906">
              <w:rPr>
                <w:rFonts w:eastAsia="Calibri" w:cs="Arial"/>
                <w:bCs/>
                <w:color w:val="FF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9</w:t>
            </w:r>
            <w:r w:rsidR="00576CC5" w:rsidRPr="00491906">
              <w:rPr>
                <w:rFonts w:eastAsia="Calibri" w:cs="Arial"/>
                <w:color w:val="000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2</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1</w:t>
            </w:r>
            <w:r w:rsidR="00576CC5" w:rsidRPr="00491906">
              <w:rPr>
                <w:rFonts w:eastAsia="Calibri" w:cs="Arial"/>
                <w:bCs/>
                <w:color w:val="FF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20"/>
                <w:lang w:eastAsia="en-US"/>
              </w:rPr>
            </w:pPr>
            <w:r w:rsidRPr="00491906">
              <w:rPr>
                <w:rFonts w:eastAsia="Calibri" w:cs="Arial"/>
                <w:color w:val="008000"/>
                <w:sz w:val="16"/>
                <w:szCs w:val="20"/>
                <w:lang w:eastAsia="en-US"/>
              </w:rPr>
              <w:t>5</w:t>
            </w:r>
            <w:r w:rsidR="00576CC5" w:rsidRPr="00491906">
              <w:rPr>
                <w:rFonts w:eastAsia="Calibri" w:cs="Arial"/>
                <w:color w:val="008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8C75B6" w:rsidP="00B80681">
            <w:pPr>
              <w:rPr>
                <w:rFonts w:eastAsia="Calibri" w:cs="Arial"/>
                <w:color w:val="000000"/>
                <w:sz w:val="16"/>
                <w:szCs w:val="16"/>
                <w:lang w:eastAsia="en-US"/>
              </w:rPr>
            </w:pPr>
            <w:r w:rsidRPr="00E81789">
              <w:rPr>
                <w:rFonts w:eastAsia="Times New Roman" w:cs="Arial"/>
                <w:color w:val="000000"/>
                <w:sz w:val="16"/>
                <w:szCs w:val="16"/>
              </w:rPr>
              <w:t>La préventi</w:t>
            </w:r>
            <w:r w:rsidR="00DF5A7D">
              <w:rPr>
                <w:rFonts w:eastAsia="Times New Roman" w:cs="Arial"/>
                <w:color w:val="000000"/>
                <w:sz w:val="16"/>
                <w:szCs w:val="16"/>
              </w:rPr>
              <w:t>on primaire peut être efficace/</w:t>
            </w:r>
            <w:r w:rsidRPr="00E81789">
              <w:rPr>
                <w:rFonts w:eastAsia="Times New Roman" w:cs="Arial"/>
                <w:color w:val="000000"/>
                <w:sz w:val="16"/>
                <w:szCs w:val="16"/>
              </w:rPr>
              <w:t>très efficace</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8</w:t>
            </w:r>
            <w:r w:rsidR="00576CC5" w:rsidRPr="00491906">
              <w:rPr>
                <w:rFonts w:eastAsia="Calibri" w:cs="Arial"/>
                <w:bCs/>
                <w:color w:val="008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2</w:t>
            </w:r>
            <w:r w:rsidR="00576CC5" w:rsidRPr="00491906">
              <w:rPr>
                <w:rFonts w:eastAsia="Calibri" w:cs="Arial"/>
                <w:bCs/>
                <w:color w:val="FF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1</w:t>
            </w:r>
            <w:r w:rsidR="00576CC5" w:rsidRPr="00491906">
              <w:rPr>
                <w:rFonts w:eastAsia="Calibri" w:cs="Arial"/>
                <w:bCs/>
                <w:color w:val="FF0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6</w:t>
            </w:r>
            <w:r w:rsidR="00576CC5" w:rsidRPr="00491906">
              <w:rPr>
                <w:rFonts w:eastAsia="Calibri" w:cs="Arial"/>
                <w:bCs/>
                <w:color w:val="008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0</w:t>
            </w:r>
            <w:r w:rsidR="00576CC5" w:rsidRPr="00491906">
              <w:rPr>
                <w:rFonts w:eastAsia="Calibri" w:cs="Arial"/>
                <w:bCs/>
                <w:color w:val="FF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0</w:t>
            </w:r>
            <w:r w:rsidR="00576CC5" w:rsidRPr="00491906">
              <w:rPr>
                <w:rFonts w:eastAsia="Calibri" w:cs="Arial"/>
                <w:bCs/>
                <w:color w:val="FF0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DF5A7D" w:rsidP="009139FB">
            <w:pPr>
              <w:rPr>
                <w:rFonts w:eastAsia="Calibri" w:cs="Arial"/>
                <w:color w:val="000000"/>
                <w:sz w:val="16"/>
                <w:szCs w:val="16"/>
                <w:lang w:eastAsia="en-US"/>
              </w:rPr>
            </w:pPr>
            <w:r>
              <w:rPr>
                <w:rFonts w:eastAsia="Calibri"/>
                <w:sz w:val="16"/>
                <w:szCs w:val="16"/>
                <w:lang w:eastAsia="en-US"/>
              </w:rPr>
              <w:t>La sensibilisation/la prévention/</w:t>
            </w:r>
            <w:r w:rsidR="00634C6E" w:rsidRPr="00E81789">
              <w:rPr>
                <w:rFonts w:eastAsia="Calibri"/>
                <w:sz w:val="16"/>
                <w:szCs w:val="16"/>
                <w:lang w:eastAsia="en-US"/>
              </w:rPr>
              <w:t>les interventions précoces sont importantes</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7</w:t>
            </w:r>
            <w:r w:rsidR="00576CC5" w:rsidRPr="00491906">
              <w:rPr>
                <w:rFonts w:eastAsia="Calibri" w:cs="Arial"/>
                <w:bCs/>
                <w:color w:val="008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3</w:t>
            </w:r>
            <w:r w:rsidR="00576CC5" w:rsidRPr="00491906">
              <w:rPr>
                <w:rFonts w:eastAsia="Calibri" w:cs="Arial"/>
                <w:bCs/>
                <w:color w:val="FF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eastAsia="en-US"/>
              </w:rPr>
            </w:pPr>
            <w:r w:rsidRPr="00491906">
              <w:rPr>
                <w:rFonts w:eastAsia="Calibri" w:cs="Arial"/>
                <w:color w:val="FF0000"/>
                <w:sz w:val="16"/>
                <w:szCs w:val="20"/>
                <w:lang w:eastAsia="en-US"/>
              </w:rPr>
              <w:t>4</w:t>
            </w:r>
            <w:r w:rsidR="00576CC5" w:rsidRPr="00491906">
              <w:rPr>
                <w:rFonts w:eastAsia="Calibri" w:cs="Arial"/>
                <w:color w:val="FF0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2</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2</w:t>
            </w:r>
            <w:r w:rsidR="00576CC5" w:rsidRPr="00491906">
              <w:rPr>
                <w:rFonts w:eastAsia="Calibri" w:cs="Arial"/>
                <w:color w:val="000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BD63A1" w:rsidP="00822E42">
            <w:pPr>
              <w:rPr>
                <w:rFonts w:eastAsia="Calibri" w:cs="Arial"/>
                <w:color w:val="000000"/>
                <w:sz w:val="16"/>
                <w:szCs w:val="16"/>
                <w:lang w:eastAsia="en-US"/>
              </w:rPr>
            </w:pPr>
            <w:r w:rsidRPr="00E81789">
              <w:rPr>
                <w:rFonts w:eastAsia="Calibri"/>
                <w:sz w:val="16"/>
                <w:szCs w:val="16"/>
                <w:lang w:eastAsia="en-US"/>
              </w:rPr>
              <w:t>Les s</w:t>
            </w:r>
            <w:r w:rsidR="00DF5A7D">
              <w:rPr>
                <w:rFonts w:eastAsia="Calibri"/>
                <w:sz w:val="16"/>
                <w:szCs w:val="16"/>
                <w:lang w:eastAsia="en-US"/>
              </w:rPr>
              <w:t>tratégies de sensibilisation/</w:t>
            </w:r>
            <w:r w:rsidRPr="00E81789">
              <w:rPr>
                <w:rFonts w:eastAsia="Calibri"/>
                <w:sz w:val="16"/>
                <w:szCs w:val="16"/>
                <w:lang w:eastAsia="en-US"/>
              </w:rPr>
              <w:t xml:space="preserve">de </w:t>
            </w:r>
            <w:r w:rsidR="00822E42">
              <w:rPr>
                <w:rFonts w:eastAsia="Calibri"/>
                <w:sz w:val="16"/>
                <w:szCs w:val="16"/>
                <w:lang w:eastAsia="en-US"/>
              </w:rPr>
              <w:t>prévention</w:t>
            </w:r>
            <w:r w:rsidRPr="00E81789">
              <w:rPr>
                <w:rFonts w:eastAsia="Calibri"/>
                <w:sz w:val="16"/>
                <w:szCs w:val="16"/>
                <w:lang w:eastAsia="en-US"/>
              </w:rPr>
              <w:t xml:space="preserve"> sont essentielles</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5</w:t>
            </w:r>
            <w:r w:rsidR="00576CC5" w:rsidRPr="00491906">
              <w:rPr>
                <w:rFonts w:eastAsia="Calibri" w:cs="Arial"/>
                <w:bCs/>
                <w:color w:val="008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2</w:t>
            </w:r>
            <w:r w:rsidR="00576CC5" w:rsidRPr="00491906">
              <w:rPr>
                <w:rFonts w:eastAsia="Calibri" w:cs="Arial"/>
                <w:bCs/>
                <w:color w:val="FF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2</w:t>
            </w:r>
            <w:r w:rsidR="00576CC5" w:rsidRPr="00491906">
              <w:rPr>
                <w:rFonts w:eastAsia="Calibri" w:cs="Arial"/>
                <w:bCs/>
                <w:color w:val="FF0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eastAsia="en-US"/>
              </w:rPr>
            </w:pPr>
            <w:r w:rsidRPr="00491906">
              <w:rPr>
                <w:rFonts w:eastAsia="Calibri" w:cs="Arial"/>
                <w:color w:val="008000"/>
                <w:sz w:val="16"/>
                <w:szCs w:val="20"/>
                <w:lang w:eastAsia="en-US"/>
              </w:rPr>
              <w:t>3</w:t>
            </w:r>
            <w:r w:rsidR="00576CC5" w:rsidRPr="00491906">
              <w:rPr>
                <w:rFonts w:eastAsia="Calibri" w:cs="Arial"/>
                <w:color w:val="008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A52B9E" w:rsidP="009139FB">
            <w:pPr>
              <w:rPr>
                <w:rFonts w:eastAsia="Calibri" w:cs="Arial"/>
                <w:color w:val="000000"/>
                <w:sz w:val="16"/>
                <w:szCs w:val="16"/>
                <w:lang w:eastAsia="en-US"/>
              </w:rPr>
            </w:pPr>
            <w:r w:rsidRPr="00E81789">
              <w:rPr>
                <w:rFonts w:eastAsia="Calibri"/>
                <w:sz w:val="16"/>
                <w:szCs w:val="16"/>
                <w:lang w:eastAsia="en-US"/>
              </w:rPr>
              <w:t xml:space="preserve">Les programmes et </w:t>
            </w:r>
            <w:r w:rsidR="009139FB">
              <w:rPr>
                <w:rFonts w:eastAsia="Calibri"/>
                <w:sz w:val="16"/>
                <w:szCs w:val="16"/>
                <w:lang w:eastAsia="en-US"/>
              </w:rPr>
              <w:t>stratégies</w:t>
            </w:r>
            <w:r w:rsidRPr="00E81789">
              <w:rPr>
                <w:rFonts w:eastAsia="Calibri"/>
                <w:sz w:val="16"/>
                <w:szCs w:val="16"/>
                <w:lang w:eastAsia="en-US"/>
              </w:rPr>
              <w:t xml:space="preserve"> de prévention ne fonctionnent pas/n’aident pas/ne sont pas efficaces/la violence continue d’augmenter</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1</w:t>
            </w:r>
            <w:r w:rsidR="00576CC5" w:rsidRPr="00491906">
              <w:rPr>
                <w:rFonts w:eastAsia="Calibri" w:cs="Arial"/>
                <w:bCs/>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2</w:t>
            </w:r>
            <w:r w:rsidR="00576CC5" w:rsidRPr="00491906">
              <w:rPr>
                <w:rFonts w:eastAsia="Calibri" w:cs="Arial"/>
                <w:color w:val="00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8</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1</w:t>
            </w:r>
            <w:r w:rsidR="00576CC5" w:rsidRPr="00491906">
              <w:rPr>
                <w:rFonts w:eastAsia="Calibri" w:cs="Arial"/>
                <w:bCs/>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1</w:t>
            </w:r>
            <w:r w:rsidR="00576CC5" w:rsidRPr="00491906">
              <w:rPr>
                <w:rFonts w:eastAsia="Calibri" w:cs="Arial"/>
                <w:bCs/>
                <w:color w:val="FF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9</w:t>
            </w:r>
            <w:r w:rsidR="00576CC5" w:rsidRPr="00491906">
              <w:rPr>
                <w:rFonts w:eastAsia="Calibri" w:cs="Arial"/>
                <w:bCs/>
                <w:color w:val="008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7A7A3D" w:rsidP="00B80681">
            <w:pPr>
              <w:rPr>
                <w:rFonts w:eastAsia="Calibri" w:cs="Arial"/>
                <w:color w:val="000000"/>
                <w:sz w:val="16"/>
                <w:szCs w:val="16"/>
                <w:lang w:eastAsia="en-US"/>
              </w:rPr>
            </w:pPr>
            <w:r w:rsidRPr="00E81789">
              <w:rPr>
                <w:rFonts w:eastAsia="Calibri"/>
                <w:sz w:val="16"/>
                <w:szCs w:val="16"/>
                <w:lang w:eastAsia="en-US"/>
              </w:rPr>
              <w:t>Des programmes et des stratégies de soutien sont nécessaires p</w:t>
            </w:r>
            <w:r w:rsidR="00DF5A7D">
              <w:rPr>
                <w:rFonts w:eastAsia="Calibri"/>
                <w:sz w:val="16"/>
                <w:szCs w:val="16"/>
                <w:lang w:eastAsia="en-US"/>
              </w:rPr>
              <w:t>our aider les femmes à quitter l</w:t>
            </w:r>
            <w:r w:rsidRPr="00E81789">
              <w:rPr>
                <w:rFonts w:eastAsia="Calibri"/>
                <w:sz w:val="16"/>
                <w:szCs w:val="16"/>
                <w:lang w:eastAsia="en-US"/>
              </w:rPr>
              <w:t>es situations de violence (logements abordables, frais juridiques, etc.)</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2</w:t>
            </w:r>
            <w:r w:rsidR="00576CC5" w:rsidRPr="00491906">
              <w:rPr>
                <w:rFonts w:eastAsia="Calibri" w:cs="Arial"/>
                <w:bCs/>
                <w:color w:val="FF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3</w:t>
            </w:r>
            <w:r w:rsidR="00576CC5" w:rsidRPr="00491906">
              <w:rPr>
                <w:rFonts w:eastAsia="Calibri" w:cs="Arial"/>
                <w:color w:val="00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4</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3</w:t>
            </w:r>
            <w:r w:rsidR="00576CC5" w:rsidRPr="00491906">
              <w:rPr>
                <w:rFonts w:eastAsia="Calibri" w:cs="Arial"/>
                <w:bCs/>
                <w:color w:val="008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9139FB">
            <w:pPr>
              <w:rPr>
                <w:rFonts w:eastAsia="Calibri" w:cs="Arial"/>
                <w:color w:val="000000"/>
                <w:sz w:val="16"/>
                <w:szCs w:val="20"/>
                <w:lang w:eastAsia="en-US"/>
              </w:rPr>
            </w:pPr>
            <w:r w:rsidRPr="00D561CB">
              <w:rPr>
                <w:rFonts w:eastAsia="Times New Roman" w:cs="Arial"/>
                <w:color w:val="000000"/>
                <w:sz w:val="16"/>
                <w:szCs w:val="18"/>
              </w:rPr>
              <w:t xml:space="preserve">Le système de justice </w:t>
            </w:r>
            <w:r w:rsidR="009139FB">
              <w:rPr>
                <w:rFonts w:eastAsia="Times New Roman" w:cs="Arial"/>
                <w:color w:val="000000"/>
                <w:sz w:val="16"/>
                <w:szCs w:val="18"/>
              </w:rPr>
              <w:t>pénale</w:t>
            </w:r>
            <w:r w:rsidRPr="00D561CB">
              <w:rPr>
                <w:rFonts w:eastAsia="Times New Roman" w:cs="Arial"/>
                <w:color w:val="000000"/>
                <w:sz w:val="16"/>
                <w:szCs w:val="18"/>
              </w:rPr>
              <w:t xml:space="preserve"> doit être plus efficace</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eastAsia="en-US"/>
              </w:rPr>
            </w:pPr>
            <w:r w:rsidRPr="00491906">
              <w:rPr>
                <w:rFonts w:eastAsia="Calibri" w:cs="Arial"/>
                <w:color w:val="FF0000"/>
                <w:sz w:val="16"/>
                <w:szCs w:val="20"/>
                <w:lang w:eastAsia="en-US"/>
              </w:rPr>
              <w:t>1</w:t>
            </w:r>
            <w:r w:rsidR="00576CC5" w:rsidRPr="00491906">
              <w:rPr>
                <w:rFonts w:eastAsia="Calibri" w:cs="Arial"/>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3</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80681">
            <w:pPr>
              <w:rPr>
                <w:rFonts w:eastAsia="Calibri" w:cs="Arial"/>
                <w:color w:val="000000"/>
                <w:sz w:val="16"/>
                <w:szCs w:val="20"/>
                <w:lang w:eastAsia="en-US"/>
              </w:rPr>
            </w:pPr>
            <w:r w:rsidRPr="00A2282B">
              <w:rPr>
                <w:rFonts w:eastAsia="Times New Roman" w:cs="Arial"/>
                <w:color w:val="000000"/>
                <w:sz w:val="16"/>
                <w:szCs w:val="18"/>
              </w:rPr>
              <w:t>Il faudrait s’assurer qu’il est sécuritaire de signaler les agressions/beaucoup d’agressions ne sont pas sign</w:t>
            </w:r>
            <w:r>
              <w:rPr>
                <w:rFonts w:eastAsia="Times New Roman" w:cs="Arial"/>
                <w:color w:val="000000"/>
                <w:sz w:val="16"/>
                <w:szCs w:val="18"/>
              </w:rPr>
              <w:t>a</w:t>
            </w:r>
            <w:r w:rsidRPr="00A2282B">
              <w:rPr>
                <w:rFonts w:eastAsia="Times New Roman" w:cs="Arial"/>
                <w:color w:val="000000"/>
                <w:sz w:val="16"/>
                <w:szCs w:val="18"/>
              </w:rPr>
              <w:t>l</w:t>
            </w:r>
            <w:r>
              <w:rPr>
                <w:rFonts w:eastAsia="Times New Roman" w:cs="Arial"/>
                <w:color w:val="000000"/>
                <w:sz w:val="16"/>
                <w:szCs w:val="18"/>
              </w:rPr>
              <w:t>ées</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2</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eastAsia="en-US"/>
              </w:rPr>
            </w:pPr>
            <w:r w:rsidRPr="00491906">
              <w:rPr>
                <w:rFonts w:eastAsia="Calibri" w:cs="Arial"/>
                <w:color w:val="008000"/>
                <w:sz w:val="16"/>
                <w:szCs w:val="20"/>
                <w:lang w:eastAsia="en-US"/>
              </w:rPr>
              <w:t>2</w:t>
            </w:r>
            <w:r w:rsidR="00576CC5" w:rsidRPr="00491906">
              <w:rPr>
                <w:rFonts w:eastAsia="Calibri" w:cs="Arial"/>
                <w:color w:val="008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491906" w:rsidRDefault="00E81789" w:rsidP="00B80681">
            <w:pPr>
              <w:rPr>
                <w:rFonts w:eastAsia="Calibri" w:cs="Arial"/>
                <w:color w:val="000000"/>
                <w:sz w:val="16"/>
                <w:szCs w:val="20"/>
                <w:lang w:eastAsia="en-US"/>
              </w:rPr>
            </w:pPr>
            <w:r>
              <w:rPr>
                <w:rFonts w:eastAsia="Times New Roman" w:cs="Arial"/>
                <w:color w:val="000000"/>
                <w:sz w:val="16"/>
                <w:szCs w:val="18"/>
              </w:rPr>
              <w:t>Il faut imposer des peines plus sévères</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eastAsia="en-US"/>
              </w:rPr>
            </w:pPr>
            <w:r w:rsidRPr="00491906">
              <w:rPr>
                <w:rFonts w:eastAsia="Calibri" w:cs="Arial"/>
                <w:bCs/>
                <w:color w:val="FF0000"/>
                <w:sz w:val="16"/>
                <w:szCs w:val="20"/>
                <w:lang w:eastAsia="en-US"/>
              </w:rPr>
              <w:t>0</w:t>
            </w:r>
            <w:r w:rsidR="00576CC5" w:rsidRPr="00491906">
              <w:rPr>
                <w:rFonts w:eastAsia="Calibri" w:cs="Arial"/>
                <w:bCs/>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2</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eastAsia="en-US"/>
              </w:rPr>
            </w:pPr>
            <w:r w:rsidRPr="00491906">
              <w:rPr>
                <w:rFonts w:eastAsia="Calibri" w:cs="Arial"/>
                <w:color w:val="FF0000"/>
                <w:sz w:val="16"/>
                <w:szCs w:val="20"/>
                <w:lang w:eastAsia="en-US"/>
              </w:rPr>
              <w:t>1</w:t>
            </w:r>
            <w:r w:rsidR="00576CC5" w:rsidRPr="00491906">
              <w:rPr>
                <w:rFonts w:eastAsia="Calibri" w:cs="Arial"/>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3</w:t>
            </w:r>
            <w:r w:rsidR="00576CC5" w:rsidRPr="00491906">
              <w:rPr>
                <w:rFonts w:eastAsia="Calibri" w:cs="Arial"/>
                <w:bCs/>
                <w:color w:val="008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074E4">
            <w:pPr>
              <w:rPr>
                <w:rFonts w:eastAsia="Calibri" w:cs="Arial"/>
                <w:color w:val="000000"/>
                <w:sz w:val="16"/>
                <w:szCs w:val="20"/>
                <w:lang w:eastAsia="en-US"/>
              </w:rPr>
            </w:pPr>
            <w:r w:rsidRPr="006F03BE">
              <w:rPr>
                <w:rFonts w:eastAsia="Calibri"/>
                <w:sz w:val="16"/>
                <w:szCs w:val="16"/>
                <w:lang w:eastAsia="en-US"/>
              </w:rPr>
              <w:t>Il faudrait</w:t>
            </w:r>
            <w:r w:rsidR="00CF5815">
              <w:rPr>
                <w:rFonts w:eastAsia="Calibri"/>
                <w:sz w:val="16"/>
                <w:szCs w:val="16"/>
                <w:lang w:eastAsia="en-US"/>
              </w:rPr>
              <w:t xml:space="preserve"> mieux former </w:t>
            </w:r>
            <w:r w:rsidR="00B074E4">
              <w:rPr>
                <w:rFonts w:eastAsia="Calibri"/>
                <w:sz w:val="16"/>
                <w:szCs w:val="16"/>
                <w:lang w:eastAsia="en-US"/>
              </w:rPr>
              <w:t xml:space="preserve">la police, les professionnelles et professionnels en travail social, en </w:t>
            </w:r>
            <w:proofErr w:type="spellStart"/>
            <w:r w:rsidRPr="006F03BE">
              <w:rPr>
                <w:rFonts w:eastAsia="Calibri"/>
                <w:sz w:val="16"/>
                <w:szCs w:val="16"/>
                <w:lang w:eastAsia="en-US"/>
              </w:rPr>
              <w:t>counselling</w:t>
            </w:r>
            <w:proofErr w:type="spellEnd"/>
            <w:r w:rsidRPr="006F03BE">
              <w:rPr>
                <w:rFonts w:eastAsia="Calibri"/>
                <w:sz w:val="16"/>
                <w:szCs w:val="16"/>
                <w:lang w:eastAsia="en-US"/>
              </w:rPr>
              <w:t xml:space="preserve">, </w:t>
            </w:r>
            <w:r w:rsidR="00B074E4">
              <w:rPr>
                <w:rFonts w:eastAsia="Calibri"/>
                <w:sz w:val="16"/>
                <w:szCs w:val="16"/>
                <w:lang w:eastAsia="en-US"/>
              </w:rPr>
              <w:t xml:space="preserve">en </w:t>
            </w:r>
            <w:r w:rsidRPr="006F03BE">
              <w:rPr>
                <w:rFonts w:eastAsia="Calibri"/>
                <w:sz w:val="16"/>
                <w:szCs w:val="16"/>
                <w:lang w:eastAsia="en-US"/>
              </w:rPr>
              <w:t>santé</w:t>
            </w:r>
            <w:r w:rsidR="00CF5815">
              <w:rPr>
                <w:rFonts w:eastAsia="Calibri"/>
                <w:sz w:val="16"/>
                <w:szCs w:val="16"/>
                <w:lang w:eastAsia="en-US"/>
              </w:rPr>
              <w:t xml:space="preserve"> </w:t>
            </w:r>
            <w:r w:rsidR="00B074E4">
              <w:rPr>
                <w:rFonts w:eastAsia="Calibri"/>
                <w:sz w:val="16"/>
                <w:szCs w:val="16"/>
                <w:lang w:eastAsia="en-US"/>
              </w:rPr>
              <w:t>ou du milieu juridique</w:t>
            </w:r>
            <w:r w:rsidRPr="006F03BE">
              <w:rPr>
                <w:rFonts w:eastAsia="Calibri"/>
                <w:sz w:val="16"/>
                <w:szCs w:val="16"/>
                <w:lang w:eastAsia="en-US"/>
              </w:rPr>
              <w:t>, etc.)</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2</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80681">
            <w:pPr>
              <w:rPr>
                <w:rFonts w:eastAsia="Calibri" w:cs="Arial"/>
                <w:color w:val="000000"/>
                <w:sz w:val="16"/>
                <w:szCs w:val="20"/>
                <w:lang w:eastAsia="en-US"/>
              </w:rPr>
            </w:pPr>
            <w:r>
              <w:rPr>
                <w:rFonts w:eastAsia="Times New Roman" w:cs="Arial"/>
                <w:color w:val="000000"/>
                <w:sz w:val="16"/>
                <w:szCs w:val="18"/>
              </w:rPr>
              <w:t>I</w:t>
            </w:r>
            <w:r w:rsidRPr="00EF2B43">
              <w:rPr>
                <w:rFonts w:eastAsia="Times New Roman" w:cs="Arial"/>
                <w:color w:val="000000"/>
                <w:sz w:val="16"/>
                <w:szCs w:val="18"/>
              </w:rPr>
              <w:t>l</w:t>
            </w:r>
            <w:r>
              <w:rPr>
                <w:rFonts w:eastAsia="Times New Roman" w:cs="Arial"/>
                <w:color w:val="000000"/>
                <w:sz w:val="16"/>
                <w:szCs w:val="18"/>
              </w:rPr>
              <w:t xml:space="preserve"> </w:t>
            </w:r>
            <w:r w:rsidRPr="00EF2B43">
              <w:rPr>
                <w:rFonts w:eastAsia="Times New Roman" w:cs="Arial"/>
                <w:color w:val="000000"/>
                <w:sz w:val="16"/>
                <w:szCs w:val="18"/>
              </w:rPr>
              <w:t>faut arrêter de rejeter la responsabilit</w:t>
            </w:r>
            <w:r>
              <w:rPr>
                <w:rFonts w:eastAsia="Times New Roman" w:cs="Arial"/>
                <w:color w:val="000000"/>
                <w:sz w:val="16"/>
                <w:szCs w:val="18"/>
              </w:rPr>
              <w:t>é sur les</w:t>
            </w:r>
            <w:r w:rsidRPr="00EF2B43">
              <w:rPr>
                <w:rFonts w:eastAsia="Times New Roman" w:cs="Arial"/>
                <w:color w:val="000000"/>
                <w:sz w:val="16"/>
                <w:szCs w:val="18"/>
              </w:rPr>
              <w:t xml:space="preserve"> victime</w:t>
            </w:r>
            <w:r>
              <w:rPr>
                <w:rFonts w:eastAsia="Times New Roman" w:cs="Arial"/>
                <w:color w:val="000000"/>
                <w:sz w:val="16"/>
                <w:szCs w:val="18"/>
              </w:rPr>
              <w:t>s</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2</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80681">
            <w:pPr>
              <w:rPr>
                <w:rFonts w:eastAsia="Calibri" w:cs="Arial"/>
                <w:color w:val="000000"/>
                <w:sz w:val="16"/>
                <w:szCs w:val="20"/>
                <w:lang w:eastAsia="en-US"/>
              </w:rPr>
            </w:pPr>
            <w:r>
              <w:rPr>
                <w:rFonts w:eastAsia="Times New Roman" w:cs="Arial"/>
                <w:color w:val="000000"/>
                <w:sz w:val="16"/>
                <w:szCs w:val="18"/>
              </w:rPr>
              <w:t>I</w:t>
            </w:r>
            <w:r w:rsidRPr="006F03BE">
              <w:rPr>
                <w:rFonts w:eastAsia="Times New Roman" w:cs="Arial"/>
                <w:color w:val="000000"/>
                <w:sz w:val="16"/>
                <w:szCs w:val="18"/>
              </w:rPr>
              <w:t>l</w:t>
            </w:r>
            <w:r>
              <w:rPr>
                <w:rFonts w:eastAsia="Times New Roman" w:cs="Arial"/>
                <w:color w:val="000000"/>
                <w:sz w:val="16"/>
                <w:szCs w:val="18"/>
              </w:rPr>
              <w:t xml:space="preserve"> </w:t>
            </w:r>
            <w:r w:rsidRPr="006F03BE">
              <w:rPr>
                <w:rFonts w:eastAsia="Times New Roman" w:cs="Arial"/>
                <w:color w:val="000000"/>
                <w:sz w:val="16"/>
                <w:szCs w:val="18"/>
              </w:rPr>
              <w:t>faut veiller à l’</w:t>
            </w:r>
            <w:r>
              <w:rPr>
                <w:rFonts w:eastAsia="Times New Roman" w:cs="Arial"/>
                <w:color w:val="000000"/>
                <w:sz w:val="16"/>
                <w:szCs w:val="18"/>
              </w:rPr>
              <w:t>égalité/l’égalité économique des femmes</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2</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r>
      <w:tr w:rsidR="00C36830" w:rsidRPr="00491906"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80681">
            <w:pPr>
              <w:rPr>
                <w:rFonts w:eastAsia="Calibri" w:cs="Arial"/>
                <w:color w:val="000000"/>
                <w:sz w:val="16"/>
                <w:szCs w:val="20"/>
                <w:lang w:eastAsia="en-US"/>
              </w:rPr>
            </w:pPr>
            <w:r w:rsidRPr="00C61C1F">
              <w:rPr>
                <w:rFonts w:eastAsia="Times New Roman" w:cs="Arial"/>
                <w:color w:val="000000"/>
                <w:sz w:val="16"/>
                <w:szCs w:val="18"/>
              </w:rPr>
              <w:t>Il fau</w:t>
            </w:r>
            <w:r w:rsidRPr="00B074E4">
              <w:rPr>
                <w:rFonts w:eastAsia="Times New Roman" w:cs="Arial"/>
                <w:color w:val="000000"/>
                <w:sz w:val="16"/>
                <w:szCs w:val="18"/>
              </w:rPr>
              <w:t>t aborder le problème de la violence faite aux garçons/les hommes sont également victimes de violence fondée sur le sexe</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eastAsia="en-US"/>
              </w:rPr>
            </w:pPr>
            <w:r w:rsidRPr="00491906">
              <w:rPr>
                <w:rFonts w:eastAsia="Calibri" w:cs="Arial"/>
                <w:color w:val="FF0000"/>
                <w:sz w:val="16"/>
                <w:szCs w:val="20"/>
                <w:lang w:eastAsia="en-US"/>
              </w:rPr>
              <w:t>0</w:t>
            </w:r>
            <w:r w:rsidR="00576CC5" w:rsidRPr="00491906">
              <w:rPr>
                <w:rFonts w:eastAsia="Calibri" w:cs="Arial"/>
                <w:color w:val="FF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1</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1</w:t>
            </w:r>
            <w:r w:rsidR="00576CC5" w:rsidRPr="00491906">
              <w:rPr>
                <w:rFonts w:eastAsia="Calibri" w:cs="Arial"/>
                <w:color w:val="000000"/>
                <w:sz w:val="16"/>
                <w:szCs w:val="20"/>
                <w:lang w:eastAsia="en-US"/>
              </w:rPr>
              <w:t> %</w:t>
            </w:r>
          </w:p>
        </w:tc>
      </w:tr>
      <w:tr w:rsidR="00C36830"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E81789" w:rsidRDefault="00E81789" w:rsidP="00B80681">
            <w:pPr>
              <w:rPr>
                <w:rFonts w:eastAsia="Calibri" w:cs="Arial"/>
                <w:color w:val="000000"/>
                <w:sz w:val="16"/>
                <w:szCs w:val="20"/>
                <w:lang w:eastAsia="en-US"/>
              </w:rPr>
            </w:pPr>
            <w:r w:rsidRPr="0060098F">
              <w:rPr>
                <w:rFonts w:eastAsia="Times New Roman" w:cs="Arial"/>
                <w:color w:val="000000"/>
                <w:sz w:val="16"/>
                <w:szCs w:val="18"/>
              </w:rPr>
              <w:t>Un</w:t>
            </w:r>
            <w:r>
              <w:rPr>
                <w:rFonts w:eastAsia="Times New Roman" w:cs="Arial"/>
                <w:color w:val="000000"/>
                <w:sz w:val="16"/>
                <w:szCs w:val="18"/>
              </w:rPr>
              <w:t>e</w:t>
            </w:r>
            <w:r w:rsidRPr="0060098F">
              <w:rPr>
                <w:rFonts w:eastAsia="Times New Roman" w:cs="Arial"/>
                <w:color w:val="000000"/>
                <w:sz w:val="16"/>
                <w:szCs w:val="18"/>
              </w:rPr>
              <w:t xml:space="preserve"> meilleure application de la loi est </w:t>
            </w:r>
            <w:r>
              <w:rPr>
                <w:rFonts w:eastAsia="Times New Roman" w:cs="Arial"/>
                <w:color w:val="000000"/>
                <w:sz w:val="16"/>
                <w:szCs w:val="18"/>
              </w:rPr>
              <w:t>né</w:t>
            </w:r>
            <w:r w:rsidRPr="0060098F">
              <w:rPr>
                <w:rFonts w:eastAsia="Times New Roman" w:cs="Arial"/>
                <w:color w:val="000000"/>
                <w:sz w:val="16"/>
                <w:szCs w:val="18"/>
              </w:rPr>
              <w:t>cessaire (ordonnances pr</w:t>
            </w:r>
            <w:r>
              <w:rPr>
                <w:rFonts w:eastAsia="Times New Roman" w:cs="Arial"/>
                <w:color w:val="000000"/>
                <w:sz w:val="16"/>
                <w:szCs w:val="18"/>
              </w:rPr>
              <w:t>éventives, ordonnances de non-communication, personne n’est au-dessus de la loi [clergés, médecins, enseignantes et enseignants, etc.])</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tcBorders>
              <w:righ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eastAsia="en-US"/>
              </w:rPr>
            </w:pPr>
            <w:r w:rsidRPr="00491906">
              <w:rPr>
                <w:rFonts w:eastAsia="Calibri" w:cs="Arial"/>
                <w:bCs/>
                <w:color w:val="008000"/>
                <w:sz w:val="16"/>
                <w:szCs w:val="20"/>
                <w:lang w:eastAsia="en-US"/>
              </w:rPr>
              <w:t>1</w:t>
            </w:r>
            <w:r w:rsidR="00576CC5" w:rsidRPr="00491906">
              <w:rPr>
                <w:rFonts w:eastAsia="Calibri" w:cs="Arial"/>
                <w:bCs/>
                <w:color w:val="008000"/>
                <w:sz w:val="16"/>
                <w:szCs w:val="20"/>
                <w:lang w:eastAsia="en-US"/>
              </w:rPr>
              <w:t> %</w:t>
            </w:r>
          </w:p>
        </w:tc>
        <w:tc>
          <w:tcPr>
            <w:tcW w:w="468" w:type="pct"/>
            <w:tcBorders>
              <w:left w:val="single" w:sz="4" w:space="0" w:color="auto"/>
            </w:tcBorders>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52"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eastAsia="en-US"/>
              </w:rPr>
            </w:pPr>
            <w:r w:rsidRPr="00491906">
              <w:rPr>
                <w:rFonts w:eastAsia="Calibri" w:cs="Arial"/>
                <w:color w:val="000000"/>
                <w:sz w:val="16"/>
                <w:szCs w:val="20"/>
                <w:lang w:eastAsia="en-US"/>
              </w:rPr>
              <w:t>0</w:t>
            </w:r>
            <w:r w:rsidR="00576CC5" w:rsidRPr="00491906">
              <w:rPr>
                <w:rFonts w:eastAsia="Calibri" w:cs="Arial"/>
                <w:color w:val="000000"/>
                <w:sz w:val="16"/>
                <w:szCs w:val="20"/>
                <w:lang w:eastAsia="en-US"/>
              </w:rPr>
              <w:t> %</w:t>
            </w:r>
          </w:p>
        </w:tc>
        <w:tc>
          <w:tcPr>
            <w:tcW w:w="411" w:type="pct"/>
            <w:vAlign w:val="center"/>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eastAsia="en-US"/>
              </w:rPr>
            </w:pPr>
            <w:r w:rsidRPr="00491906">
              <w:rPr>
                <w:rFonts w:eastAsia="Calibri" w:cs="Arial"/>
                <w:color w:val="008000"/>
                <w:sz w:val="16"/>
                <w:szCs w:val="20"/>
                <w:lang w:eastAsia="en-US"/>
              </w:rPr>
              <w:t>1</w:t>
            </w:r>
            <w:r w:rsidR="00576CC5" w:rsidRPr="00491906">
              <w:rPr>
                <w:rFonts w:eastAsia="Calibri" w:cs="Arial"/>
                <w:color w:val="008000"/>
                <w:sz w:val="16"/>
                <w:szCs w:val="20"/>
                <w:lang w:eastAsia="en-US"/>
              </w:rPr>
              <w:t> %</w:t>
            </w:r>
          </w:p>
        </w:tc>
      </w:tr>
    </w:tbl>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E81789" w:rsidRDefault="00074F01" w:rsidP="00074F01">
      <w:pPr>
        <w:jc w:val="both"/>
        <w:rPr>
          <w:rFonts w:eastAsia="Calibri" w:cs="Arial"/>
          <w:b/>
          <w:sz w:val="20"/>
          <w:szCs w:val="24"/>
          <w:lang w:eastAsia="en-US"/>
        </w:rPr>
      </w:pPr>
      <w:r w:rsidRPr="00E81789">
        <w:rPr>
          <w:rFonts w:eastAsia="Calibri" w:cs="Arial"/>
          <w:b/>
          <w:sz w:val="20"/>
          <w:szCs w:val="24"/>
          <w:lang w:eastAsia="en-US"/>
        </w:rPr>
        <w:t xml:space="preserve">Opinion </w:t>
      </w:r>
      <w:r w:rsidR="00E81789" w:rsidRPr="00E81789">
        <w:rPr>
          <w:rFonts w:eastAsia="Calibri" w:cs="Arial"/>
          <w:b/>
          <w:sz w:val="20"/>
          <w:szCs w:val="24"/>
          <w:lang w:eastAsia="en-US"/>
        </w:rPr>
        <w:t>sur les sy</w:t>
      </w:r>
      <w:r w:rsidR="00E81789">
        <w:rPr>
          <w:rFonts w:eastAsia="Calibri" w:cs="Arial"/>
          <w:b/>
          <w:sz w:val="20"/>
          <w:szCs w:val="24"/>
          <w:lang w:eastAsia="en-US"/>
        </w:rPr>
        <w:t>stè</w:t>
      </w:r>
      <w:r w:rsidR="00E81789" w:rsidRPr="00E81789">
        <w:rPr>
          <w:rFonts w:eastAsia="Calibri" w:cs="Arial"/>
          <w:b/>
          <w:sz w:val="20"/>
          <w:szCs w:val="24"/>
          <w:lang w:eastAsia="en-US"/>
        </w:rPr>
        <w:t>m</w:t>
      </w:r>
      <w:r w:rsidR="00E81789">
        <w:rPr>
          <w:rFonts w:eastAsia="Calibri" w:cs="Arial"/>
          <w:b/>
          <w:sz w:val="20"/>
          <w:szCs w:val="24"/>
          <w:lang w:eastAsia="en-US"/>
        </w:rPr>
        <w:t>e</w:t>
      </w:r>
      <w:r w:rsidR="00E81789" w:rsidRPr="00E81789">
        <w:rPr>
          <w:rFonts w:eastAsia="Calibri" w:cs="Arial"/>
          <w:b/>
          <w:sz w:val="20"/>
          <w:szCs w:val="24"/>
          <w:lang w:eastAsia="en-US"/>
        </w:rPr>
        <w:t xml:space="preserve">s de soutien pour les </w:t>
      </w:r>
      <w:r w:rsidR="00E81789">
        <w:rPr>
          <w:rFonts w:eastAsia="Calibri" w:cs="Arial"/>
          <w:b/>
          <w:sz w:val="20"/>
          <w:szCs w:val="24"/>
          <w:lang w:eastAsia="en-US"/>
        </w:rPr>
        <w:t>victimes et les survivantes ou survivants</w:t>
      </w:r>
    </w:p>
    <w:p w:rsidR="00074F01" w:rsidRPr="00E81789" w:rsidRDefault="00074F01" w:rsidP="00074F01">
      <w:pPr>
        <w:jc w:val="both"/>
        <w:rPr>
          <w:rFonts w:eastAsia="Calibri" w:cs="Arial"/>
          <w:sz w:val="18"/>
          <w:szCs w:val="18"/>
          <w:lang w:eastAsia="en-US"/>
        </w:rPr>
      </w:pPr>
      <w:r w:rsidRPr="00E81789">
        <w:rPr>
          <w:rFonts w:eastAsia="Calibri" w:cs="Arial"/>
          <w:sz w:val="18"/>
          <w:szCs w:val="18"/>
          <w:lang w:eastAsia="en-US"/>
        </w:rPr>
        <w:t xml:space="preserve">Q6A. </w:t>
      </w:r>
      <w:r w:rsidR="00E81789" w:rsidRPr="00E81789">
        <w:rPr>
          <w:rFonts w:eastAsia="Calibri" w:cs="Arial"/>
          <w:sz w:val="18"/>
          <w:szCs w:val="18"/>
          <w:lang w:eastAsia="en-US"/>
        </w:rPr>
        <w:t xml:space="preserve">Veuillez préciser votre </w:t>
      </w:r>
      <w:r w:rsidRPr="00E81789">
        <w:rPr>
          <w:rFonts w:eastAsia="Calibri" w:cs="Arial"/>
          <w:sz w:val="18"/>
          <w:szCs w:val="18"/>
          <w:lang w:eastAsia="en-US"/>
        </w:rPr>
        <w:t xml:space="preserve">opinion. </w:t>
      </w:r>
    </w:p>
    <w:tbl>
      <w:tblPr>
        <w:tblStyle w:val="Listeclaire1"/>
        <w:tblW w:w="8520" w:type="dxa"/>
        <w:tblLook w:val="04A0" w:firstRow="1" w:lastRow="0" w:firstColumn="1" w:lastColumn="0" w:noHBand="0" w:noVBand="1"/>
      </w:tblPr>
      <w:tblGrid>
        <w:gridCol w:w="5700"/>
        <w:gridCol w:w="1360"/>
        <w:gridCol w:w="1460"/>
      </w:tblGrid>
      <w:tr w:rsidR="00074F01" w:rsidRPr="00491906"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shd w:val="clear" w:color="auto" w:fill="000000" w:themeFill="text1"/>
            <w:vAlign w:val="center"/>
            <w:hideMark/>
          </w:tcPr>
          <w:p w:rsidR="00074F01" w:rsidRPr="00E81789" w:rsidRDefault="00074F01" w:rsidP="00B80681">
            <w:pPr>
              <w:jc w:val="center"/>
              <w:rPr>
                <w:rFonts w:eastAsia="Times New Roman" w:cs="Arial"/>
                <w:color w:val="auto"/>
                <w:sz w:val="18"/>
                <w:szCs w:val="18"/>
              </w:rPr>
            </w:pPr>
          </w:p>
        </w:tc>
        <w:tc>
          <w:tcPr>
            <w:tcW w:w="1360" w:type="dxa"/>
            <w:tcBorders>
              <w:top w:val="single" w:sz="8" w:space="0" w:color="000000"/>
              <w:bottom w:val="single" w:sz="8" w:space="0" w:color="000000"/>
              <w:right w:val="single" w:sz="4" w:space="0" w:color="auto"/>
            </w:tcBorders>
            <w:shd w:val="clear" w:color="auto" w:fill="000000" w:themeFill="text1"/>
            <w:vAlign w:val="center"/>
            <w:hideMark/>
          </w:tcPr>
          <w:p w:rsidR="00074F01" w:rsidRPr="00491906" w:rsidRDefault="00E81789"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Pr>
                <w:rFonts w:eastAsia="Times New Roman" w:cs="Arial"/>
                <w:color w:val="auto"/>
                <w:sz w:val="18"/>
                <w:szCs w:val="18"/>
              </w:rPr>
              <w:t>LIEN OUVERT</w:t>
            </w:r>
          </w:p>
        </w:tc>
        <w:tc>
          <w:tcPr>
            <w:tcW w:w="1460" w:type="dxa"/>
            <w:tcBorders>
              <w:left w:val="single" w:sz="4" w:space="0" w:color="auto"/>
            </w:tcBorders>
            <w:shd w:val="clear" w:color="auto" w:fill="000000" w:themeFill="text1"/>
            <w:vAlign w:val="center"/>
            <w:hideMark/>
          </w:tcPr>
          <w:p w:rsidR="00074F01" w:rsidRPr="00491906" w:rsidRDefault="00E81789" w:rsidP="00E8178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rPr>
            </w:pPr>
            <w:r>
              <w:rPr>
                <w:rFonts w:eastAsia="Times New Roman" w:cs="Arial"/>
                <w:bCs w:val="0"/>
                <w:sz w:val="18"/>
                <w:szCs w:val="18"/>
              </w:rPr>
              <w:t xml:space="preserve">PANEL </w:t>
            </w:r>
            <w:r w:rsidR="00D75B11">
              <w:rPr>
                <w:rFonts w:eastAsia="Times New Roman" w:cs="Arial"/>
                <w:bCs w:val="0"/>
                <w:sz w:val="18"/>
                <w:szCs w:val="18"/>
              </w:rPr>
              <w:t>LÉGERWEB</w:t>
            </w:r>
            <w:r w:rsidR="00074F01" w:rsidRPr="00491906">
              <w:rPr>
                <w:rFonts w:eastAsia="Times New Roman" w:cs="Arial"/>
                <w:bCs w:val="0"/>
                <w:sz w:val="18"/>
                <w:szCs w:val="18"/>
              </w:rPr>
              <w:t xml:space="preserve">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jc w:val="right"/>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1651</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587D16" w:rsidRDefault="00587D16" w:rsidP="00A020EA">
            <w:pPr>
              <w:rPr>
                <w:rFonts w:eastAsia="Times New Roman" w:cs="Arial"/>
                <w:color w:val="000000"/>
                <w:sz w:val="16"/>
                <w:szCs w:val="16"/>
              </w:rPr>
            </w:pPr>
            <w:r w:rsidRPr="00587D16">
              <w:rPr>
                <w:rFonts w:eastAsia="Calibri"/>
                <w:sz w:val="16"/>
                <w:szCs w:val="16"/>
                <w:lang w:eastAsia="en-US"/>
              </w:rPr>
              <w:t xml:space="preserve">Il faut offrir davantage de mécanismes de soutien aux victimes et aux survivantes ou survivants </w:t>
            </w:r>
            <w:r w:rsidRPr="00587D16">
              <w:rPr>
                <w:rFonts w:cs="Arial"/>
                <w:sz w:val="16"/>
                <w:szCs w:val="16"/>
              </w:rPr>
              <w:t xml:space="preserve">(p. ex., financement de projets pour les maisons d’hébergement et les centres d’aide aux victimes de viol, autres services </w:t>
            </w:r>
            <w:r w:rsidR="00A020EA">
              <w:rPr>
                <w:rFonts w:cs="Arial"/>
                <w:sz w:val="16"/>
                <w:szCs w:val="16"/>
              </w:rPr>
              <w:t>pour les victimes, survivantes et survivants</w:t>
            </w:r>
            <w:r w:rsidRPr="00587D16">
              <w:rPr>
                <w:rFonts w:cs="Arial"/>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18</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587D16" w:rsidRDefault="00587D16" w:rsidP="00B80681">
            <w:pPr>
              <w:rPr>
                <w:rFonts w:eastAsia="Times New Roman" w:cs="Arial"/>
                <w:color w:val="000000"/>
                <w:sz w:val="16"/>
                <w:szCs w:val="16"/>
              </w:rPr>
            </w:pPr>
            <w:r w:rsidRPr="00587D16">
              <w:rPr>
                <w:rFonts w:eastAsia="Calibri"/>
                <w:sz w:val="16"/>
                <w:szCs w:val="16"/>
                <w:lang w:eastAsia="en-US"/>
              </w:rPr>
              <w:t>Les victimes doiven</w:t>
            </w:r>
            <w:r w:rsidR="00A020EA">
              <w:rPr>
                <w:rFonts w:eastAsia="Calibri"/>
                <w:sz w:val="16"/>
                <w:szCs w:val="16"/>
                <w:lang w:eastAsia="en-US"/>
              </w:rPr>
              <w:t>t pouvoir accéder facilement/</w:t>
            </w:r>
            <w:r w:rsidRPr="00587D16">
              <w:rPr>
                <w:rFonts w:eastAsia="Calibri"/>
                <w:sz w:val="16"/>
                <w:szCs w:val="16"/>
                <w:lang w:eastAsia="en-US"/>
              </w:rPr>
              <w:t>rapidement aux programmes et services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587D16" w:rsidRDefault="00587D16" w:rsidP="00B80681">
            <w:pPr>
              <w:rPr>
                <w:rFonts w:eastAsia="Times New Roman" w:cs="Arial"/>
                <w:color w:val="000000"/>
                <w:sz w:val="16"/>
                <w:szCs w:val="16"/>
              </w:rPr>
            </w:pPr>
            <w:r w:rsidRPr="00587D16">
              <w:rPr>
                <w:rFonts w:eastAsia="Calibri"/>
                <w:sz w:val="16"/>
                <w:szCs w:val="16"/>
                <w:lang w:eastAsia="en-US"/>
              </w:rPr>
              <w:lastRenderedPageBreak/>
              <w:t>Les</w:t>
            </w:r>
            <w:r w:rsidR="00A020EA">
              <w:rPr>
                <w:rFonts w:eastAsia="Calibri"/>
                <w:sz w:val="16"/>
                <w:szCs w:val="16"/>
                <w:lang w:eastAsia="en-US"/>
              </w:rPr>
              <w:t xml:space="preserve"> programmes de sensibilisation/de prévention/</w:t>
            </w:r>
            <w:r w:rsidRPr="00587D16">
              <w:rPr>
                <w:rFonts w:eastAsia="Calibri"/>
                <w:sz w:val="16"/>
                <w:szCs w:val="16"/>
                <w:lang w:eastAsia="en-US"/>
              </w:rPr>
              <w:t>d’intervention sont importants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587D16" w:rsidRDefault="00587D16" w:rsidP="00A020EA">
            <w:pPr>
              <w:rPr>
                <w:rFonts w:eastAsia="Times New Roman" w:cs="Arial"/>
                <w:color w:val="000000"/>
                <w:sz w:val="16"/>
                <w:szCs w:val="16"/>
              </w:rPr>
            </w:pPr>
            <w:r w:rsidRPr="00587D16">
              <w:rPr>
                <w:rFonts w:eastAsia="Calibri"/>
                <w:sz w:val="16"/>
                <w:szCs w:val="16"/>
                <w:lang w:eastAsia="en-US"/>
              </w:rPr>
              <w:t>Plus d’attention doit être por</w:t>
            </w:r>
            <w:r w:rsidR="00A020EA">
              <w:rPr>
                <w:rFonts w:eastAsia="Calibri"/>
                <w:sz w:val="16"/>
                <w:szCs w:val="16"/>
                <w:lang w:eastAsia="en-US"/>
              </w:rPr>
              <w:t xml:space="preserve">tée aux besoins des victimes, survivantes et </w:t>
            </w:r>
            <w:r w:rsidRPr="00587D16">
              <w:rPr>
                <w:rFonts w:eastAsia="Calibri"/>
                <w:sz w:val="16"/>
                <w:szCs w:val="16"/>
                <w:lang w:eastAsia="en-US"/>
              </w:rPr>
              <w:t>survivants dans le système de justice (peines plus sévères, justice pour les victimes,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7A3D" w:rsidRDefault="007A7A3D" w:rsidP="00B80681">
            <w:pPr>
              <w:rPr>
                <w:rFonts w:eastAsia="Times New Roman" w:cs="Arial"/>
                <w:color w:val="000000"/>
                <w:sz w:val="16"/>
                <w:szCs w:val="16"/>
              </w:rPr>
            </w:pPr>
            <w:r w:rsidRPr="007A7A3D">
              <w:rPr>
                <w:rFonts w:eastAsia="Calibri"/>
                <w:sz w:val="16"/>
                <w:szCs w:val="16"/>
                <w:lang w:eastAsia="en-US"/>
              </w:rPr>
              <w:t>Des programmes et des stratégies de soutien sont nécessaires pour aid</w:t>
            </w:r>
            <w:r w:rsidR="00A020EA">
              <w:rPr>
                <w:rFonts w:eastAsia="Calibri"/>
                <w:sz w:val="16"/>
                <w:szCs w:val="16"/>
                <w:lang w:eastAsia="en-US"/>
              </w:rPr>
              <w:t>er les femmes à quitter l</w:t>
            </w:r>
            <w:r w:rsidRPr="007A7A3D">
              <w:rPr>
                <w:rFonts w:eastAsia="Calibri"/>
                <w:sz w:val="16"/>
                <w:szCs w:val="16"/>
                <w:lang w:eastAsia="en-US"/>
              </w:rPr>
              <w:t>es situations de violence (logements abordables, frais juridiques,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3409DD" w:rsidRDefault="003409DD" w:rsidP="00B074E4">
            <w:pPr>
              <w:rPr>
                <w:rFonts w:eastAsia="Times New Roman" w:cs="Arial"/>
                <w:color w:val="000000"/>
                <w:sz w:val="16"/>
                <w:szCs w:val="16"/>
              </w:rPr>
            </w:pPr>
            <w:r w:rsidRPr="003409DD">
              <w:rPr>
                <w:rFonts w:eastAsia="Calibri"/>
                <w:sz w:val="16"/>
                <w:szCs w:val="16"/>
                <w:lang w:eastAsia="en-US"/>
              </w:rPr>
              <w:t xml:space="preserve">Il faudrait offrir davantage de formations aux personnes </w:t>
            </w:r>
            <w:r w:rsidR="00B074E4">
              <w:rPr>
                <w:rFonts w:eastAsia="Calibri"/>
                <w:sz w:val="16"/>
                <w:szCs w:val="16"/>
                <w:lang w:eastAsia="en-US"/>
              </w:rPr>
              <w:t xml:space="preserve">qui interviennent auprès </w:t>
            </w:r>
            <w:r w:rsidR="00A020EA">
              <w:rPr>
                <w:rFonts w:eastAsia="Calibri"/>
                <w:sz w:val="16"/>
                <w:szCs w:val="16"/>
                <w:lang w:eastAsia="en-US"/>
              </w:rPr>
              <w:t>des victimes, survivante</w:t>
            </w:r>
            <w:r w:rsidR="002144B2">
              <w:rPr>
                <w:rFonts w:eastAsia="Calibri"/>
                <w:sz w:val="16"/>
                <w:szCs w:val="16"/>
                <w:lang w:eastAsia="en-US"/>
              </w:rPr>
              <w:t>s</w:t>
            </w:r>
            <w:r w:rsidR="00A020EA">
              <w:rPr>
                <w:rFonts w:eastAsia="Calibri"/>
                <w:sz w:val="16"/>
                <w:szCs w:val="16"/>
                <w:lang w:eastAsia="en-US"/>
              </w:rPr>
              <w:t xml:space="preserve"> et </w:t>
            </w:r>
            <w:r w:rsidRPr="003409DD">
              <w:rPr>
                <w:rFonts w:eastAsia="Calibri"/>
                <w:sz w:val="16"/>
                <w:szCs w:val="16"/>
                <w:lang w:eastAsia="en-US"/>
              </w:rPr>
              <w:t>survivants (domaines du travail social</w:t>
            </w:r>
            <w:r w:rsidR="00B074E4">
              <w:rPr>
                <w:rFonts w:eastAsia="Calibri"/>
                <w:sz w:val="16"/>
                <w:szCs w:val="16"/>
                <w:lang w:eastAsia="en-US"/>
              </w:rPr>
              <w:t xml:space="preserve"> et</w:t>
            </w:r>
            <w:r w:rsidRPr="003409DD">
              <w:rPr>
                <w:rFonts w:eastAsia="Calibri"/>
                <w:sz w:val="16"/>
                <w:szCs w:val="16"/>
                <w:lang w:eastAsia="en-US"/>
              </w:rPr>
              <w:t xml:space="preserve"> du </w:t>
            </w:r>
            <w:proofErr w:type="spellStart"/>
            <w:r w:rsidRPr="003409DD">
              <w:rPr>
                <w:rFonts w:eastAsia="Calibri"/>
                <w:sz w:val="16"/>
                <w:szCs w:val="16"/>
                <w:lang w:eastAsia="en-US"/>
              </w:rPr>
              <w:t>counselling</w:t>
            </w:r>
            <w:proofErr w:type="spellEnd"/>
            <w:r w:rsidRPr="003409DD">
              <w:rPr>
                <w:rFonts w:eastAsia="Calibri"/>
                <w:sz w:val="16"/>
                <w:szCs w:val="16"/>
                <w:lang w:eastAsia="en-US"/>
              </w:rPr>
              <w:t>, services de police, soins de santé, justice,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3409DD" w:rsidRDefault="003409DD" w:rsidP="00B80681">
            <w:pPr>
              <w:rPr>
                <w:rFonts w:eastAsia="Times New Roman" w:cs="Arial"/>
                <w:color w:val="000000"/>
                <w:sz w:val="16"/>
                <w:szCs w:val="16"/>
              </w:rPr>
            </w:pPr>
            <w:r w:rsidRPr="003409DD">
              <w:rPr>
                <w:rFonts w:eastAsia="Calibri"/>
                <w:sz w:val="16"/>
                <w:szCs w:val="16"/>
                <w:lang w:eastAsia="en-US"/>
              </w:rPr>
              <w:t>Des services de soutien à long terme sont nécessaires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6839F4" w:rsidRDefault="006839F4" w:rsidP="00B80681">
            <w:pPr>
              <w:rPr>
                <w:rFonts w:eastAsia="Times New Roman" w:cs="Arial"/>
                <w:color w:val="000000"/>
                <w:sz w:val="16"/>
                <w:szCs w:val="16"/>
              </w:rPr>
            </w:pPr>
            <w:r w:rsidRPr="006839F4">
              <w:rPr>
                <w:rFonts w:eastAsia="Calibri"/>
                <w:sz w:val="16"/>
                <w:szCs w:val="16"/>
                <w:lang w:eastAsia="en-US"/>
              </w:rPr>
              <w:t xml:space="preserve">Ce sont des </w:t>
            </w:r>
            <w:r w:rsidR="00242FA6">
              <w:rPr>
                <w:rFonts w:eastAsia="Calibri"/>
                <w:sz w:val="16"/>
                <w:szCs w:val="16"/>
                <w:lang w:eastAsia="en-US"/>
              </w:rPr>
              <w:t>services essentiels/nécessaires/</w:t>
            </w:r>
            <w:r w:rsidRPr="006839F4">
              <w:rPr>
                <w:rFonts w:eastAsia="Calibri"/>
                <w:sz w:val="16"/>
                <w:szCs w:val="16"/>
                <w:lang w:eastAsia="en-US"/>
              </w:rPr>
              <w:t>un premier point de contact</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41ED0" w:rsidRDefault="006839F4" w:rsidP="00B80681">
            <w:pPr>
              <w:rPr>
                <w:rFonts w:eastAsia="Times New Roman" w:cs="Arial"/>
                <w:color w:val="000000"/>
                <w:sz w:val="16"/>
                <w:szCs w:val="16"/>
              </w:rPr>
            </w:pPr>
            <w:r w:rsidRPr="00A41ED0">
              <w:rPr>
                <w:rFonts w:eastAsia="Times New Roman" w:cs="Arial"/>
                <w:color w:val="000000"/>
                <w:sz w:val="16"/>
                <w:szCs w:val="16"/>
              </w:rPr>
              <w:t>Les ressources actuelles semblent efficaces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6839F4" w:rsidRPr="006839F4" w:rsidRDefault="006839F4" w:rsidP="00A1607F">
            <w:pPr>
              <w:rPr>
                <w:rFonts w:eastAsia="Times New Roman" w:cs="Arial"/>
                <w:color w:val="000000"/>
                <w:sz w:val="16"/>
                <w:szCs w:val="16"/>
              </w:rPr>
            </w:pPr>
            <w:r w:rsidRPr="006839F4">
              <w:rPr>
                <w:rFonts w:eastAsia="Calibri" w:cs="Arial"/>
                <w:sz w:val="16"/>
                <w:szCs w:val="16"/>
                <w:lang w:eastAsia="en-US"/>
              </w:rPr>
              <w:t xml:space="preserve">De nombreuses victimes ne demandent pas d’aide (en raison de la honte, de la </w:t>
            </w:r>
            <w:r w:rsidR="00A1607F">
              <w:rPr>
                <w:rFonts w:eastAsia="Calibri" w:cs="Arial"/>
                <w:sz w:val="16"/>
                <w:szCs w:val="16"/>
                <w:lang w:eastAsia="en-US"/>
              </w:rPr>
              <w:t xml:space="preserve">stigmatisation </w:t>
            </w:r>
            <w:r w:rsidR="00B074E4">
              <w:rPr>
                <w:rFonts w:eastAsia="Calibri" w:cs="Arial"/>
                <w:sz w:val="16"/>
                <w:szCs w:val="16"/>
                <w:lang w:eastAsia="en-US"/>
              </w:rPr>
              <w:t>ou</w:t>
            </w:r>
            <w:r w:rsidRPr="006839F4">
              <w:rPr>
                <w:rFonts w:eastAsia="Calibri" w:cs="Arial"/>
                <w:sz w:val="16"/>
                <w:szCs w:val="16"/>
                <w:lang w:eastAsia="en-US"/>
              </w:rPr>
              <w:t xml:space="preserve"> du </w:t>
            </w:r>
            <w:r w:rsidR="00822E42">
              <w:rPr>
                <w:rFonts w:eastAsia="Calibri" w:cs="Arial"/>
                <w:sz w:val="16"/>
                <w:szCs w:val="16"/>
                <w:lang w:eastAsia="en-US"/>
              </w:rPr>
              <w:t>scepticisme</w:t>
            </w:r>
            <w:r w:rsidRPr="006839F4">
              <w:rPr>
                <w:rFonts w:eastAsia="Calibri" w:cs="Arial"/>
                <w:sz w:val="16"/>
                <w:szCs w:val="16"/>
                <w:lang w:eastAsia="en-US"/>
              </w:rPr>
              <w:t xml:space="preserve">, </w:t>
            </w:r>
            <w:r w:rsidR="00B074E4">
              <w:rPr>
                <w:rFonts w:eastAsia="Calibri" w:cs="Arial"/>
                <w:sz w:val="16"/>
                <w:szCs w:val="16"/>
                <w:lang w:eastAsia="en-US"/>
              </w:rPr>
              <w:t xml:space="preserve">d’une </w:t>
            </w:r>
            <w:r w:rsidRPr="006839F4">
              <w:rPr>
                <w:rFonts w:eastAsia="Calibri" w:cs="Arial"/>
                <w:sz w:val="16"/>
                <w:szCs w:val="16"/>
                <w:lang w:eastAsia="en-US"/>
              </w:rPr>
              <w:t xml:space="preserve">peur de </w:t>
            </w:r>
            <w:r w:rsidR="00B074E4">
              <w:rPr>
                <w:rFonts w:eastAsia="Calibri" w:cs="Arial"/>
                <w:sz w:val="16"/>
                <w:szCs w:val="16"/>
                <w:lang w:eastAsia="en-US"/>
              </w:rPr>
              <w:t xml:space="preserve">la </w:t>
            </w:r>
            <w:r w:rsidRPr="006839F4">
              <w:rPr>
                <w:rFonts w:eastAsia="Calibri" w:cs="Arial"/>
                <w:sz w:val="16"/>
                <w:szCs w:val="16"/>
                <w:lang w:eastAsia="en-US"/>
              </w:rPr>
              <w:t>justice, du découragement, d</w:t>
            </w:r>
            <w:r w:rsidR="00B074E4">
              <w:rPr>
                <w:rFonts w:eastAsia="Calibri" w:cs="Arial"/>
                <w:sz w:val="16"/>
                <w:szCs w:val="16"/>
                <w:lang w:eastAsia="en-US"/>
              </w:rPr>
              <w:t xml:space="preserve">’une </w:t>
            </w:r>
            <w:r w:rsidRPr="006839F4">
              <w:rPr>
                <w:rFonts w:eastAsia="Calibri" w:cs="Arial"/>
                <w:sz w:val="16"/>
                <w:szCs w:val="16"/>
                <w:lang w:eastAsia="en-US"/>
              </w:rPr>
              <w:t>perte de confiance</w:t>
            </w:r>
            <w:r w:rsidR="00B074E4">
              <w:rPr>
                <w:rFonts w:eastAsia="Calibri" w:cs="Arial"/>
                <w:sz w:val="16"/>
                <w:szCs w:val="16"/>
                <w:lang w:eastAsia="en-US"/>
              </w:rPr>
              <w:t xml:space="preserve"> dans le système</w:t>
            </w:r>
            <w:r w:rsidRPr="006839F4">
              <w:rPr>
                <w:rFonts w:eastAsia="Calibri" w:cs="Arial"/>
                <w:sz w:val="16"/>
                <w:szCs w:val="16"/>
                <w:lang w:eastAsia="en-US"/>
              </w:rPr>
              <w:t xml:space="preserve">, </w:t>
            </w:r>
            <w:r w:rsidR="006C4CA6">
              <w:rPr>
                <w:rFonts w:eastAsia="Calibri" w:cs="Arial"/>
                <w:sz w:val="16"/>
                <w:szCs w:val="16"/>
                <w:lang w:eastAsia="en-US"/>
              </w:rPr>
              <w:t xml:space="preserve">par crainte </w:t>
            </w:r>
            <w:r w:rsidRPr="006839F4">
              <w:rPr>
                <w:rFonts w:eastAsia="Calibri" w:cs="Arial"/>
                <w:sz w:val="16"/>
                <w:szCs w:val="16"/>
                <w:lang w:eastAsia="en-US"/>
              </w:rPr>
              <w:t>de perdre leurs enfants</w:t>
            </w:r>
            <w:r w:rsidR="006C4CA6">
              <w:rPr>
                <w:rFonts w:eastAsia="Calibri" w:cs="Arial"/>
                <w:sz w:val="16"/>
                <w:szCs w:val="16"/>
                <w:lang w:eastAsia="en-US"/>
              </w:rPr>
              <w:t xml:space="preserve"> ou </w:t>
            </w:r>
            <w:r w:rsidRPr="006839F4">
              <w:rPr>
                <w:rFonts w:eastAsia="Calibri" w:cs="Arial"/>
                <w:sz w:val="16"/>
                <w:szCs w:val="16"/>
                <w:lang w:eastAsia="en-US"/>
              </w:rPr>
              <w:t>leur citoyenneté, etc.)</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242FA6" w:rsidP="00B80681">
            <w:pPr>
              <w:rPr>
                <w:rFonts w:eastAsia="Times New Roman" w:cs="Arial"/>
                <w:color w:val="000000"/>
                <w:sz w:val="16"/>
                <w:szCs w:val="16"/>
              </w:rPr>
            </w:pPr>
            <w:r>
              <w:rPr>
                <w:rFonts w:eastAsia="Times New Roman" w:cs="Arial"/>
                <w:color w:val="000000"/>
                <w:sz w:val="16"/>
                <w:szCs w:val="16"/>
              </w:rPr>
              <w:t>Il faut davantage/</w:t>
            </w:r>
            <w:r w:rsidR="0029198C">
              <w:rPr>
                <w:rFonts w:eastAsia="Times New Roman" w:cs="Arial"/>
                <w:color w:val="000000"/>
                <w:sz w:val="16"/>
                <w:szCs w:val="16"/>
              </w:rPr>
              <w:t>mieux sensibiliser le public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9198C" w:rsidRDefault="00242FA6" w:rsidP="00242FA6">
            <w:pPr>
              <w:rPr>
                <w:rFonts w:eastAsia="Times New Roman" w:cs="Arial"/>
                <w:color w:val="000000"/>
                <w:sz w:val="16"/>
                <w:szCs w:val="16"/>
              </w:rPr>
            </w:pPr>
            <w:r>
              <w:rPr>
                <w:rFonts w:eastAsia="Times New Roman" w:cs="Arial"/>
                <w:color w:val="000000"/>
                <w:sz w:val="16"/>
                <w:szCs w:val="16"/>
              </w:rPr>
              <w:t>Les victimes, survivantes et</w:t>
            </w:r>
            <w:r w:rsidR="0029198C" w:rsidRPr="0029198C">
              <w:rPr>
                <w:rFonts w:eastAsia="Times New Roman" w:cs="Arial"/>
                <w:color w:val="000000"/>
                <w:sz w:val="16"/>
                <w:szCs w:val="16"/>
              </w:rPr>
              <w:t xml:space="preserve"> </w:t>
            </w:r>
            <w:proofErr w:type="gramStart"/>
            <w:r w:rsidR="009139FB">
              <w:rPr>
                <w:rFonts w:eastAsia="Times New Roman" w:cs="Arial"/>
                <w:color w:val="000000"/>
                <w:sz w:val="16"/>
                <w:szCs w:val="16"/>
              </w:rPr>
              <w:t>survivants</w:t>
            </w:r>
            <w:proofErr w:type="gramEnd"/>
            <w:r w:rsidR="0029198C" w:rsidRPr="0029198C">
              <w:rPr>
                <w:rFonts w:eastAsia="Times New Roman" w:cs="Arial"/>
                <w:color w:val="000000"/>
                <w:sz w:val="16"/>
                <w:szCs w:val="16"/>
              </w:rPr>
              <w:t xml:space="preserve"> doivent avoir acc</w:t>
            </w:r>
            <w:r w:rsidR="0029198C">
              <w:rPr>
                <w:rFonts w:eastAsia="Times New Roman" w:cs="Arial"/>
                <w:color w:val="000000"/>
                <w:sz w:val="16"/>
                <w:szCs w:val="16"/>
              </w:rPr>
              <w:t>ès à de bons soins de santé</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9198C" w:rsidRDefault="0029198C" w:rsidP="00A41ED0">
            <w:pPr>
              <w:rPr>
                <w:rFonts w:eastAsia="Times New Roman" w:cs="Arial"/>
                <w:color w:val="000000"/>
                <w:sz w:val="16"/>
                <w:szCs w:val="16"/>
              </w:rPr>
            </w:pPr>
            <w:r w:rsidRPr="0029198C">
              <w:rPr>
                <w:rFonts w:eastAsia="Times New Roman" w:cs="Arial"/>
                <w:color w:val="000000"/>
                <w:sz w:val="16"/>
                <w:szCs w:val="16"/>
              </w:rPr>
              <w:t xml:space="preserve">Il faut arrêter de rejeter la responsabilité sur les victimes dans tous les </w:t>
            </w:r>
            <w:r w:rsidR="00A41ED0">
              <w:rPr>
                <w:rFonts w:eastAsia="Times New Roman" w:cs="Arial"/>
                <w:color w:val="000000"/>
                <w:sz w:val="16"/>
                <w:szCs w:val="16"/>
              </w:rPr>
              <w:t xml:space="preserve">secteurs </w:t>
            </w:r>
            <w:r>
              <w:rPr>
                <w:rFonts w:eastAsia="Times New Roman" w:cs="Arial"/>
                <w:color w:val="000000"/>
                <w:sz w:val="16"/>
                <w:szCs w:val="16"/>
              </w:rPr>
              <w:t>(soins de santé</w:t>
            </w:r>
            <w:r w:rsidR="00074F01" w:rsidRPr="0029198C">
              <w:rPr>
                <w:rFonts w:eastAsia="Times New Roman" w:cs="Arial"/>
                <w:color w:val="000000"/>
                <w:sz w:val="16"/>
                <w:szCs w:val="16"/>
              </w:rPr>
              <w:t xml:space="preserve">, </w:t>
            </w:r>
            <w:r>
              <w:rPr>
                <w:rFonts w:eastAsia="Times New Roman" w:cs="Arial"/>
                <w:color w:val="000000"/>
                <w:sz w:val="16"/>
                <w:szCs w:val="16"/>
              </w:rPr>
              <w:t xml:space="preserve">système de </w:t>
            </w:r>
            <w:r w:rsidR="00074F01" w:rsidRPr="0029198C">
              <w:rPr>
                <w:rFonts w:eastAsia="Times New Roman" w:cs="Arial"/>
                <w:color w:val="000000"/>
                <w:sz w:val="16"/>
                <w:szCs w:val="16"/>
              </w:rPr>
              <w:t>justice, police,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29198C" w:rsidRDefault="0029198C" w:rsidP="009139FB">
            <w:pPr>
              <w:rPr>
                <w:rFonts w:eastAsia="Times New Roman" w:cs="Arial"/>
                <w:color w:val="000000"/>
                <w:sz w:val="16"/>
                <w:szCs w:val="16"/>
              </w:rPr>
            </w:pPr>
            <w:r w:rsidRPr="0029198C">
              <w:rPr>
                <w:rFonts w:eastAsia="Times New Roman" w:cs="Arial"/>
                <w:color w:val="000000"/>
                <w:sz w:val="16"/>
                <w:szCs w:val="16"/>
              </w:rPr>
              <w:t xml:space="preserve">Les victimes et les survivantes ou </w:t>
            </w:r>
            <w:r w:rsidR="009139FB">
              <w:rPr>
                <w:rFonts w:eastAsia="Times New Roman" w:cs="Arial"/>
                <w:color w:val="000000"/>
                <w:sz w:val="16"/>
                <w:szCs w:val="16"/>
              </w:rPr>
              <w:t>survivants</w:t>
            </w:r>
            <w:r w:rsidRPr="0029198C">
              <w:rPr>
                <w:rFonts w:eastAsia="Times New Roman" w:cs="Arial"/>
                <w:color w:val="000000"/>
                <w:sz w:val="16"/>
                <w:szCs w:val="16"/>
              </w:rPr>
              <w:t xml:space="preserve"> doivent avoir acc</w:t>
            </w:r>
            <w:r>
              <w:rPr>
                <w:rFonts w:eastAsia="Times New Roman" w:cs="Arial"/>
                <w:color w:val="000000"/>
                <w:sz w:val="16"/>
                <w:szCs w:val="16"/>
              </w:rPr>
              <w:t>ès à de meilleurs services sociaux</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932892" w:rsidRDefault="00932892" w:rsidP="00B80681">
            <w:pPr>
              <w:rPr>
                <w:rFonts w:eastAsia="Times New Roman" w:cs="Arial"/>
                <w:color w:val="000000"/>
                <w:sz w:val="16"/>
                <w:szCs w:val="16"/>
              </w:rPr>
            </w:pPr>
            <w:r>
              <w:rPr>
                <w:rFonts w:eastAsia="Times New Roman" w:cs="Arial"/>
                <w:color w:val="000000"/>
                <w:sz w:val="16"/>
                <w:szCs w:val="16"/>
              </w:rPr>
              <w:t xml:space="preserve">Il </w:t>
            </w:r>
            <w:r w:rsidRPr="00932892">
              <w:rPr>
                <w:rFonts w:eastAsia="Times New Roman" w:cs="Arial"/>
                <w:color w:val="000000"/>
                <w:sz w:val="16"/>
                <w:szCs w:val="16"/>
              </w:rPr>
              <w:t>faut s’assurer que les services ont suffisam</w:t>
            </w:r>
            <w:r>
              <w:rPr>
                <w:rFonts w:eastAsia="Times New Roman" w:cs="Arial"/>
                <w:color w:val="000000"/>
                <w:sz w:val="16"/>
                <w:szCs w:val="16"/>
              </w:rPr>
              <w:t>m</w:t>
            </w:r>
            <w:r w:rsidRPr="00932892">
              <w:rPr>
                <w:rFonts w:eastAsia="Times New Roman" w:cs="Arial"/>
                <w:color w:val="000000"/>
                <w:sz w:val="16"/>
                <w:szCs w:val="16"/>
              </w:rPr>
              <w:t>ent de personnel et de fonds pour souten</w:t>
            </w:r>
            <w:r>
              <w:rPr>
                <w:rFonts w:eastAsia="Times New Roman" w:cs="Arial"/>
                <w:color w:val="000000"/>
                <w:sz w:val="16"/>
                <w:szCs w:val="16"/>
              </w:rPr>
              <w:t>ir les victimes</w:t>
            </w:r>
          </w:p>
        </w:tc>
        <w:tc>
          <w:tcPr>
            <w:tcW w:w="1360" w:type="dxa"/>
            <w:tcBorders>
              <w:top w:val="single" w:sz="8" w:space="0" w:color="000000"/>
              <w:bottom w:val="single" w:sz="8" w:space="0" w:color="000000"/>
              <w:right w:val="single" w:sz="4" w:space="0" w:color="auto"/>
            </w:tcBorders>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32892" w:rsidRDefault="00932892" w:rsidP="00B80681">
            <w:pPr>
              <w:rPr>
                <w:rFonts w:eastAsia="Times New Roman" w:cs="Arial"/>
                <w:color w:val="000000"/>
                <w:sz w:val="16"/>
                <w:szCs w:val="16"/>
              </w:rPr>
            </w:pPr>
            <w:r w:rsidRPr="00932892">
              <w:rPr>
                <w:rFonts w:eastAsia="Times New Roman" w:cs="Arial"/>
                <w:color w:val="000000"/>
                <w:sz w:val="16"/>
                <w:szCs w:val="16"/>
              </w:rPr>
              <w:t>On do</w:t>
            </w:r>
            <w:r w:rsidR="00242FA6">
              <w:rPr>
                <w:rFonts w:eastAsia="Times New Roman" w:cs="Arial"/>
                <w:color w:val="000000"/>
                <w:sz w:val="16"/>
                <w:szCs w:val="16"/>
              </w:rPr>
              <w:t xml:space="preserve">it avoir accès à des programmes/au soutien </w:t>
            </w:r>
            <w:r w:rsidRPr="00932892">
              <w:rPr>
                <w:rFonts w:eastAsia="Times New Roman" w:cs="Arial"/>
                <w:color w:val="000000"/>
                <w:sz w:val="16"/>
                <w:szCs w:val="16"/>
              </w:rPr>
              <w:t>dans les r</w:t>
            </w:r>
            <w:r>
              <w:rPr>
                <w:rFonts w:eastAsia="Times New Roman" w:cs="Arial"/>
                <w:color w:val="000000"/>
                <w:sz w:val="16"/>
                <w:szCs w:val="16"/>
              </w:rPr>
              <w:t xml:space="preserve">égions rurales et éloignées </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29198C" w:rsidRDefault="0029198C" w:rsidP="00B80681">
            <w:pPr>
              <w:rPr>
                <w:rFonts w:eastAsia="Times New Roman" w:cs="Arial"/>
                <w:color w:val="000000"/>
                <w:sz w:val="16"/>
                <w:szCs w:val="16"/>
              </w:rPr>
            </w:pPr>
            <w:r w:rsidRPr="0029198C">
              <w:rPr>
                <w:rFonts w:cs="Arial"/>
                <w:sz w:val="16"/>
                <w:szCs w:val="16"/>
              </w:rPr>
              <w:t>Il faut adopter une approche mieux adaptée sur le plan culturel (p. ex., programmes de prévention, services policiers, services aux victimes)</w:t>
            </w:r>
          </w:p>
        </w:tc>
        <w:tc>
          <w:tcPr>
            <w:tcW w:w="1360" w:type="dxa"/>
            <w:tcBorders>
              <w:top w:val="single" w:sz="8" w:space="0" w:color="000000"/>
              <w:bottom w:val="single" w:sz="8" w:space="0" w:color="000000"/>
              <w:right w:val="single" w:sz="4" w:space="0" w:color="auto"/>
            </w:tcBorders>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A3409" w:rsidRDefault="00FA3409" w:rsidP="00FA3409">
            <w:pPr>
              <w:rPr>
                <w:rFonts w:eastAsia="Times New Roman" w:cs="Arial"/>
                <w:color w:val="000000"/>
                <w:sz w:val="16"/>
                <w:szCs w:val="16"/>
              </w:rPr>
            </w:pPr>
            <w:r w:rsidRPr="00FA3409">
              <w:rPr>
                <w:rFonts w:eastAsia="Times New Roman" w:cs="Arial"/>
                <w:color w:val="000000"/>
                <w:sz w:val="16"/>
                <w:szCs w:val="16"/>
              </w:rPr>
              <w:t>Il faut offrir plus de mécanismes de soutien aux populations vuln</w:t>
            </w:r>
            <w:r w:rsidR="00242FA6">
              <w:rPr>
                <w:rFonts w:eastAsia="Times New Roman" w:cs="Arial"/>
                <w:color w:val="000000"/>
                <w:sz w:val="16"/>
                <w:szCs w:val="16"/>
              </w:rPr>
              <w:t>érables/</w:t>
            </w:r>
            <w:r>
              <w:rPr>
                <w:rFonts w:eastAsia="Times New Roman" w:cs="Arial"/>
                <w:color w:val="000000"/>
                <w:sz w:val="16"/>
                <w:szCs w:val="16"/>
              </w:rPr>
              <w:t xml:space="preserve">aux personnes marginalisées (p. ex., les travailleuses et travailleurs du sexe, les personnes </w:t>
            </w:r>
            <w:proofErr w:type="spellStart"/>
            <w:r>
              <w:rPr>
                <w:rFonts w:eastAsia="Times New Roman" w:cs="Arial"/>
                <w:color w:val="000000"/>
                <w:sz w:val="16"/>
                <w:szCs w:val="16"/>
              </w:rPr>
              <w:t>allosexuelles</w:t>
            </w:r>
            <w:proofErr w:type="spellEnd"/>
            <w:r>
              <w:rPr>
                <w:rFonts w:eastAsia="Times New Roman" w:cs="Arial"/>
                <w:color w:val="000000"/>
                <w:sz w:val="16"/>
                <w:szCs w:val="16"/>
              </w:rPr>
              <w:t>)</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91906" w:rsidRDefault="006B25E4" w:rsidP="00B80681">
            <w:pPr>
              <w:rPr>
                <w:rFonts w:eastAsia="Times New Roman" w:cs="Arial"/>
                <w:color w:val="000000"/>
                <w:sz w:val="16"/>
                <w:szCs w:val="16"/>
              </w:rPr>
            </w:pPr>
            <w:r>
              <w:rPr>
                <w:rFonts w:eastAsia="Times New Roman" w:cs="Arial"/>
                <w:color w:val="000000"/>
                <w:sz w:val="16"/>
                <w:szCs w:val="16"/>
              </w:rPr>
              <w:t>Ces systèmes ne sont pas efficaces</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B25E4" w:rsidRDefault="00A52B9E" w:rsidP="00B80681">
            <w:pPr>
              <w:rPr>
                <w:rFonts w:eastAsia="Times New Roman" w:cs="Arial"/>
                <w:color w:val="000000"/>
                <w:sz w:val="16"/>
                <w:szCs w:val="16"/>
              </w:rPr>
            </w:pPr>
            <w:r w:rsidRPr="006B25E4">
              <w:rPr>
                <w:rFonts w:eastAsia="Calibri"/>
                <w:sz w:val="16"/>
                <w:szCs w:val="16"/>
                <w:lang w:eastAsia="en-US"/>
              </w:rPr>
              <w:t>On doit en faire davantage</w:t>
            </w:r>
            <w:r w:rsidRPr="006B25E4">
              <w:rPr>
                <w:rFonts w:eastAsia="Times New Roman" w:cs="Arial"/>
                <w:color w:val="000000"/>
                <w:sz w:val="16"/>
                <w:szCs w:val="16"/>
              </w:rPr>
              <w:t xml:space="preserve"> (non précisé</w:t>
            </w:r>
            <w:r w:rsidR="00074F01" w:rsidRPr="006B25E4">
              <w:rPr>
                <w:rFonts w:eastAsia="Times New Roman" w:cs="Arial"/>
                <w:color w:val="000000"/>
                <w:sz w:val="16"/>
                <w:szCs w:val="16"/>
              </w:rPr>
              <w:t>)</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6B25E4" w:rsidRDefault="006B25E4" w:rsidP="00B80681">
            <w:pPr>
              <w:rPr>
                <w:rFonts w:eastAsia="Times New Roman" w:cs="Arial"/>
                <w:color w:val="000000"/>
                <w:sz w:val="16"/>
                <w:szCs w:val="16"/>
              </w:rPr>
            </w:pPr>
            <w:r w:rsidRPr="006B25E4">
              <w:rPr>
                <w:rFonts w:eastAsia="Times New Roman" w:cs="Arial"/>
                <w:color w:val="000000"/>
                <w:sz w:val="16"/>
                <w:szCs w:val="16"/>
              </w:rPr>
              <w:t>Des services de soutien pour les hommes qui sont victimes de violence sont n</w:t>
            </w:r>
            <w:r>
              <w:rPr>
                <w:rFonts w:eastAsia="Times New Roman" w:cs="Arial"/>
                <w:color w:val="000000"/>
                <w:sz w:val="16"/>
                <w:szCs w:val="16"/>
              </w:rPr>
              <w:t>écessaires</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6B25E4" w:rsidP="00B80681">
            <w:pPr>
              <w:rPr>
                <w:rFonts w:eastAsia="Times New Roman" w:cs="Arial"/>
                <w:color w:val="000000"/>
                <w:sz w:val="16"/>
                <w:szCs w:val="16"/>
              </w:rPr>
            </w:pPr>
            <w:r>
              <w:rPr>
                <w:rFonts w:eastAsia="Times New Roman" w:cs="Arial"/>
                <w:color w:val="000000"/>
                <w:sz w:val="16"/>
                <w:szCs w:val="16"/>
              </w:rPr>
              <w:t>Des services de soutien pour les enfants sont nécessaires</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E51800" w:rsidRDefault="006B25E4" w:rsidP="00B80681">
            <w:pPr>
              <w:rPr>
                <w:rFonts w:eastAsia="Times New Roman" w:cs="Arial"/>
                <w:color w:val="000000"/>
                <w:sz w:val="16"/>
                <w:szCs w:val="16"/>
              </w:rPr>
            </w:pPr>
            <w:r w:rsidRPr="00E51800">
              <w:rPr>
                <w:rFonts w:eastAsia="Times New Roman" w:cs="Arial"/>
                <w:color w:val="000000"/>
                <w:sz w:val="16"/>
                <w:szCs w:val="16"/>
              </w:rPr>
              <w:t>Il faut f</w:t>
            </w:r>
            <w:r w:rsidR="00DA2591" w:rsidRPr="00E51800">
              <w:rPr>
                <w:rFonts w:eastAsia="Times New Roman" w:cs="Arial"/>
                <w:color w:val="000000"/>
                <w:sz w:val="16"/>
                <w:szCs w:val="16"/>
              </w:rPr>
              <w:t>a</w:t>
            </w:r>
            <w:r w:rsidRPr="00E51800">
              <w:rPr>
                <w:rFonts w:eastAsia="Times New Roman" w:cs="Arial"/>
                <w:color w:val="000000"/>
                <w:sz w:val="16"/>
                <w:szCs w:val="16"/>
              </w:rPr>
              <w:t>ire p</w:t>
            </w:r>
            <w:r w:rsidR="007A45FE" w:rsidRPr="00E51800">
              <w:rPr>
                <w:rFonts w:eastAsia="Times New Roman" w:cs="Arial"/>
                <w:color w:val="000000"/>
                <w:sz w:val="16"/>
                <w:szCs w:val="16"/>
              </w:rPr>
              <w:t>lus d’efforts pour</w:t>
            </w:r>
            <w:r w:rsidR="00242FA6">
              <w:rPr>
                <w:rFonts w:eastAsia="Times New Roman" w:cs="Arial"/>
                <w:color w:val="000000"/>
                <w:sz w:val="16"/>
                <w:szCs w:val="16"/>
              </w:rPr>
              <w:t xml:space="preserve"> changer les normes sociales/</w:t>
            </w:r>
            <w:r w:rsidR="007A45FE" w:rsidRPr="00E51800">
              <w:rPr>
                <w:rFonts w:eastAsia="Times New Roman" w:cs="Arial"/>
                <w:color w:val="000000"/>
                <w:sz w:val="16"/>
                <w:szCs w:val="16"/>
              </w:rPr>
              <w:t>les attitudes</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B25E4" w:rsidRDefault="006B25E4" w:rsidP="00B80681">
            <w:pPr>
              <w:rPr>
                <w:rFonts w:eastAsia="Times New Roman" w:cs="Arial"/>
                <w:color w:val="000000"/>
                <w:sz w:val="16"/>
                <w:szCs w:val="16"/>
              </w:rPr>
            </w:pPr>
            <w:r w:rsidRPr="006B25E4">
              <w:rPr>
                <w:rFonts w:eastAsia="Times New Roman" w:cs="Arial"/>
                <w:color w:val="000000"/>
                <w:sz w:val="16"/>
                <w:szCs w:val="16"/>
              </w:rPr>
              <w:t>Les organismes doivent travailler ensemble/échanger de l’information</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6839F4" w:rsidRDefault="006839F4" w:rsidP="006839F4">
            <w:pPr>
              <w:rPr>
                <w:rFonts w:eastAsia="Times New Roman" w:cs="Arial"/>
                <w:color w:val="000000"/>
                <w:sz w:val="16"/>
                <w:szCs w:val="16"/>
              </w:rPr>
            </w:pPr>
            <w:r w:rsidRPr="006839F4">
              <w:rPr>
                <w:rFonts w:eastAsia="Times New Roman" w:cs="Arial"/>
                <w:color w:val="000000"/>
                <w:sz w:val="16"/>
                <w:szCs w:val="16"/>
              </w:rPr>
              <w:t>Il faut tenir compte des facteurs</w:t>
            </w:r>
            <w:r w:rsidR="00242FA6">
              <w:rPr>
                <w:rFonts w:eastAsia="Times New Roman" w:cs="Arial"/>
                <w:color w:val="000000"/>
                <w:sz w:val="16"/>
                <w:szCs w:val="16"/>
              </w:rPr>
              <w:t>/influences</w:t>
            </w:r>
            <w:r w:rsidRPr="006839F4">
              <w:rPr>
                <w:rFonts w:eastAsia="Times New Roman" w:cs="Arial"/>
                <w:color w:val="000000"/>
                <w:sz w:val="16"/>
                <w:szCs w:val="16"/>
              </w:rPr>
              <w:t xml:space="preserve"> socio</w:t>
            </w:r>
            <w:r>
              <w:rPr>
                <w:rFonts w:eastAsia="Times New Roman" w:cs="Arial"/>
                <w:color w:val="000000"/>
                <w:sz w:val="16"/>
                <w:szCs w:val="16"/>
              </w:rPr>
              <w:t xml:space="preserve">économiques </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839F4" w:rsidRDefault="006839F4" w:rsidP="00B80681">
            <w:pPr>
              <w:rPr>
                <w:rFonts w:eastAsia="Times New Roman" w:cs="Arial"/>
                <w:color w:val="000000"/>
                <w:sz w:val="16"/>
                <w:szCs w:val="16"/>
              </w:rPr>
            </w:pPr>
            <w:r w:rsidRPr="00C61C1F">
              <w:rPr>
                <w:rFonts w:eastAsia="Times New Roman" w:cs="Arial"/>
                <w:color w:val="000000"/>
                <w:sz w:val="16"/>
                <w:szCs w:val="18"/>
              </w:rPr>
              <w:t>Il faut s’attaquer aux causes profondes de la violence</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808C8" w:rsidRDefault="002808C8" w:rsidP="00B80681">
            <w:pPr>
              <w:rPr>
                <w:rFonts w:eastAsia="Times New Roman" w:cs="Arial"/>
                <w:color w:val="000000"/>
                <w:sz w:val="16"/>
                <w:szCs w:val="16"/>
              </w:rPr>
            </w:pPr>
            <w:r w:rsidRPr="002808C8">
              <w:rPr>
                <w:rFonts w:eastAsia="Times New Roman" w:cs="Arial"/>
                <w:color w:val="000000"/>
                <w:sz w:val="16"/>
                <w:szCs w:val="16"/>
              </w:rPr>
              <w:t xml:space="preserve">Un bon système de soutien est nécessaire pour briser le cycle de la violence </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41ED0" w:rsidRDefault="006C4CA6" w:rsidP="006C4CA6">
            <w:pPr>
              <w:rPr>
                <w:rFonts w:eastAsia="Times New Roman" w:cs="Arial"/>
                <w:color w:val="000000"/>
                <w:sz w:val="16"/>
                <w:szCs w:val="16"/>
              </w:rPr>
            </w:pPr>
            <w:r>
              <w:rPr>
                <w:rFonts w:eastAsia="Times New Roman" w:cs="Arial"/>
                <w:color w:val="000000"/>
                <w:sz w:val="16"/>
                <w:szCs w:val="16"/>
              </w:rPr>
              <w:t xml:space="preserve">Il faut plus d’efforts/programmes </w:t>
            </w:r>
            <w:r w:rsidR="00A41ED0" w:rsidRPr="00A41ED0">
              <w:rPr>
                <w:rFonts w:eastAsia="Times New Roman" w:cs="Arial"/>
                <w:color w:val="000000"/>
                <w:sz w:val="16"/>
                <w:szCs w:val="16"/>
              </w:rPr>
              <w:t>de r</w:t>
            </w:r>
            <w:r w:rsidR="00A41ED0">
              <w:rPr>
                <w:rFonts w:eastAsia="Times New Roman" w:cs="Arial"/>
                <w:color w:val="000000"/>
                <w:sz w:val="16"/>
                <w:szCs w:val="16"/>
              </w:rPr>
              <w:t xml:space="preserve">éadaptation </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808C8" w:rsidRDefault="002808C8" w:rsidP="009139FB">
            <w:pPr>
              <w:rPr>
                <w:rFonts w:eastAsia="Times New Roman" w:cs="Arial"/>
                <w:color w:val="000000"/>
                <w:sz w:val="16"/>
                <w:szCs w:val="16"/>
              </w:rPr>
            </w:pPr>
            <w:r w:rsidRPr="002808C8">
              <w:rPr>
                <w:rFonts w:eastAsia="Times New Roman" w:cs="Arial"/>
                <w:color w:val="000000"/>
                <w:sz w:val="16"/>
                <w:szCs w:val="16"/>
              </w:rPr>
              <w:t xml:space="preserve">Les services policiers doivent en faire plus </w:t>
            </w:r>
            <w:r>
              <w:rPr>
                <w:rFonts w:eastAsia="Times New Roman" w:cs="Arial"/>
                <w:color w:val="000000"/>
                <w:sz w:val="16"/>
                <w:szCs w:val="16"/>
              </w:rPr>
              <w:t>(exécuter les ordonnances de protection</w:t>
            </w:r>
            <w:r w:rsidR="00074F01" w:rsidRPr="002808C8">
              <w:rPr>
                <w:rFonts w:eastAsia="Times New Roman" w:cs="Arial"/>
                <w:color w:val="000000"/>
                <w:sz w:val="16"/>
                <w:szCs w:val="16"/>
              </w:rPr>
              <w:t xml:space="preserve">, </w:t>
            </w:r>
            <w:r>
              <w:rPr>
                <w:rFonts w:eastAsia="Times New Roman" w:cs="Arial"/>
                <w:color w:val="000000"/>
                <w:sz w:val="16"/>
                <w:szCs w:val="16"/>
              </w:rPr>
              <w:t xml:space="preserve">arrêter les personnes qui ne respectent pas leur libération </w:t>
            </w:r>
            <w:r w:rsidR="009139FB">
              <w:rPr>
                <w:rFonts w:eastAsia="Times New Roman" w:cs="Arial"/>
                <w:color w:val="000000"/>
                <w:sz w:val="16"/>
                <w:szCs w:val="16"/>
              </w:rPr>
              <w:t>conditionnelle</w:t>
            </w:r>
            <w:r w:rsidR="00074F01" w:rsidRPr="002808C8">
              <w:rPr>
                <w:rFonts w:eastAsia="Times New Roman" w:cs="Arial"/>
                <w:color w:val="000000"/>
                <w:sz w:val="16"/>
                <w:szCs w:val="16"/>
              </w:rPr>
              <w:t xml:space="preserve">, </w:t>
            </w:r>
            <w:r>
              <w:rPr>
                <w:rFonts w:eastAsia="Times New Roman" w:cs="Arial"/>
                <w:color w:val="000000"/>
                <w:sz w:val="16"/>
                <w:szCs w:val="16"/>
              </w:rPr>
              <w:t>veiller à la sécurité des victimes</w:t>
            </w:r>
            <w:r w:rsidR="00074F01" w:rsidRPr="002808C8">
              <w:rPr>
                <w:rFonts w:eastAsia="Times New Roman" w:cs="Arial"/>
                <w:color w:val="000000"/>
                <w:sz w:val="16"/>
                <w:szCs w:val="16"/>
              </w:rPr>
              <w:t>, etc.)</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B25E4" w:rsidRDefault="006B25E4" w:rsidP="00B80681">
            <w:pPr>
              <w:rPr>
                <w:rFonts w:eastAsia="Times New Roman" w:cs="Arial"/>
                <w:color w:val="000000"/>
                <w:sz w:val="16"/>
                <w:szCs w:val="16"/>
              </w:rPr>
            </w:pPr>
            <w:r w:rsidRPr="006B25E4">
              <w:rPr>
                <w:rFonts w:eastAsia="Times New Roman" w:cs="Arial"/>
                <w:color w:val="000000"/>
                <w:sz w:val="16"/>
                <w:szCs w:val="16"/>
              </w:rPr>
              <w:t>De nombreuses femmes retournent à des situations violentes</w:t>
            </w:r>
          </w:p>
        </w:tc>
        <w:tc>
          <w:tcPr>
            <w:tcW w:w="1360" w:type="dxa"/>
            <w:tcBorders>
              <w:righ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91906" w:rsidRDefault="006839F4" w:rsidP="00B80681">
            <w:pPr>
              <w:rPr>
                <w:rFonts w:eastAsia="Times New Roman" w:cs="Arial"/>
                <w:color w:val="000000"/>
                <w:sz w:val="16"/>
                <w:szCs w:val="16"/>
              </w:rPr>
            </w:pPr>
            <w:r>
              <w:rPr>
                <w:rFonts w:eastAsia="Times New Roman" w:cs="Arial"/>
                <w:color w:val="000000"/>
                <w:sz w:val="16"/>
                <w:szCs w:val="16"/>
              </w:rPr>
              <w:t>Autre</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6839F4" w:rsidP="00B80681">
            <w:pPr>
              <w:rPr>
                <w:rFonts w:eastAsia="Times New Roman" w:cs="Arial"/>
                <w:color w:val="000000"/>
                <w:sz w:val="16"/>
                <w:szCs w:val="16"/>
              </w:rPr>
            </w:pPr>
            <w:r>
              <w:rPr>
                <w:rFonts w:eastAsia="Times New Roman" w:cs="Arial"/>
                <w:color w:val="000000"/>
                <w:sz w:val="16"/>
                <w:szCs w:val="16"/>
              </w:rPr>
              <w:t>Aucun autre commentaire</w:t>
            </w:r>
          </w:p>
        </w:tc>
        <w:tc>
          <w:tcPr>
            <w:tcW w:w="1360" w:type="dxa"/>
            <w:tcBorders>
              <w:righ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47</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64</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6839F4"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10</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14</w:t>
            </w:r>
            <w:r w:rsidR="00576CC5" w:rsidRPr="00491906">
              <w:rPr>
                <w:rFonts w:eastAsia="Times New Roman" w:cs="Arial"/>
                <w:color w:val="000000"/>
                <w:sz w:val="16"/>
                <w:szCs w:val="16"/>
              </w:rPr>
              <w:t> %</w:t>
            </w:r>
          </w:p>
        </w:tc>
      </w:tr>
    </w:tbl>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2808C8" w:rsidRPr="00E81789" w:rsidRDefault="002808C8" w:rsidP="002808C8">
      <w:pPr>
        <w:jc w:val="both"/>
        <w:rPr>
          <w:rFonts w:eastAsia="Calibri" w:cs="Arial"/>
          <w:b/>
          <w:sz w:val="20"/>
          <w:szCs w:val="24"/>
          <w:lang w:eastAsia="en-US"/>
        </w:rPr>
      </w:pPr>
      <w:r w:rsidRPr="00E81789">
        <w:rPr>
          <w:rFonts w:eastAsia="Calibri" w:cs="Arial"/>
          <w:b/>
          <w:sz w:val="20"/>
          <w:szCs w:val="24"/>
          <w:lang w:eastAsia="en-US"/>
        </w:rPr>
        <w:t>Opinion sur les sy</w:t>
      </w:r>
      <w:r>
        <w:rPr>
          <w:rFonts w:eastAsia="Calibri" w:cs="Arial"/>
          <w:b/>
          <w:sz w:val="20"/>
          <w:szCs w:val="24"/>
          <w:lang w:eastAsia="en-US"/>
        </w:rPr>
        <w:t>stè</w:t>
      </w:r>
      <w:r w:rsidRPr="00E81789">
        <w:rPr>
          <w:rFonts w:eastAsia="Calibri" w:cs="Arial"/>
          <w:b/>
          <w:sz w:val="20"/>
          <w:szCs w:val="24"/>
          <w:lang w:eastAsia="en-US"/>
        </w:rPr>
        <w:t>m</w:t>
      </w:r>
      <w:r>
        <w:rPr>
          <w:rFonts w:eastAsia="Calibri" w:cs="Arial"/>
          <w:b/>
          <w:sz w:val="20"/>
          <w:szCs w:val="24"/>
          <w:lang w:eastAsia="en-US"/>
        </w:rPr>
        <w:t>e</w:t>
      </w:r>
      <w:r w:rsidRPr="00E81789">
        <w:rPr>
          <w:rFonts w:eastAsia="Calibri" w:cs="Arial"/>
          <w:b/>
          <w:sz w:val="20"/>
          <w:szCs w:val="24"/>
          <w:lang w:eastAsia="en-US"/>
        </w:rPr>
        <w:t xml:space="preserve">s de soutien pour les </w:t>
      </w:r>
      <w:r>
        <w:rPr>
          <w:rFonts w:eastAsia="Calibri" w:cs="Arial"/>
          <w:b/>
          <w:sz w:val="20"/>
          <w:szCs w:val="24"/>
          <w:lang w:eastAsia="en-US"/>
        </w:rPr>
        <w:t>victimes et les survivantes ou survivants</w:t>
      </w:r>
    </w:p>
    <w:p w:rsidR="00074F01" w:rsidRPr="00184747" w:rsidRDefault="00074F01" w:rsidP="00074F01">
      <w:pPr>
        <w:jc w:val="both"/>
        <w:rPr>
          <w:rFonts w:eastAsia="Calibri" w:cs="Arial"/>
          <w:b/>
          <w:sz w:val="20"/>
          <w:szCs w:val="24"/>
          <w:lang w:eastAsia="en-US"/>
        </w:rPr>
      </w:pPr>
      <w:r w:rsidRPr="00184747">
        <w:rPr>
          <w:rFonts w:eastAsia="Calibri" w:cs="Arial"/>
          <w:b/>
          <w:sz w:val="20"/>
          <w:szCs w:val="24"/>
          <w:lang w:eastAsia="en-US"/>
        </w:rPr>
        <w:t xml:space="preserve">- </w:t>
      </w:r>
      <w:r w:rsidR="002808C8" w:rsidRPr="00184747">
        <w:rPr>
          <w:rFonts w:eastAsia="Calibri" w:cs="Arial"/>
          <w:b/>
          <w:sz w:val="20"/>
          <w:szCs w:val="24"/>
          <w:lang w:eastAsia="en-US"/>
        </w:rPr>
        <w:t xml:space="preserve">selon la </w:t>
      </w:r>
      <w:r w:rsidR="0045075B">
        <w:rPr>
          <w:rFonts w:eastAsia="Calibri" w:cs="Arial"/>
          <w:b/>
          <w:sz w:val="20"/>
          <w:szCs w:val="24"/>
          <w:lang w:eastAsia="en-US"/>
        </w:rPr>
        <w:t>perception de l’efficacité et l</w:t>
      </w:r>
      <w:r w:rsidR="002808C8" w:rsidRPr="00184747">
        <w:rPr>
          <w:rFonts w:eastAsia="Calibri" w:cs="Arial"/>
          <w:b/>
          <w:sz w:val="20"/>
          <w:szCs w:val="24"/>
          <w:lang w:eastAsia="en-US"/>
        </w:rPr>
        <w:t xml:space="preserve">a source de l’échantillon </w:t>
      </w:r>
    </w:p>
    <w:p w:rsidR="00074F01" w:rsidRPr="002808C8" w:rsidRDefault="00074F01" w:rsidP="00074F01">
      <w:pPr>
        <w:jc w:val="both"/>
        <w:rPr>
          <w:rFonts w:eastAsia="Calibri" w:cs="Arial"/>
          <w:sz w:val="18"/>
          <w:szCs w:val="18"/>
          <w:lang w:eastAsia="en-US"/>
        </w:rPr>
      </w:pPr>
      <w:r w:rsidRPr="002808C8">
        <w:rPr>
          <w:rFonts w:eastAsia="Calibri" w:cs="Arial"/>
          <w:sz w:val="18"/>
          <w:szCs w:val="18"/>
          <w:lang w:eastAsia="en-US"/>
        </w:rPr>
        <w:t xml:space="preserve">Q6A. </w:t>
      </w:r>
      <w:r w:rsidR="002808C8" w:rsidRPr="002808C8">
        <w:rPr>
          <w:rFonts w:eastAsia="Calibri" w:cs="Arial"/>
          <w:sz w:val="18"/>
          <w:szCs w:val="18"/>
          <w:lang w:eastAsia="en-US"/>
        </w:rPr>
        <w:t xml:space="preserve">Veuillez préciser leur </w:t>
      </w:r>
      <w:r w:rsidRPr="002808C8">
        <w:rPr>
          <w:rFonts w:eastAsia="Calibri" w:cs="Arial"/>
          <w:sz w:val="18"/>
          <w:szCs w:val="18"/>
          <w:lang w:eastAsia="en-US"/>
        </w:rPr>
        <w:t xml:space="preserve">opinion. </w:t>
      </w:r>
    </w:p>
    <w:tbl>
      <w:tblPr>
        <w:tblStyle w:val="Listeclaire312"/>
        <w:tblW w:w="5000" w:type="pct"/>
        <w:tblLook w:val="04A0" w:firstRow="1" w:lastRow="0" w:firstColumn="1" w:lastColumn="0" w:noHBand="0" w:noVBand="1"/>
      </w:tblPr>
      <w:tblGrid>
        <w:gridCol w:w="4241"/>
        <w:gridCol w:w="675"/>
        <w:gridCol w:w="956"/>
        <w:gridCol w:w="675"/>
        <w:gridCol w:w="684"/>
        <w:gridCol w:w="956"/>
        <w:gridCol w:w="675"/>
      </w:tblGrid>
      <w:tr w:rsidR="00A12D28" w:rsidRPr="00491906" w:rsidTr="00A12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tcPr>
          <w:p w:rsidR="00074F01" w:rsidRPr="002808C8" w:rsidRDefault="00074F01" w:rsidP="00B80681">
            <w:pPr>
              <w:jc w:val="both"/>
              <w:rPr>
                <w:rFonts w:eastAsia="Calibri"/>
                <w:sz w:val="20"/>
                <w:szCs w:val="20"/>
                <w:lang w:eastAsia="en-US"/>
              </w:rPr>
            </w:pPr>
          </w:p>
        </w:tc>
        <w:tc>
          <w:tcPr>
            <w:tcW w:w="1332" w:type="pct"/>
            <w:gridSpan w:val="3"/>
            <w:shd w:val="clear" w:color="auto" w:fill="000000" w:themeFill="text1"/>
          </w:tcPr>
          <w:p w:rsidR="00074F01" w:rsidRPr="00491906" w:rsidRDefault="006C4CA6"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LIEN-</w:t>
            </w:r>
            <w:r w:rsidR="002808C8">
              <w:rPr>
                <w:rFonts w:eastAsia="Calibri"/>
                <w:sz w:val="20"/>
                <w:szCs w:val="20"/>
                <w:lang w:eastAsia="en-US"/>
              </w:rPr>
              <w:t>OUVERT</w:t>
            </w:r>
          </w:p>
        </w:tc>
        <w:tc>
          <w:tcPr>
            <w:tcW w:w="1251" w:type="pct"/>
            <w:gridSpan w:val="3"/>
            <w:shd w:val="clear" w:color="auto" w:fill="000000" w:themeFill="text1"/>
          </w:tcPr>
          <w:p w:rsidR="00074F01" w:rsidRPr="00491906" w:rsidRDefault="002808C8" w:rsidP="002808C8">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 xml:space="preserve">PANEL </w:t>
            </w:r>
            <w:r w:rsidR="00D75B11">
              <w:rPr>
                <w:rFonts w:eastAsia="Calibri"/>
                <w:sz w:val="20"/>
                <w:szCs w:val="20"/>
                <w:lang w:eastAsia="en-US"/>
              </w:rPr>
              <w:t>LÉGERWEB</w:t>
            </w:r>
            <w:r w:rsidR="00074F01" w:rsidRPr="00491906">
              <w:rPr>
                <w:rFonts w:eastAsia="Calibri"/>
                <w:sz w:val="20"/>
                <w:szCs w:val="20"/>
                <w:lang w:eastAsia="en-US"/>
              </w:rPr>
              <w:t xml:space="preserve"> </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shd w:val="clear" w:color="auto" w:fill="000000" w:themeFill="text1"/>
            <w:vAlign w:val="center"/>
          </w:tcPr>
          <w:p w:rsidR="00A12D28" w:rsidRPr="00491906" w:rsidRDefault="00A12D28" w:rsidP="00B80681">
            <w:pPr>
              <w:jc w:val="center"/>
              <w:rPr>
                <w:rFonts w:eastAsia="Calibri" w:cs="Arial"/>
                <w:color w:val="FFFFFF"/>
                <w:sz w:val="20"/>
                <w:szCs w:val="20"/>
                <w:lang w:eastAsia="en-US"/>
              </w:rPr>
            </w:pPr>
          </w:p>
        </w:tc>
        <w:tc>
          <w:tcPr>
            <w:tcW w:w="396" w:type="pct"/>
            <w:shd w:val="clear" w:color="auto" w:fill="000000" w:themeFill="text1"/>
            <w:vAlign w:val="center"/>
          </w:tcPr>
          <w:p w:rsidR="00A12D28" w:rsidRPr="00491906" w:rsidRDefault="00A12D28"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 xml:space="preserve">EFFICACE </w:t>
            </w:r>
            <w:r>
              <w:rPr>
                <w:rFonts w:eastAsia="Calibri" w:cs="Arial"/>
                <w:b/>
                <w:bCs/>
                <w:color w:val="FFFFFF"/>
                <w:sz w:val="12"/>
                <w:szCs w:val="20"/>
                <w:lang w:eastAsia="en-US"/>
              </w:rPr>
              <w:lastRenderedPageBreak/>
              <w:t>NET</w:t>
            </w:r>
          </w:p>
        </w:tc>
        <w:tc>
          <w:tcPr>
            <w:tcW w:w="539" w:type="pct"/>
            <w:shd w:val="clear" w:color="auto" w:fill="000000" w:themeFill="text1"/>
            <w:vAlign w:val="center"/>
          </w:tcPr>
          <w:p w:rsidR="00A12D28" w:rsidRPr="00491906" w:rsidRDefault="00A12D28"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lastRenderedPageBreak/>
              <w:t xml:space="preserve">Moyennement </w:t>
            </w:r>
            <w:r>
              <w:rPr>
                <w:rFonts w:eastAsia="Calibri" w:cs="Arial"/>
                <w:b/>
                <w:bCs/>
                <w:color w:val="FFFFFF"/>
                <w:sz w:val="12"/>
                <w:szCs w:val="20"/>
                <w:lang w:eastAsia="en-US"/>
              </w:rPr>
              <w:lastRenderedPageBreak/>
              <w:t>efficace</w:t>
            </w:r>
          </w:p>
        </w:tc>
        <w:tc>
          <w:tcPr>
            <w:tcW w:w="396" w:type="pct"/>
            <w:tcBorders>
              <w:right w:val="single" w:sz="4" w:space="0" w:color="auto"/>
            </w:tcBorders>
            <w:shd w:val="clear" w:color="auto" w:fill="000000" w:themeFill="text1"/>
            <w:vAlign w:val="center"/>
          </w:tcPr>
          <w:p w:rsidR="00A12D28" w:rsidRPr="00491906" w:rsidRDefault="00A12D28" w:rsidP="00A12D2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lastRenderedPageBreak/>
              <w:t xml:space="preserve">PAS  </w:t>
            </w:r>
            <w:r>
              <w:rPr>
                <w:rFonts w:eastAsia="Calibri" w:cs="Arial"/>
                <w:b/>
                <w:bCs/>
                <w:color w:val="FFFFFF"/>
                <w:sz w:val="12"/>
                <w:szCs w:val="20"/>
                <w:lang w:eastAsia="en-US"/>
              </w:rPr>
              <w:lastRenderedPageBreak/>
              <w:t>EFFICACE NET</w:t>
            </w:r>
          </w:p>
        </w:tc>
        <w:tc>
          <w:tcPr>
            <w:tcW w:w="418" w:type="pct"/>
            <w:tcBorders>
              <w:left w:val="single" w:sz="4" w:space="0" w:color="auto"/>
            </w:tcBorders>
            <w:shd w:val="clear" w:color="auto" w:fill="000000" w:themeFill="text1"/>
            <w:vAlign w:val="center"/>
          </w:tcPr>
          <w:p w:rsidR="00A12D28" w:rsidRPr="00491906" w:rsidRDefault="00A12D28" w:rsidP="00B72DF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lastRenderedPageBreak/>
              <w:t xml:space="preserve">EFFICACE </w:t>
            </w:r>
            <w:r>
              <w:rPr>
                <w:rFonts w:eastAsia="Calibri" w:cs="Arial"/>
                <w:b/>
                <w:bCs/>
                <w:color w:val="FFFFFF"/>
                <w:sz w:val="12"/>
                <w:szCs w:val="20"/>
                <w:lang w:eastAsia="en-US"/>
              </w:rPr>
              <w:lastRenderedPageBreak/>
              <w:t>NET</w:t>
            </w:r>
          </w:p>
        </w:tc>
        <w:tc>
          <w:tcPr>
            <w:tcW w:w="438" w:type="pct"/>
            <w:shd w:val="clear" w:color="auto" w:fill="000000" w:themeFill="text1"/>
            <w:vAlign w:val="center"/>
          </w:tcPr>
          <w:p w:rsidR="00A12D28" w:rsidRPr="00491906" w:rsidRDefault="00A12D28" w:rsidP="00B72DF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lastRenderedPageBreak/>
              <w:t xml:space="preserve">Moyennement </w:t>
            </w:r>
            <w:r>
              <w:rPr>
                <w:rFonts w:eastAsia="Calibri" w:cs="Arial"/>
                <w:b/>
                <w:bCs/>
                <w:color w:val="FFFFFF"/>
                <w:sz w:val="12"/>
                <w:szCs w:val="20"/>
                <w:lang w:eastAsia="en-US"/>
              </w:rPr>
              <w:lastRenderedPageBreak/>
              <w:t>efficace</w:t>
            </w:r>
          </w:p>
        </w:tc>
        <w:tc>
          <w:tcPr>
            <w:tcW w:w="396" w:type="pct"/>
            <w:shd w:val="clear" w:color="auto" w:fill="000000" w:themeFill="text1"/>
            <w:vAlign w:val="center"/>
          </w:tcPr>
          <w:p w:rsidR="00A12D28" w:rsidRPr="00491906" w:rsidRDefault="00A12D28" w:rsidP="00B72DF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lastRenderedPageBreak/>
              <w:t xml:space="preserve">PAS  </w:t>
            </w:r>
            <w:r>
              <w:rPr>
                <w:rFonts w:eastAsia="Calibri" w:cs="Arial"/>
                <w:b/>
                <w:bCs/>
                <w:color w:val="FFFFFF"/>
                <w:sz w:val="12"/>
                <w:szCs w:val="20"/>
                <w:lang w:eastAsia="en-US"/>
              </w:rPr>
              <w:lastRenderedPageBreak/>
              <w:t>EFFICACE NET</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shd w:val="clear" w:color="auto" w:fill="000000" w:themeFill="text1"/>
            <w:vAlign w:val="center"/>
          </w:tcPr>
          <w:p w:rsidR="00A12D28" w:rsidRPr="00491906" w:rsidRDefault="00A12D28" w:rsidP="00B80681">
            <w:pPr>
              <w:rPr>
                <w:rFonts w:eastAsia="Calibri" w:cs="Arial"/>
                <w:color w:val="FFFFFF"/>
                <w:sz w:val="20"/>
                <w:szCs w:val="20"/>
                <w:lang w:eastAsia="en-US"/>
              </w:rPr>
            </w:pPr>
            <w:r>
              <w:rPr>
                <w:rFonts w:eastAsia="Calibri" w:cs="Arial"/>
                <w:color w:val="FFFFFF"/>
                <w:sz w:val="20"/>
                <w:szCs w:val="20"/>
                <w:lang w:eastAsia="en-US"/>
              </w:rPr>
              <w:lastRenderedPageBreak/>
              <w:t xml:space="preserve">Totaux pondérés </w:t>
            </w:r>
            <w:r w:rsidRPr="00491906">
              <w:rPr>
                <w:rFonts w:eastAsia="Calibri" w:cs="Arial"/>
                <w:color w:val="FFFFFF"/>
                <w:sz w:val="20"/>
                <w:szCs w:val="20"/>
                <w:lang w:eastAsia="en-US"/>
              </w:rPr>
              <w:t>:</w:t>
            </w:r>
          </w:p>
        </w:tc>
        <w:tc>
          <w:tcPr>
            <w:tcW w:w="396" w:type="pct"/>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539" w:type="pct"/>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396" w:type="pct"/>
            <w:tcBorders>
              <w:top w:val="single" w:sz="8" w:space="0" w:color="000000"/>
              <w:bottom w:val="single" w:sz="8" w:space="0" w:color="000000"/>
              <w:right w:val="single" w:sz="4" w:space="0" w:color="auto"/>
            </w:tcBorders>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18" w:type="pct"/>
            <w:tcBorders>
              <w:left w:val="single" w:sz="4" w:space="0" w:color="auto"/>
            </w:tcBorders>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676</w:t>
            </w:r>
          </w:p>
        </w:tc>
        <w:tc>
          <w:tcPr>
            <w:tcW w:w="438" w:type="pct"/>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612</w:t>
            </w:r>
          </w:p>
        </w:tc>
        <w:tc>
          <w:tcPr>
            <w:tcW w:w="396" w:type="pct"/>
            <w:shd w:val="clear" w:color="auto" w:fill="000000" w:themeFill="text1"/>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311</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shd w:val="clear" w:color="auto" w:fill="000000" w:themeFill="text1"/>
            <w:vAlign w:val="center"/>
          </w:tcPr>
          <w:p w:rsidR="00A12D28" w:rsidRPr="00491906" w:rsidRDefault="00A12D28" w:rsidP="00B80681">
            <w:pPr>
              <w:rPr>
                <w:rFonts w:eastAsia="Calibri" w:cs="Arial"/>
                <w:color w:val="FFFFFF"/>
                <w:sz w:val="20"/>
                <w:szCs w:val="20"/>
                <w:lang w:eastAsia="en-US"/>
              </w:rPr>
            </w:pPr>
            <w:r>
              <w:rPr>
                <w:rFonts w:eastAsia="Calibri" w:cs="Arial"/>
                <w:color w:val="FFFFFF"/>
                <w:sz w:val="20"/>
                <w:szCs w:val="20"/>
                <w:lang w:eastAsia="en-US"/>
              </w:rPr>
              <w:t xml:space="preserve">Totaux non pondérés </w:t>
            </w:r>
            <w:r w:rsidRPr="00491906">
              <w:rPr>
                <w:rFonts w:eastAsia="Calibri" w:cs="Arial"/>
                <w:color w:val="FFFFFF"/>
                <w:sz w:val="20"/>
                <w:szCs w:val="20"/>
                <w:lang w:eastAsia="en-US"/>
              </w:rPr>
              <w:t>:</w:t>
            </w:r>
          </w:p>
        </w:tc>
        <w:tc>
          <w:tcPr>
            <w:tcW w:w="396" w:type="pct"/>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2</w:t>
            </w:r>
            <w:r w:rsidR="006C4CA6">
              <w:rPr>
                <w:rFonts w:eastAsia="Calibri" w:cs="Arial"/>
                <w:color w:val="FFFFFF"/>
                <w:sz w:val="20"/>
                <w:szCs w:val="20"/>
                <w:lang w:eastAsia="en-US"/>
              </w:rPr>
              <w:t xml:space="preserve"> </w:t>
            </w:r>
            <w:r w:rsidRPr="00491906">
              <w:rPr>
                <w:rFonts w:eastAsia="Calibri" w:cs="Arial"/>
                <w:color w:val="FFFFFF"/>
                <w:sz w:val="20"/>
                <w:szCs w:val="20"/>
                <w:lang w:eastAsia="en-US"/>
              </w:rPr>
              <w:t>624</w:t>
            </w:r>
          </w:p>
        </w:tc>
        <w:tc>
          <w:tcPr>
            <w:tcW w:w="539" w:type="pct"/>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6C4CA6">
              <w:rPr>
                <w:rFonts w:eastAsia="Calibri" w:cs="Arial"/>
                <w:color w:val="FFFFFF"/>
                <w:sz w:val="20"/>
                <w:szCs w:val="20"/>
                <w:lang w:eastAsia="en-US"/>
              </w:rPr>
              <w:t xml:space="preserve"> </w:t>
            </w:r>
            <w:r w:rsidRPr="00491906">
              <w:rPr>
                <w:rFonts w:eastAsia="Calibri" w:cs="Arial"/>
                <w:color w:val="FFFFFF"/>
                <w:sz w:val="20"/>
                <w:szCs w:val="20"/>
                <w:lang w:eastAsia="en-US"/>
              </w:rPr>
              <w:t>790</w:t>
            </w:r>
          </w:p>
        </w:tc>
        <w:tc>
          <w:tcPr>
            <w:tcW w:w="396" w:type="pct"/>
            <w:tcBorders>
              <w:right w:val="single" w:sz="4" w:space="0" w:color="auto"/>
            </w:tcBorders>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6C4CA6">
              <w:rPr>
                <w:rFonts w:eastAsia="Calibri" w:cs="Arial"/>
                <w:color w:val="FFFFFF"/>
                <w:sz w:val="20"/>
                <w:szCs w:val="20"/>
                <w:lang w:eastAsia="en-US"/>
              </w:rPr>
              <w:t xml:space="preserve"> </w:t>
            </w:r>
            <w:r w:rsidRPr="00491906">
              <w:rPr>
                <w:rFonts w:eastAsia="Calibri" w:cs="Arial"/>
                <w:color w:val="FFFFFF"/>
                <w:sz w:val="20"/>
                <w:szCs w:val="20"/>
                <w:lang w:eastAsia="en-US"/>
              </w:rPr>
              <w:t>206</w:t>
            </w:r>
          </w:p>
        </w:tc>
        <w:tc>
          <w:tcPr>
            <w:tcW w:w="418" w:type="pct"/>
            <w:tcBorders>
              <w:left w:val="single" w:sz="4" w:space="0" w:color="auto"/>
            </w:tcBorders>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656</w:t>
            </w:r>
          </w:p>
        </w:tc>
        <w:tc>
          <w:tcPr>
            <w:tcW w:w="438" w:type="pct"/>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621</w:t>
            </w:r>
          </w:p>
        </w:tc>
        <w:tc>
          <w:tcPr>
            <w:tcW w:w="396" w:type="pct"/>
            <w:shd w:val="clear" w:color="auto" w:fill="000000" w:themeFill="text1"/>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319</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41ED0" w:rsidP="00B80681">
            <w:pPr>
              <w:rPr>
                <w:rFonts w:eastAsia="Calibri" w:cs="Arial"/>
                <w:color w:val="000000"/>
                <w:sz w:val="16"/>
                <w:szCs w:val="16"/>
                <w:lang w:eastAsia="en-US"/>
              </w:rPr>
            </w:pPr>
            <w:r w:rsidRPr="006839F4">
              <w:rPr>
                <w:rFonts w:eastAsia="Calibri"/>
                <w:sz w:val="16"/>
                <w:szCs w:val="16"/>
                <w:lang w:eastAsia="en-US"/>
              </w:rPr>
              <w:t>Ce sont des s</w:t>
            </w:r>
            <w:r w:rsidR="00242FA6">
              <w:rPr>
                <w:rFonts w:eastAsia="Calibri"/>
                <w:sz w:val="16"/>
                <w:szCs w:val="16"/>
                <w:lang w:eastAsia="en-US"/>
              </w:rPr>
              <w:t>ervices essentiels/nécessaires/</w:t>
            </w:r>
            <w:r w:rsidRPr="006839F4">
              <w:rPr>
                <w:rFonts w:eastAsia="Calibri"/>
                <w:sz w:val="16"/>
                <w:szCs w:val="16"/>
                <w:lang w:eastAsia="en-US"/>
              </w:rPr>
              <w:t>un premier point de contact</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539"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396" w:type="pct"/>
            <w:tcBorders>
              <w:top w:val="single" w:sz="8" w:space="0" w:color="000000"/>
              <w:bottom w:val="single" w:sz="8" w:space="0" w:color="000000"/>
              <w:righ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418" w:type="pct"/>
            <w:tcBorders>
              <w:lef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2 %</w:t>
            </w:r>
          </w:p>
        </w:tc>
        <w:tc>
          <w:tcPr>
            <w:tcW w:w="438"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491906" w:rsidRDefault="00A41ED0" w:rsidP="00B80681">
            <w:pPr>
              <w:rPr>
                <w:rFonts w:eastAsia="Calibri" w:cs="Arial"/>
                <w:color w:val="000000"/>
                <w:sz w:val="16"/>
                <w:szCs w:val="16"/>
                <w:lang w:eastAsia="en-US"/>
              </w:rPr>
            </w:pPr>
            <w:r w:rsidRPr="00A41ED0">
              <w:rPr>
                <w:rFonts w:eastAsia="Times New Roman" w:cs="Arial"/>
                <w:color w:val="000000"/>
                <w:sz w:val="16"/>
                <w:szCs w:val="16"/>
              </w:rPr>
              <w:t>Les ressources actuelles semblent efficaces</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539"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396" w:type="pct"/>
            <w:tcBorders>
              <w:righ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418" w:type="pct"/>
            <w:tcBorders>
              <w:lef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438"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41ED0" w:rsidP="00242FA6">
            <w:pPr>
              <w:rPr>
                <w:rFonts w:eastAsia="Calibri" w:cs="Arial"/>
                <w:color w:val="000000"/>
                <w:sz w:val="16"/>
                <w:szCs w:val="16"/>
                <w:lang w:eastAsia="en-US"/>
              </w:rPr>
            </w:pPr>
            <w:r w:rsidRPr="00587D16">
              <w:rPr>
                <w:rFonts w:eastAsia="Calibri"/>
                <w:sz w:val="16"/>
                <w:szCs w:val="16"/>
                <w:lang w:eastAsia="en-US"/>
              </w:rPr>
              <w:t>Plus d’attention doit être portée aux besoins des victimes</w:t>
            </w:r>
            <w:r w:rsidR="00242FA6">
              <w:rPr>
                <w:rFonts w:eastAsia="Calibri"/>
                <w:sz w:val="16"/>
                <w:szCs w:val="16"/>
                <w:lang w:eastAsia="en-US"/>
              </w:rPr>
              <w:t>,</w:t>
            </w:r>
            <w:r w:rsidRPr="00587D16">
              <w:rPr>
                <w:rFonts w:eastAsia="Calibri"/>
                <w:sz w:val="16"/>
                <w:szCs w:val="16"/>
                <w:lang w:eastAsia="en-US"/>
              </w:rPr>
              <w:t xml:space="preserve"> survivantes </w:t>
            </w:r>
            <w:r w:rsidR="00242FA6">
              <w:rPr>
                <w:rFonts w:eastAsia="Calibri"/>
                <w:sz w:val="16"/>
                <w:szCs w:val="16"/>
                <w:lang w:eastAsia="en-US"/>
              </w:rPr>
              <w:t xml:space="preserve">et </w:t>
            </w:r>
            <w:r w:rsidRPr="00587D16">
              <w:rPr>
                <w:rFonts w:eastAsia="Calibri"/>
                <w:sz w:val="16"/>
                <w:szCs w:val="16"/>
                <w:lang w:eastAsia="en-US"/>
              </w:rPr>
              <w:t>survivants dans le système de justice (peines plus sévères, justice pour les victimes, etc.)</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2 %</w:t>
            </w:r>
          </w:p>
        </w:tc>
        <w:tc>
          <w:tcPr>
            <w:tcW w:w="539"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96" w:type="pct"/>
            <w:tcBorders>
              <w:top w:val="single" w:sz="8" w:space="0" w:color="000000"/>
              <w:bottom w:val="single" w:sz="8" w:space="0" w:color="000000"/>
              <w:righ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418" w:type="pct"/>
            <w:tcBorders>
              <w:lef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438"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41ED0" w:rsidP="00A1607F">
            <w:pPr>
              <w:rPr>
                <w:rFonts w:eastAsia="Calibri" w:cs="Arial"/>
                <w:color w:val="000000"/>
                <w:sz w:val="16"/>
                <w:szCs w:val="16"/>
                <w:lang w:eastAsia="en-US"/>
              </w:rPr>
            </w:pPr>
            <w:r w:rsidRPr="003409DD">
              <w:rPr>
                <w:rFonts w:eastAsia="Calibri"/>
                <w:sz w:val="16"/>
                <w:szCs w:val="16"/>
                <w:lang w:eastAsia="en-US"/>
              </w:rPr>
              <w:t>Il faudrait offrir davantage de formations aux personne</w:t>
            </w:r>
            <w:r w:rsidR="00242FA6">
              <w:rPr>
                <w:rFonts w:eastAsia="Calibri"/>
                <w:sz w:val="16"/>
                <w:szCs w:val="16"/>
                <w:lang w:eastAsia="en-US"/>
              </w:rPr>
              <w:t xml:space="preserve">s </w:t>
            </w:r>
            <w:r w:rsidR="006C4CA6">
              <w:rPr>
                <w:rFonts w:eastAsia="Calibri"/>
                <w:sz w:val="16"/>
                <w:szCs w:val="16"/>
                <w:lang w:eastAsia="en-US"/>
              </w:rPr>
              <w:t xml:space="preserve">qui interviennent auprès </w:t>
            </w:r>
            <w:r w:rsidR="00242FA6">
              <w:rPr>
                <w:rFonts w:eastAsia="Calibri"/>
                <w:sz w:val="16"/>
                <w:szCs w:val="16"/>
                <w:lang w:eastAsia="en-US"/>
              </w:rPr>
              <w:t>des victimes, survivante</w:t>
            </w:r>
            <w:r w:rsidR="006C4CA6">
              <w:rPr>
                <w:rFonts w:eastAsia="Calibri"/>
                <w:sz w:val="16"/>
                <w:szCs w:val="16"/>
                <w:lang w:eastAsia="en-US"/>
              </w:rPr>
              <w:t>s</w:t>
            </w:r>
            <w:r w:rsidR="00242FA6">
              <w:rPr>
                <w:rFonts w:eastAsia="Calibri"/>
                <w:sz w:val="16"/>
                <w:szCs w:val="16"/>
                <w:lang w:eastAsia="en-US"/>
              </w:rPr>
              <w:t xml:space="preserve"> et </w:t>
            </w:r>
            <w:r w:rsidRPr="003409DD">
              <w:rPr>
                <w:rFonts w:eastAsia="Calibri"/>
                <w:sz w:val="16"/>
                <w:szCs w:val="16"/>
                <w:lang w:eastAsia="en-US"/>
              </w:rPr>
              <w:t>survivants (domaines du travail social</w:t>
            </w:r>
            <w:r w:rsidR="00A1607F">
              <w:rPr>
                <w:rFonts w:eastAsia="Calibri"/>
                <w:sz w:val="16"/>
                <w:szCs w:val="16"/>
                <w:lang w:eastAsia="en-US"/>
              </w:rPr>
              <w:t xml:space="preserve"> et</w:t>
            </w:r>
            <w:r w:rsidRPr="003409DD">
              <w:rPr>
                <w:rFonts w:eastAsia="Calibri"/>
                <w:sz w:val="16"/>
                <w:szCs w:val="16"/>
                <w:lang w:eastAsia="en-US"/>
              </w:rPr>
              <w:t xml:space="preserve"> du </w:t>
            </w:r>
            <w:proofErr w:type="spellStart"/>
            <w:r w:rsidRPr="003409DD">
              <w:rPr>
                <w:rFonts w:eastAsia="Calibri"/>
                <w:sz w:val="16"/>
                <w:szCs w:val="16"/>
                <w:lang w:eastAsia="en-US"/>
              </w:rPr>
              <w:t>counselling</w:t>
            </w:r>
            <w:proofErr w:type="spellEnd"/>
            <w:r w:rsidRPr="003409DD">
              <w:rPr>
                <w:rFonts w:eastAsia="Calibri"/>
                <w:sz w:val="16"/>
                <w:szCs w:val="16"/>
                <w:lang w:eastAsia="en-US"/>
              </w:rPr>
              <w:t xml:space="preserve">, services de police, </w:t>
            </w:r>
            <w:r w:rsidR="006C4CA6">
              <w:rPr>
                <w:rFonts w:eastAsia="Calibri"/>
                <w:sz w:val="16"/>
                <w:szCs w:val="16"/>
                <w:lang w:eastAsia="en-US"/>
              </w:rPr>
              <w:t xml:space="preserve">réseau de la </w:t>
            </w:r>
            <w:r w:rsidRPr="003409DD">
              <w:rPr>
                <w:rFonts w:eastAsia="Calibri"/>
                <w:sz w:val="16"/>
                <w:szCs w:val="16"/>
                <w:lang w:eastAsia="en-US"/>
              </w:rPr>
              <w:t>santé, justice, etc.)</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539"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c>
          <w:tcPr>
            <w:tcW w:w="396" w:type="pct"/>
            <w:tcBorders>
              <w:righ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418" w:type="pct"/>
            <w:tcBorders>
              <w:lef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438"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2 %</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41ED0" w:rsidP="00A1607F">
            <w:pPr>
              <w:rPr>
                <w:rFonts w:eastAsia="Calibri" w:cs="Arial"/>
                <w:color w:val="000000"/>
                <w:sz w:val="16"/>
                <w:szCs w:val="16"/>
                <w:lang w:eastAsia="en-US"/>
              </w:rPr>
            </w:pPr>
            <w:r w:rsidRPr="0029198C">
              <w:rPr>
                <w:rFonts w:eastAsia="Times New Roman" w:cs="Arial"/>
                <w:color w:val="000000"/>
                <w:sz w:val="16"/>
                <w:szCs w:val="16"/>
              </w:rPr>
              <w:t xml:space="preserve">Il faut arrêter de rejeter la responsabilité sur les victimes dans tous les </w:t>
            </w:r>
            <w:r>
              <w:rPr>
                <w:rFonts w:eastAsia="Times New Roman" w:cs="Arial"/>
                <w:color w:val="000000"/>
                <w:sz w:val="16"/>
                <w:szCs w:val="16"/>
              </w:rPr>
              <w:t>secteurs (</w:t>
            </w:r>
            <w:r w:rsidR="00A1607F">
              <w:rPr>
                <w:rFonts w:eastAsia="Times New Roman" w:cs="Arial"/>
                <w:color w:val="000000"/>
                <w:sz w:val="16"/>
                <w:szCs w:val="16"/>
              </w:rPr>
              <w:t>réseau</w:t>
            </w:r>
            <w:r>
              <w:rPr>
                <w:rFonts w:eastAsia="Times New Roman" w:cs="Arial"/>
                <w:color w:val="000000"/>
                <w:sz w:val="16"/>
                <w:szCs w:val="16"/>
              </w:rPr>
              <w:t xml:space="preserve"> de </w:t>
            </w:r>
            <w:r w:rsidR="00A1607F">
              <w:rPr>
                <w:rFonts w:eastAsia="Times New Roman" w:cs="Arial"/>
                <w:color w:val="000000"/>
                <w:sz w:val="16"/>
                <w:szCs w:val="16"/>
              </w:rPr>
              <w:t xml:space="preserve">la </w:t>
            </w:r>
            <w:r>
              <w:rPr>
                <w:rFonts w:eastAsia="Times New Roman" w:cs="Arial"/>
                <w:color w:val="000000"/>
                <w:sz w:val="16"/>
                <w:szCs w:val="16"/>
              </w:rPr>
              <w:t>santé</w:t>
            </w:r>
            <w:r w:rsidRPr="0029198C">
              <w:rPr>
                <w:rFonts w:eastAsia="Times New Roman" w:cs="Arial"/>
                <w:color w:val="000000"/>
                <w:sz w:val="16"/>
                <w:szCs w:val="16"/>
              </w:rPr>
              <w:t>, justice, police, etc.)</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539"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96" w:type="pct"/>
            <w:tcBorders>
              <w:top w:val="single" w:sz="8" w:space="0" w:color="000000"/>
              <w:bottom w:val="single" w:sz="8" w:space="0" w:color="000000"/>
              <w:righ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418" w:type="pct"/>
            <w:tcBorders>
              <w:lef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438"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2 %</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242FA6" w:rsidP="00A1607F">
            <w:pPr>
              <w:rPr>
                <w:rFonts w:eastAsia="Calibri" w:cs="Arial"/>
                <w:color w:val="000000"/>
                <w:sz w:val="16"/>
                <w:szCs w:val="16"/>
                <w:lang w:eastAsia="en-US"/>
              </w:rPr>
            </w:pPr>
            <w:r w:rsidRPr="00A1607F">
              <w:rPr>
                <w:rFonts w:eastAsia="Times New Roman" w:cs="Arial"/>
                <w:color w:val="000000"/>
                <w:sz w:val="16"/>
                <w:szCs w:val="16"/>
              </w:rPr>
              <w:t xml:space="preserve">Les victimes, </w:t>
            </w:r>
            <w:r w:rsidR="00A41ED0" w:rsidRPr="00A1607F">
              <w:rPr>
                <w:rFonts w:eastAsia="Times New Roman" w:cs="Arial"/>
                <w:color w:val="000000"/>
                <w:sz w:val="16"/>
                <w:szCs w:val="16"/>
              </w:rPr>
              <w:t xml:space="preserve">survivantes </w:t>
            </w:r>
            <w:r w:rsidRPr="00A1607F">
              <w:rPr>
                <w:rFonts w:eastAsia="Times New Roman" w:cs="Arial"/>
                <w:color w:val="000000"/>
                <w:sz w:val="16"/>
                <w:szCs w:val="16"/>
              </w:rPr>
              <w:t xml:space="preserve">et </w:t>
            </w:r>
            <w:proofErr w:type="gramStart"/>
            <w:r w:rsidR="009139FB" w:rsidRPr="00A1607F">
              <w:rPr>
                <w:rFonts w:eastAsia="Times New Roman" w:cs="Arial"/>
                <w:color w:val="000000"/>
                <w:sz w:val="16"/>
                <w:szCs w:val="16"/>
              </w:rPr>
              <w:t>survivants</w:t>
            </w:r>
            <w:proofErr w:type="gramEnd"/>
            <w:r w:rsidR="00A41ED0" w:rsidRPr="00A1607F">
              <w:rPr>
                <w:rFonts w:eastAsia="Times New Roman" w:cs="Arial"/>
                <w:color w:val="000000"/>
                <w:sz w:val="16"/>
                <w:szCs w:val="16"/>
              </w:rPr>
              <w:t xml:space="preserve"> doivent avoir accès à d</w:t>
            </w:r>
            <w:r w:rsidR="009139FB" w:rsidRPr="00A1607F">
              <w:rPr>
                <w:rFonts w:eastAsia="Times New Roman" w:cs="Arial"/>
                <w:color w:val="000000"/>
                <w:sz w:val="16"/>
                <w:szCs w:val="16"/>
              </w:rPr>
              <w:t>e</w:t>
            </w:r>
            <w:r w:rsidR="00A41ED0" w:rsidRPr="00A1607F">
              <w:rPr>
                <w:rFonts w:eastAsia="Times New Roman" w:cs="Arial"/>
                <w:color w:val="000000"/>
                <w:sz w:val="16"/>
                <w:szCs w:val="16"/>
              </w:rPr>
              <w:t xml:space="preserve"> </w:t>
            </w:r>
            <w:r w:rsidR="00A1607F" w:rsidRPr="00A1607F">
              <w:rPr>
                <w:rFonts w:eastAsia="Times New Roman" w:cs="Arial"/>
                <w:color w:val="000000"/>
                <w:sz w:val="16"/>
                <w:szCs w:val="16"/>
              </w:rPr>
              <w:t xml:space="preserve">bonnes mesures de soutien à la </w:t>
            </w:r>
            <w:r w:rsidR="00A41ED0" w:rsidRPr="00A1607F">
              <w:rPr>
                <w:rFonts w:eastAsia="Times New Roman" w:cs="Arial"/>
                <w:color w:val="000000"/>
                <w:sz w:val="16"/>
                <w:szCs w:val="16"/>
              </w:rPr>
              <w:t>santé</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539"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96" w:type="pct"/>
            <w:tcBorders>
              <w:righ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3 %</w:t>
            </w:r>
          </w:p>
        </w:tc>
        <w:tc>
          <w:tcPr>
            <w:tcW w:w="418" w:type="pct"/>
            <w:tcBorders>
              <w:lef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438"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1607F" w:rsidP="00822E42">
            <w:pPr>
              <w:rPr>
                <w:rFonts w:eastAsia="Calibri" w:cs="Arial"/>
                <w:color w:val="000000"/>
                <w:sz w:val="16"/>
                <w:szCs w:val="16"/>
                <w:lang w:eastAsia="en-US"/>
              </w:rPr>
            </w:pPr>
            <w:r w:rsidRPr="006839F4">
              <w:rPr>
                <w:rFonts w:eastAsia="Calibri" w:cs="Arial"/>
                <w:sz w:val="16"/>
                <w:szCs w:val="16"/>
                <w:lang w:eastAsia="en-US"/>
              </w:rPr>
              <w:t xml:space="preserve">De nombreuses victimes ne demandent pas d’aide (en raison de la honte, de la </w:t>
            </w:r>
            <w:r>
              <w:rPr>
                <w:rFonts w:eastAsia="Calibri" w:cs="Arial"/>
                <w:sz w:val="16"/>
                <w:szCs w:val="16"/>
                <w:lang w:eastAsia="en-US"/>
              </w:rPr>
              <w:t>stigmatisation ou</w:t>
            </w:r>
            <w:r w:rsidRPr="006839F4">
              <w:rPr>
                <w:rFonts w:eastAsia="Calibri" w:cs="Arial"/>
                <w:sz w:val="16"/>
                <w:szCs w:val="16"/>
                <w:lang w:eastAsia="en-US"/>
              </w:rPr>
              <w:t xml:space="preserve"> du </w:t>
            </w:r>
            <w:r>
              <w:rPr>
                <w:rFonts w:eastAsia="Calibri" w:cs="Arial"/>
                <w:sz w:val="16"/>
                <w:szCs w:val="16"/>
                <w:lang w:eastAsia="en-US"/>
              </w:rPr>
              <w:t>scepticisme</w:t>
            </w:r>
            <w:r w:rsidRPr="006839F4">
              <w:rPr>
                <w:rFonts w:eastAsia="Calibri" w:cs="Arial"/>
                <w:sz w:val="16"/>
                <w:szCs w:val="16"/>
                <w:lang w:eastAsia="en-US"/>
              </w:rPr>
              <w:t xml:space="preserve">, </w:t>
            </w:r>
            <w:r>
              <w:rPr>
                <w:rFonts w:eastAsia="Calibri" w:cs="Arial"/>
                <w:sz w:val="16"/>
                <w:szCs w:val="16"/>
                <w:lang w:eastAsia="en-US"/>
              </w:rPr>
              <w:t xml:space="preserve">d’une </w:t>
            </w:r>
            <w:r w:rsidRPr="006839F4">
              <w:rPr>
                <w:rFonts w:eastAsia="Calibri" w:cs="Arial"/>
                <w:sz w:val="16"/>
                <w:szCs w:val="16"/>
                <w:lang w:eastAsia="en-US"/>
              </w:rPr>
              <w:t xml:space="preserve">peur de </w:t>
            </w:r>
            <w:r>
              <w:rPr>
                <w:rFonts w:eastAsia="Calibri" w:cs="Arial"/>
                <w:sz w:val="16"/>
                <w:szCs w:val="16"/>
                <w:lang w:eastAsia="en-US"/>
              </w:rPr>
              <w:t xml:space="preserve">la </w:t>
            </w:r>
            <w:r w:rsidRPr="006839F4">
              <w:rPr>
                <w:rFonts w:eastAsia="Calibri" w:cs="Arial"/>
                <w:sz w:val="16"/>
                <w:szCs w:val="16"/>
                <w:lang w:eastAsia="en-US"/>
              </w:rPr>
              <w:t>justice, du découragement, d</w:t>
            </w:r>
            <w:r>
              <w:rPr>
                <w:rFonts w:eastAsia="Calibri" w:cs="Arial"/>
                <w:sz w:val="16"/>
                <w:szCs w:val="16"/>
                <w:lang w:eastAsia="en-US"/>
              </w:rPr>
              <w:t xml:space="preserve">’une </w:t>
            </w:r>
            <w:r w:rsidRPr="006839F4">
              <w:rPr>
                <w:rFonts w:eastAsia="Calibri" w:cs="Arial"/>
                <w:sz w:val="16"/>
                <w:szCs w:val="16"/>
                <w:lang w:eastAsia="en-US"/>
              </w:rPr>
              <w:t>perte de confiance</w:t>
            </w:r>
            <w:r>
              <w:rPr>
                <w:rFonts w:eastAsia="Calibri" w:cs="Arial"/>
                <w:sz w:val="16"/>
                <w:szCs w:val="16"/>
                <w:lang w:eastAsia="en-US"/>
              </w:rPr>
              <w:t xml:space="preserve"> dans le système</w:t>
            </w:r>
            <w:r w:rsidRPr="006839F4">
              <w:rPr>
                <w:rFonts w:eastAsia="Calibri" w:cs="Arial"/>
                <w:sz w:val="16"/>
                <w:szCs w:val="16"/>
                <w:lang w:eastAsia="en-US"/>
              </w:rPr>
              <w:t xml:space="preserve">, </w:t>
            </w:r>
            <w:r>
              <w:rPr>
                <w:rFonts w:eastAsia="Calibri" w:cs="Arial"/>
                <w:sz w:val="16"/>
                <w:szCs w:val="16"/>
                <w:lang w:eastAsia="en-US"/>
              </w:rPr>
              <w:t xml:space="preserve">par crainte </w:t>
            </w:r>
            <w:r w:rsidRPr="006839F4">
              <w:rPr>
                <w:rFonts w:eastAsia="Calibri" w:cs="Arial"/>
                <w:sz w:val="16"/>
                <w:szCs w:val="16"/>
                <w:lang w:eastAsia="en-US"/>
              </w:rPr>
              <w:t>de perdre leurs enfants</w:t>
            </w:r>
            <w:r>
              <w:rPr>
                <w:rFonts w:eastAsia="Calibri" w:cs="Arial"/>
                <w:sz w:val="16"/>
                <w:szCs w:val="16"/>
                <w:lang w:eastAsia="en-US"/>
              </w:rPr>
              <w:t xml:space="preserve"> ou </w:t>
            </w:r>
            <w:r w:rsidRPr="006839F4">
              <w:rPr>
                <w:rFonts w:eastAsia="Calibri" w:cs="Arial"/>
                <w:sz w:val="16"/>
                <w:szCs w:val="16"/>
                <w:lang w:eastAsia="en-US"/>
              </w:rPr>
              <w:t>leur citoyenneté, etc.)</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539"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3 %</w:t>
            </w:r>
          </w:p>
        </w:tc>
        <w:tc>
          <w:tcPr>
            <w:tcW w:w="396" w:type="pct"/>
            <w:tcBorders>
              <w:top w:val="single" w:sz="8" w:space="0" w:color="000000"/>
              <w:bottom w:val="single" w:sz="8" w:space="0" w:color="000000"/>
              <w:righ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3 %</w:t>
            </w:r>
          </w:p>
        </w:tc>
        <w:tc>
          <w:tcPr>
            <w:tcW w:w="418" w:type="pct"/>
            <w:tcBorders>
              <w:lef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438"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r>
      <w:tr w:rsidR="00A12D28" w:rsidRPr="00491906" w:rsidTr="00A1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491906" w:rsidRDefault="00A41ED0" w:rsidP="00B80681">
            <w:pPr>
              <w:rPr>
                <w:rFonts w:eastAsia="Calibri" w:cs="Arial"/>
                <w:color w:val="000000"/>
                <w:sz w:val="16"/>
                <w:szCs w:val="16"/>
                <w:lang w:eastAsia="en-US"/>
              </w:rPr>
            </w:pPr>
            <w:r>
              <w:rPr>
                <w:rFonts w:eastAsia="Times New Roman" w:cs="Arial"/>
                <w:color w:val="000000"/>
                <w:sz w:val="16"/>
                <w:szCs w:val="16"/>
              </w:rPr>
              <w:t>Ces systèmes ne sont pas efficaces</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539"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96" w:type="pct"/>
            <w:tcBorders>
              <w:righ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2 %</w:t>
            </w:r>
          </w:p>
        </w:tc>
        <w:tc>
          <w:tcPr>
            <w:tcW w:w="418" w:type="pct"/>
            <w:tcBorders>
              <w:left w:val="single" w:sz="4" w:space="0" w:color="auto"/>
            </w:tcBorders>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438"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96" w:type="pct"/>
            <w:vAlign w:val="center"/>
          </w:tcPr>
          <w:p w:rsidR="00A12D28" w:rsidRPr="00491906" w:rsidRDefault="00A12D2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2 %</w:t>
            </w:r>
          </w:p>
        </w:tc>
      </w:tr>
      <w:tr w:rsidR="00A12D28" w:rsidRPr="00491906" w:rsidTr="00A12D28">
        <w:tc>
          <w:tcPr>
            <w:cnfStyle w:val="001000000000" w:firstRow="0" w:lastRow="0" w:firstColumn="1" w:lastColumn="0" w:oddVBand="0" w:evenVBand="0" w:oddHBand="0" w:evenHBand="0" w:firstRowFirstColumn="0" w:firstRowLastColumn="0" w:lastRowFirstColumn="0" w:lastRowLastColumn="0"/>
            <w:tcW w:w="2417" w:type="pct"/>
            <w:vAlign w:val="center"/>
          </w:tcPr>
          <w:p w:rsidR="00A12D28" w:rsidRPr="00A41ED0" w:rsidRDefault="00A41ED0" w:rsidP="00B80681">
            <w:pPr>
              <w:rPr>
                <w:rFonts w:eastAsia="Calibri" w:cs="Arial"/>
                <w:color w:val="000000"/>
                <w:sz w:val="16"/>
                <w:szCs w:val="16"/>
                <w:lang w:eastAsia="en-US"/>
              </w:rPr>
            </w:pPr>
            <w:r w:rsidRPr="006B25E4">
              <w:rPr>
                <w:rFonts w:eastAsia="Times New Roman" w:cs="Arial"/>
                <w:color w:val="000000"/>
                <w:sz w:val="16"/>
                <w:szCs w:val="16"/>
              </w:rPr>
              <w:t>De nombreuses femmes retournent à des situations violentes</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96" w:type="pct"/>
            <w:tcBorders>
              <w:top w:val="single" w:sz="8" w:space="0" w:color="000000"/>
              <w:bottom w:val="single" w:sz="8" w:space="0" w:color="000000"/>
              <w:righ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1 %</w:t>
            </w:r>
          </w:p>
        </w:tc>
        <w:tc>
          <w:tcPr>
            <w:tcW w:w="418" w:type="pct"/>
            <w:tcBorders>
              <w:left w:val="single" w:sz="4" w:space="0" w:color="auto"/>
            </w:tcBorders>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438"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96" w:type="pct"/>
            <w:vAlign w:val="center"/>
          </w:tcPr>
          <w:p w:rsidR="00A12D28" w:rsidRPr="00491906" w:rsidRDefault="00A12D2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r>
    </w:tbl>
    <w:p w:rsidR="00072BDC" w:rsidRPr="00491906" w:rsidRDefault="00072BDC"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074F01">
      <w:pPr>
        <w:jc w:val="both"/>
        <w:rPr>
          <w:rFonts w:eastAsia="Calibri" w:cs="Arial"/>
          <w:b/>
          <w:sz w:val="20"/>
          <w:szCs w:val="18"/>
          <w:lang w:eastAsia="en-US"/>
        </w:rPr>
      </w:pPr>
      <w:r w:rsidRPr="00491906">
        <w:rPr>
          <w:rFonts w:eastAsia="Calibri" w:cs="Arial"/>
          <w:b/>
          <w:sz w:val="20"/>
          <w:szCs w:val="18"/>
          <w:lang w:eastAsia="en-US"/>
        </w:rPr>
        <w:t xml:space="preserve">Opinion </w:t>
      </w:r>
      <w:r w:rsidR="00A41ED0">
        <w:rPr>
          <w:rFonts w:eastAsia="Calibri" w:cs="Arial"/>
          <w:b/>
          <w:sz w:val="20"/>
          <w:szCs w:val="18"/>
          <w:lang w:eastAsia="en-US"/>
        </w:rPr>
        <w:t xml:space="preserve">sur les interventions du système de justice </w:t>
      </w:r>
    </w:p>
    <w:p w:rsidR="00074F01" w:rsidRPr="00A41ED0" w:rsidRDefault="00074F01" w:rsidP="00074F01">
      <w:pPr>
        <w:jc w:val="both"/>
        <w:rPr>
          <w:rFonts w:eastAsia="Calibri" w:cs="Arial"/>
          <w:sz w:val="18"/>
          <w:szCs w:val="18"/>
          <w:lang w:eastAsia="en-US"/>
        </w:rPr>
      </w:pPr>
      <w:r w:rsidRPr="00A41ED0">
        <w:rPr>
          <w:rFonts w:eastAsia="Calibri" w:cs="Arial"/>
          <w:sz w:val="18"/>
          <w:szCs w:val="18"/>
          <w:lang w:eastAsia="en-US"/>
        </w:rPr>
        <w:t xml:space="preserve">Q7A. </w:t>
      </w:r>
      <w:r w:rsidR="00A41ED0" w:rsidRPr="00A41ED0">
        <w:rPr>
          <w:rFonts w:eastAsia="Calibri" w:cs="Arial"/>
          <w:sz w:val="18"/>
          <w:szCs w:val="18"/>
          <w:lang w:eastAsia="en-US"/>
        </w:rPr>
        <w:t xml:space="preserve">Veuillez préciser votre </w:t>
      </w:r>
      <w:r w:rsidRPr="00A41ED0">
        <w:rPr>
          <w:rFonts w:eastAsia="Calibri" w:cs="Arial"/>
          <w:sz w:val="18"/>
          <w:szCs w:val="18"/>
          <w:lang w:eastAsia="en-US"/>
        </w:rPr>
        <w:t xml:space="preserve">opinion. </w:t>
      </w:r>
    </w:p>
    <w:tbl>
      <w:tblPr>
        <w:tblStyle w:val="Listeclaire1"/>
        <w:tblW w:w="8520" w:type="dxa"/>
        <w:tblLook w:val="04A0" w:firstRow="1" w:lastRow="0" w:firstColumn="1" w:lastColumn="0" w:noHBand="0" w:noVBand="1"/>
      </w:tblPr>
      <w:tblGrid>
        <w:gridCol w:w="5700"/>
        <w:gridCol w:w="1360"/>
        <w:gridCol w:w="1460"/>
      </w:tblGrid>
      <w:tr w:rsidR="00074F01" w:rsidRPr="00491906"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A41ED0" w:rsidRDefault="00074F01" w:rsidP="00B80681">
            <w:pPr>
              <w:jc w:val="center"/>
              <w:rPr>
                <w:rFonts w:eastAsia="Times New Roman" w:cs="Arial"/>
                <w:sz w:val="18"/>
                <w:szCs w:val="18"/>
              </w:rPr>
            </w:pPr>
          </w:p>
        </w:tc>
        <w:tc>
          <w:tcPr>
            <w:tcW w:w="1360" w:type="dxa"/>
            <w:tcBorders>
              <w:top w:val="single" w:sz="8" w:space="0" w:color="000000"/>
              <w:bottom w:val="single" w:sz="8" w:space="0" w:color="000000"/>
              <w:right w:val="single" w:sz="4" w:space="0" w:color="auto"/>
            </w:tcBorders>
            <w:vAlign w:val="center"/>
            <w:hideMark/>
          </w:tcPr>
          <w:p w:rsidR="00074F01" w:rsidRPr="00491906" w:rsidRDefault="00A1607F"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A41ED0">
              <w:rPr>
                <w:rFonts w:eastAsia="Times New Roman" w:cs="Arial"/>
                <w:sz w:val="18"/>
                <w:szCs w:val="18"/>
              </w:rPr>
              <w:t>OUVERT</w:t>
            </w:r>
          </w:p>
        </w:tc>
        <w:tc>
          <w:tcPr>
            <w:tcW w:w="1460" w:type="dxa"/>
            <w:tcBorders>
              <w:left w:val="single" w:sz="4" w:space="0" w:color="auto"/>
            </w:tcBorders>
            <w:vAlign w:val="center"/>
            <w:hideMark/>
          </w:tcPr>
          <w:p w:rsidR="00074F01" w:rsidRPr="00491906"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xml:space="preserve">PANEL </w:t>
            </w:r>
            <w:r w:rsidR="00D75B11">
              <w:rPr>
                <w:rFonts w:eastAsia="Times New Roman" w:cs="Arial"/>
                <w:sz w:val="18"/>
                <w:szCs w:val="18"/>
              </w:rPr>
              <w:t>LÉGERWEB</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jc w:val="right"/>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w:t>
            </w:r>
            <w:r w:rsidR="00A1607F">
              <w:rPr>
                <w:rFonts w:eastAsia="Times New Roman" w:cs="Arial"/>
                <w:sz w:val="18"/>
                <w:szCs w:val="18"/>
              </w:rPr>
              <w:t xml:space="preserve"> </w:t>
            </w:r>
            <w:r w:rsidRPr="00491906">
              <w:rPr>
                <w:rFonts w:eastAsia="Times New Roman" w:cs="Arial"/>
                <w:sz w:val="18"/>
                <w:szCs w:val="18"/>
              </w:rPr>
              <w:t>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A1607F">
              <w:rPr>
                <w:rFonts w:eastAsia="Times New Roman" w:cs="Arial"/>
                <w:sz w:val="18"/>
                <w:szCs w:val="18"/>
              </w:rPr>
              <w:t xml:space="preserve"> </w:t>
            </w:r>
            <w:r w:rsidRPr="00491906">
              <w:rPr>
                <w:rFonts w:eastAsia="Times New Roman" w:cs="Arial"/>
                <w:sz w:val="18"/>
                <w:szCs w:val="18"/>
              </w:rPr>
              <w:t>651</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E42365" w:rsidRDefault="006E528F" w:rsidP="009139FB">
            <w:pPr>
              <w:rPr>
                <w:rFonts w:eastAsia="Times New Roman" w:cs="Arial"/>
                <w:color w:val="000000"/>
                <w:sz w:val="16"/>
                <w:szCs w:val="16"/>
              </w:rPr>
            </w:pPr>
            <w:r w:rsidRPr="006E528F">
              <w:rPr>
                <w:rFonts w:eastAsia="Calibri"/>
                <w:sz w:val="16"/>
                <w:szCs w:val="16"/>
                <w:lang w:eastAsia="en-US"/>
              </w:rPr>
              <w:t>Le système ou les procédures doivent être amélioré</w:t>
            </w:r>
            <w:r w:rsidR="009D0A2F">
              <w:rPr>
                <w:rFonts w:eastAsia="Calibri"/>
                <w:sz w:val="16"/>
                <w:szCs w:val="16"/>
                <w:lang w:eastAsia="en-US"/>
              </w:rPr>
              <w:t>s</w:t>
            </w:r>
            <w:r w:rsidRPr="006E528F">
              <w:rPr>
                <w:rFonts w:eastAsia="Calibri"/>
                <w:sz w:val="16"/>
                <w:szCs w:val="16"/>
                <w:lang w:eastAsia="en-US"/>
              </w:rPr>
              <w:t xml:space="preserve"> (réduire l’attente, éviter la </w:t>
            </w:r>
            <w:proofErr w:type="spellStart"/>
            <w:r w:rsidRPr="006E528F">
              <w:rPr>
                <w:rFonts w:eastAsia="Calibri"/>
                <w:sz w:val="16"/>
                <w:szCs w:val="16"/>
                <w:lang w:eastAsia="en-US"/>
              </w:rPr>
              <w:t>revictimisation</w:t>
            </w:r>
            <w:proofErr w:type="spellEnd"/>
            <w:r w:rsidRPr="006E528F">
              <w:rPr>
                <w:rFonts w:eastAsia="Calibri"/>
                <w:sz w:val="16"/>
                <w:szCs w:val="16"/>
                <w:lang w:eastAsia="en-US"/>
              </w:rPr>
              <w:t xml:space="preserve"> des victimes, augmenter le taux de condamnation,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E42365" w:rsidRDefault="00E42365" w:rsidP="009139FB">
            <w:pPr>
              <w:rPr>
                <w:rFonts w:eastAsia="Times New Roman" w:cs="Arial"/>
                <w:color w:val="000000"/>
                <w:sz w:val="16"/>
                <w:szCs w:val="16"/>
              </w:rPr>
            </w:pPr>
            <w:r w:rsidRPr="00E42365">
              <w:rPr>
                <w:rFonts w:eastAsia="Calibri"/>
                <w:sz w:val="16"/>
                <w:szCs w:val="16"/>
                <w:lang w:eastAsia="en-US"/>
              </w:rPr>
              <w:t>Les personnes qui commettent de</w:t>
            </w:r>
            <w:r w:rsidR="009139FB">
              <w:rPr>
                <w:rFonts w:eastAsia="Calibri"/>
                <w:sz w:val="16"/>
                <w:szCs w:val="16"/>
                <w:lang w:eastAsia="en-US"/>
              </w:rPr>
              <w:t xml:space="preserve">s </w:t>
            </w:r>
            <w:r w:rsidRPr="00E42365">
              <w:rPr>
                <w:rFonts w:eastAsia="Calibri"/>
                <w:sz w:val="16"/>
                <w:szCs w:val="16"/>
                <w:lang w:eastAsia="en-US"/>
              </w:rPr>
              <w:t>actes de violence ne passent pas suffisamment de temps en prison/elles sont trop facilement inno</w:t>
            </w:r>
            <w:r>
              <w:rPr>
                <w:rFonts w:eastAsia="Calibri"/>
                <w:sz w:val="16"/>
                <w:szCs w:val="16"/>
                <w:lang w:eastAsia="en-US"/>
              </w:rPr>
              <w:t>centées</w:t>
            </w:r>
            <w:r w:rsidRPr="00E42365">
              <w:rPr>
                <w:rFonts w:eastAsia="Calibri"/>
                <w:sz w:val="16"/>
                <w:szCs w:val="16"/>
                <w:lang w:eastAsia="en-US"/>
              </w:rPr>
              <w:t>/on devrait imposer des peines plus sévères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12253" w:rsidRDefault="00912253" w:rsidP="00B80681">
            <w:pPr>
              <w:rPr>
                <w:rFonts w:eastAsia="Times New Roman" w:cs="Arial"/>
                <w:color w:val="000000"/>
                <w:sz w:val="16"/>
                <w:szCs w:val="16"/>
              </w:rPr>
            </w:pPr>
            <w:r w:rsidRPr="00912253">
              <w:rPr>
                <w:rFonts w:eastAsia="Calibri"/>
                <w:sz w:val="16"/>
                <w:szCs w:val="16"/>
                <w:lang w:eastAsia="en-US"/>
              </w:rPr>
              <w:t xml:space="preserve">Il faut mieux soutenir les victimes, survivantes et </w:t>
            </w:r>
            <w:proofErr w:type="gramStart"/>
            <w:r w:rsidRPr="00912253">
              <w:rPr>
                <w:rFonts w:eastAsia="Calibri"/>
                <w:sz w:val="16"/>
                <w:szCs w:val="16"/>
                <w:lang w:eastAsia="en-US"/>
              </w:rPr>
              <w:t>survivants</w:t>
            </w:r>
            <w:proofErr w:type="gramEnd"/>
            <w:r w:rsidRPr="00912253">
              <w:rPr>
                <w:rFonts w:eastAsia="Calibri"/>
                <w:sz w:val="16"/>
                <w:szCs w:val="16"/>
                <w:lang w:eastAsia="en-US"/>
              </w:rPr>
              <w:t xml:space="preserve"> </w:t>
            </w:r>
            <w:r w:rsidR="006E528F" w:rsidRPr="006E528F">
              <w:rPr>
                <w:rFonts w:eastAsia="Calibri"/>
                <w:sz w:val="16"/>
                <w:szCs w:val="16"/>
                <w:lang w:eastAsia="en-US"/>
              </w:rPr>
              <w:t>(aide psychologique ou juridique, travailleuses et travailleurs de soutien, justice réparatrice,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C166DC" w:rsidRDefault="006E528F" w:rsidP="00B80681">
            <w:pPr>
              <w:rPr>
                <w:rFonts w:eastAsia="Times New Roman" w:cs="Arial"/>
                <w:color w:val="000000"/>
                <w:sz w:val="16"/>
                <w:szCs w:val="16"/>
              </w:rPr>
            </w:pPr>
            <w:r w:rsidRPr="006E528F">
              <w:rPr>
                <w:rFonts w:eastAsia="Calibri"/>
                <w:sz w:val="16"/>
                <w:szCs w:val="16"/>
                <w:lang w:eastAsia="en-US"/>
              </w:rPr>
              <w:t>Il faut mieux former les prestataires de service sur cet enjeu (mieux comprendre l’enjeu, faire preuve de plus délicatesse envers les besoins des victimes,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166DC" w:rsidRDefault="00C166DC" w:rsidP="006E528F">
            <w:pPr>
              <w:rPr>
                <w:rFonts w:eastAsia="Times New Roman" w:cs="Arial"/>
                <w:color w:val="000000"/>
                <w:sz w:val="16"/>
                <w:szCs w:val="16"/>
              </w:rPr>
            </w:pPr>
            <w:r w:rsidRPr="00C166DC">
              <w:rPr>
                <w:rFonts w:eastAsia="Calibri"/>
                <w:sz w:val="16"/>
                <w:szCs w:val="16"/>
                <w:lang w:eastAsia="en-US"/>
              </w:rPr>
              <w:t xml:space="preserve">On rejette souvent la responsabilité de ce qui est arrivé sur les victimes/on porte des jugements défavorables envers </w:t>
            </w:r>
            <w:r w:rsidR="006E528F">
              <w:rPr>
                <w:rFonts w:eastAsia="Calibri"/>
                <w:sz w:val="16"/>
                <w:szCs w:val="16"/>
                <w:lang w:eastAsia="en-US"/>
              </w:rPr>
              <w:t>elles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A40E32" w:rsidRDefault="004E75BF" w:rsidP="00B80681">
            <w:pPr>
              <w:rPr>
                <w:rFonts w:eastAsia="Calibri"/>
                <w:sz w:val="16"/>
                <w:szCs w:val="16"/>
                <w:lang w:eastAsia="en-US"/>
              </w:rPr>
            </w:pPr>
            <w:r w:rsidRPr="00A40E32">
              <w:rPr>
                <w:rFonts w:eastAsia="Calibri"/>
                <w:sz w:val="16"/>
                <w:szCs w:val="16"/>
                <w:lang w:eastAsia="en-US"/>
              </w:rPr>
              <w:t xml:space="preserve">Beaucoup d’actes de la violence/de </w:t>
            </w:r>
            <w:r w:rsidR="00FD0569" w:rsidRPr="00A40E32">
              <w:rPr>
                <w:rFonts w:eastAsia="Calibri"/>
                <w:sz w:val="16"/>
                <w:szCs w:val="16"/>
                <w:lang w:eastAsia="en-US"/>
              </w:rPr>
              <w:t>violence sexuelle</w:t>
            </w:r>
            <w:r w:rsidRPr="00A40E32">
              <w:rPr>
                <w:rFonts w:eastAsia="Calibri"/>
                <w:sz w:val="16"/>
                <w:szCs w:val="16"/>
                <w:lang w:eastAsia="en-US"/>
              </w:rPr>
              <w:t xml:space="preserve"> ne sont pas signalés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D0569" w:rsidRDefault="006E528F" w:rsidP="00B80681">
            <w:pPr>
              <w:rPr>
                <w:rFonts w:eastAsia="Times New Roman" w:cs="Arial"/>
                <w:color w:val="000000"/>
                <w:sz w:val="16"/>
                <w:szCs w:val="16"/>
              </w:rPr>
            </w:pPr>
            <w:r w:rsidRPr="006E528F">
              <w:rPr>
                <w:rFonts w:eastAsia="Calibri"/>
                <w:sz w:val="16"/>
                <w:szCs w:val="16"/>
                <w:lang w:eastAsia="en-US"/>
              </w:rPr>
              <w:t>Il y a toujours des points à améliorer /le système n’est pas tellement efficace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FD0569" w:rsidRDefault="00FD0569" w:rsidP="00B80681">
            <w:pPr>
              <w:rPr>
                <w:rFonts w:eastAsia="Times New Roman" w:cs="Arial"/>
                <w:color w:val="000000"/>
                <w:sz w:val="16"/>
                <w:szCs w:val="16"/>
              </w:rPr>
            </w:pPr>
            <w:r w:rsidRPr="00FD0569">
              <w:rPr>
                <w:rFonts w:eastAsia="Calibri"/>
                <w:sz w:val="16"/>
                <w:szCs w:val="16"/>
                <w:lang w:eastAsia="en-US"/>
              </w:rPr>
              <w:t>Il est parfois d</w:t>
            </w:r>
            <w:r w:rsidR="00A40E32">
              <w:rPr>
                <w:rFonts w:eastAsia="Calibri"/>
                <w:sz w:val="16"/>
                <w:szCs w:val="16"/>
                <w:lang w:eastAsia="en-US"/>
              </w:rPr>
              <w:t>ifficile de fournir des preuves</w:t>
            </w:r>
            <w:r w:rsidRPr="00FD0569">
              <w:rPr>
                <w:rFonts w:eastAsia="Calibri"/>
                <w:sz w:val="16"/>
                <w:szCs w:val="16"/>
                <w:lang w:eastAsia="en-US"/>
              </w:rPr>
              <w:t>/les plaintes ne sont pas toujours prises au sérieux</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D0569" w:rsidRDefault="006E528F" w:rsidP="009139FB">
            <w:pPr>
              <w:rPr>
                <w:rFonts w:eastAsia="Times New Roman" w:cs="Arial"/>
                <w:color w:val="000000"/>
                <w:sz w:val="16"/>
                <w:szCs w:val="16"/>
              </w:rPr>
            </w:pPr>
            <w:r w:rsidRPr="006E528F">
              <w:rPr>
                <w:rFonts w:eastAsia="Calibri"/>
                <w:sz w:val="16"/>
                <w:szCs w:val="16"/>
                <w:lang w:eastAsia="en-US"/>
              </w:rPr>
              <w:t>Les victimes ne se sentent pas en sécurité/ont peur de s’exposer à plus de violence/les ordonnances de non-communication ne sont pas respectées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FB51E3" w:rsidRDefault="006E528F" w:rsidP="00B80681">
            <w:pPr>
              <w:rPr>
                <w:rFonts w:eastAsia="Times New Roman" w:cs="Arial"/>
                <w:color w:val="000000"/>
                <w:sz w:val="16"/>
                <w:szCs w:val="16"/>
              </w:rPr>
            </w:pPr>
            <w:r w:rsidRPr="006E528F">
              <w:rPr>
                <w:rFonts w:eastAsia="Calibri"/>
                <w:sz w:val="16"/>
                <w:szCs w:val="16"/>
                <w:lang w:eastAsia="en-US"/>
              </w:rPr>
              <w:t>Il faut mieux former les membres des services policiers sur la question (faire mieux comprendre l’enjeu, mieux aider les victimes, améliorer la qualité des interventions,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B51E3" w:rsidRDefault="00FB51E3" w:rsidP="0030400B">
            <w:pPr>
              <w:rPr>
                <w:rFonts w:eastAsia="Times New Roman" w:cs="Arial"/>
                <w:color w:val="000000"/>
                <w:sz w:val="16"/>
                <w:szCs w:val="16"/>
              </w:rPr>
            </w:pPr>
            <w:r w:rsidRPr="00FB51E3">
              <w:rPr>
                <w:rFonts w:eastAsia="Calibri"/>
                <w:sz w:val="16"/>
                <w:szCs w:val="16"/>
                <w:lang w:eastAsia="en-US"/>
              </w:rPr>
              <w:t>Le système fait preuve de beaucoup de discrimination (approche</w:t>
            </w:r>
            <w:r w:rsidR="0030400B">
              <w:rPr>
                <w:rFonts w:eastAsia="Calibri"/>
                <w:sz w:val="16"/>
                <w:szCs w:val="16"/>
                <w:lang w:eastAsia="en-US"/>
              </w:rPr>
              <w:t xml:space="preserve"> sexiste</w:t>
            </w:r>
            <w:r w:rsidRPr="00FB51E3">
              <w:rPr>
                <w:rFonts w:eastAsia="Calibri"/>
                <w:sz w:val="16"/>
                <w:szCs w:val="16"/>
                <w:lang w:eastAsia="en-US"/>
              </w:rPr>
              <w:t xml:space="preserve">, stéréotypée </w:t>
            </w:r>
            <w:r w:rsidR="00D873B8">
              <w:rPr>
                <w:rFonts w:eastAsia="Calibri"/>
                <w:sz w:val="16"/>
                <w:szCs w:val="16"/>
                <w:lang w:eastAsia="en-US"/>
              </w:rPr>
              <w:t xml:space="preserve">et </w:t>
            </w:r>
            <w:r w:rsidRPr="00FB51E3">
              <w:rPr>
                <w:rFonts w:eastAsia="Calibri"/>
                <w:sz w:val="16"/>
                <w:szCs w:val="16"/>
                <w:lang w:eastAsia="en-US"/>
              </w:rPr>
              <w:t>misogyne,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490C5B" w:rsidRDefault="00490C5B" w:rsidP="00B80681">
            <w:pPr>
              <w:rPr>
                <w:rFonts w:eastAsia="Times New Roman" w:cs="Arial"/>
                <w:color w:val="000000"/>
                <w:sz w:val="16"/>
                <w:szCs w:val="16"/>
              </w:rPr>
            </w:pPr>
            <w:r w:rsidRPr="00490C5B">
              <w:rPr>
                <w:rFonts w:eastAsia="Calibri"/>
                <w:sz w:val="16"/>
                <w:szCs w:val="16"/>
                <w:lang w:eastAsia="en-US"/>
              </w:rPr>
              <w:t>Le système judiciaire doit être réformé pour tenir compte des besoins et de la diversité des victimes/les lois doivent être mises à jour/le système doit mieux intervenir dans les situations de violence fondée sur le sexe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DE25D0" w:rsidRDefault="00B72DF8" w:rsidP="006E528F">
            <w:pPr>
              <w:rPr>
                <w:rFonts w:eastAsia="Times New Roman" w:cs="Arial"/>
                <w:color w:val="000000"/>
                <w:sz w:val="16"/>
                <w:szCs w:val="16"/>
              </w:rPr>
            </w:pPr>
            <w:r w:rsidRPr="006E528F">
              <w:rPr>
                <w:rFonts w:eastAsia="Times New Roman" w:cs="Arial"/>
                <w:color w:val="000000"/>
                <w:sz w:val="16"/>
                <w:szCs w:val="16"/>
              </w:rPr>
              <w:t>Il faut améliorer l</w:t>
            </w:r>
            <w:r w:rsidR="00A40E32" w:rsidRPr="006E528F">
              <w:rPr>
                <w:rFonts w:eastAsia="Times New Roman" w:cs="Arial"/>
                <w:color w:val="000000"/>
                <w:sz w:val="16"/>
                <w:szCs w:val="16"/>
              </w:rPr>
              <w:t>’accès au système judiciaire/</w:t>
            </w:r>
            <w:r w:rsidR="006E528F">
              <w:rPr>
                <w:rFonts w:eastAsia="Times New Roman" w:cs="Arial"/>
                <w:color w:val="000000"/>
                <w:sz w:val="16"/>
                <w:szCs w:val="16"/>
              </w:rPr>
              <w:t>à l’aide financière pour les frais juridiques</w:t>
            </w:r>
            <w:r w:rsidR="00DE25D0" w:rsidRPr="006E528F">
              <w:rPr>
                <w:rFonts w:eastAsia="Times New Roman" w:cs="Arial"/>
                <w:color w:val="000000"/>
                <w:sz w:val="16"/>
                <w:szCs w:val="16"/>
              </w:rPr>
              <w:t>/il faut s’assurer que le public comprend mieux les lois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DE25D0" w:rsidRDefault="00DE25D0" w:rsidP="009139FB">
            <w:pPr>
              <w:rPr>
                <w:rFonts w:eastAsia="Times New Roman" w:cs="Arial"/>
                <w:color w:val="000000"/>
                <w:sz w:val="16"/>
                <w:szCs w:val="16"/>
              </w:rPr>
            </w:pPr>
            <w:r w:rsidRPr="00DE25D0">
              <w:rPr>
                <w:rFonts w:eastAsia="Times New Roman" w:cs="Arial"/>
                <w:color w:val="000000"/>
                <w:sz w:val="16"/>
                <w:szCs w:val="16"/>
              </w:rPr>
              <w:lastRenderedPageBreak/>
              <w:t xml:space="preserve">Les </w:t>
            </w:r>
            <w:proofErr w:type="spellStart"/>
            <w:r w:rsidRPr="00DE25D0">
              <w:rPr>
                <w:rFonts w:eastAsia="Times New Roman" w:cs="Arial"/>
                <w:color w:val="000000"/>
                <w:sz w:val="16"/>
                <w:szCs w:val="16"/>
              </w:rPr>
              <w:t>agresseuses</w:t>
            </w:r>
            <w:proofErr w:type="spellEnd"/>
            <w:r w:rsidRPr="00DE25D0">
              <w:rPr>
                <w:rFonts w:eastAsia="Times New Roman" w:cs="Arial"/>
                <w:color w:val="000000"/>
                <w:sz w:val="16"/>
                <w:szCs w:val="16"/>
              </w:rPr>
              <w:t xml:space="preserve"> et les agresseurs doivent avoir accès à de</w:t>
            </w:r>
            <w:r w:rsidR="009139FB">
              <w:rPr>
                <w:rFonts w:eastAsia="Times New Roman" w:cs="Arial"/>
                <w:color w:val="000000"/>
                <w:sz w:val="16"/>
                <w:szCs w:val="16"/>
              </w:rPr>
              <w:t xml:space="preserve"> </w:t>
            </w:r>
            <w:r w:rsidRPr="00DE25D0">
              <w:rPr>
                <w:rFonts w:eastAsia="Times New Roman" w:cs="Arial"/>
                <w:color w:val="000000"/>
                <w:sz w:val="16"/>
                <w:szCs w:val="16"/>
              </w:rPr>
              <w:t xml:space="preserve">meilleurs services de </w:t>
            </w:r>
            <w:proofErr w:type="spellStart"/>
            <w:r w:rsidRPr="00DE25D0">
              <w:rPr>
                <w:rFonts w:eastAsia="Times New Roman" w:cs="Arial"/>
                <w:color w:val="000000"/>
                <w:sz w:val="16"/>
                <w:szCs w:val="16"/>
              </w:rPr>
              <w:t>counsel</w:t>
            </w:r>
            <w:r w:rsidR="00A40E32">
              <w:rPr>
                <w:rFonts w:eastAsia="Times New Roman" w:cs="Arial"/>
                <w:color w:val="000000"/>
                <w:sz w:val="16"/>
                <w:szCs w:val="16"/>
              </w:rPr>
              <w:t>ling</w:t>
            </w:r>
            <w:proofErr w:type="spellEnd"/>
            <w:r w:rsidR="00A40E32">
              <w:rPr>
                <w:rFonts w:eastAsia="Times New Roman" w:cs="Arial"/>
                <w:color w:val="000000"/>
                <w:sz w:val="16"/>
                <w:szCs w:val="16"/>
              </w:rPr>
              <w:t>/on doit mieux les suivre/ on doit</w:t>
            </w:r>
            <w:r>
              <w:rPr>
                <w:rFonts w:eastAsia="Times New Roman" w:cs="Arial"/>
                <w:color w:val="000000"/>
                <w:sz w:val="16"/>
                <w:szCs w:val="16"/>
              </w:rPr>
              <w:t xml:space="preserve"> investir davantage dans les programmes de réadaptation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77F19" w:rsidRDefault="00877F19" w:rsidP="00B80681">
            <w:pPr>
              <w:rPr>
                <w:rFonts w:eastAsia="Times New Roman" w:cs="Arial"/>
                <w:color w:val="000000"/>
                <w:sz w:val="16"/>
                <w:szCs w:val="16"/>
              </w:rPr>
            </w:pPr>
            <w:r w:rsidRPr="00877F19">
              <w:rPr>
                <w:rFonts w:eastAsia="Times New Roman" w:cs="Arial"/>
                <w:color w:val="000000"/>
                <w:sz w:val="16"/>
                <w:szCs w:val="16"/>
              </w:rPr>
              <w:t>Le public doit être mieux sensibili</w:t>
            </w:r>
            <w:r>
              <w:rPr>
                <w:rFonts w:eastAsia="Times New Roman" w:cs="Arial"/>
                <w:color w:val="000000"/>
                <w:sz w:val="16"/>
                <w:szCs w:val="16"/>
              </w:rPr>
              <w:t xml:space="preserve">sé </w:t>
            </w:r>
            <w:r w:rsidRPr="00877F19">
              <w:rPr>
                <w:rFonts w:eastAsia="Times New Roman" w:cs="Arial"/>
                <w:color w:val="000000"/>
                <w:sz w:val="16"/>
                <w:szCs w:val="16"/>
              </w:rPr>
              <w:t>à cet enjeu/il faut se concentrer sur la pr</w:t>
            </w:r>
            <w:r>
              <w:rPr>
                <w:rFonts w:eastAsia="Times New Roman" w:cs="Arial"/>
                <w:color w:val="000000"/>
                <w:sz w:val="16"/>
                <w:szCs w:val="16"/>
              </w:rPr>
              <w:t xml:space="preserve">évention pour mettre fin à la violence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1A1596" w:rsidRDefault="001A1596" w:rsidP="00B80681">
            <w:pPr>
              <w:rPr>
                <w:rFonts w:eastAsia="Times New Roman" w:cs="Arial"/>
                <w:color w:val="000000"/>
                <w:sz w:val="16"/>
                <w:szCs w:val="16"/>
              </w:rPr>
            </w:pPr>
            <w:r w:rsidRPr="001A1596">
              <w:rPr>
                <w:rFonts w:eastAsia="Times New Roman" w:cs="Arial"/>
                <w:color w:val="000000"/>
                <w:sz w:val="16"/>
                <w:szCs w:val="16"/>
              </w:rPr>
              <w:t>Beaucoup de travail doit être fait pour améliorer la confiance dans le système de justice/on a peu de confiance dans le syst</w:t>
            </w:r>
            <w:r>
              <w:rPr>
                <w:rFonts w:eastAsia="Times New Roman" w:cs="Arial"/>
                <w:color w:val="000000"/>
                <w:sz w:val="16"/>
                <w:szCs w:val="16"/>
              </w:rPr>
              <w:t>ème de justice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A27A6" w:rsidRDefault="006A27A6" w:rsidP="009D0A2F">
            <w:pPr>
              <w:rPr>
                <w:rFonts w:eastAsia="Times New Roman" w:cs="Arial"/>
                <w:color w:val="000000"/>
                <w:sz w:val="16"/>
                <w:szCs w:val="16"/>
              </w:rPr>
            </w:pPr>
            <w:r w:rsidRPr="006A27A6">
              <w:rPr>
                <w:rFonts w:eastAsia="Times New Roman" w:cs="Arial"/>
                <w:color w:val="000000"/>
                <w:sz w:val="16"/>
                <w:szCs w:val="16"/>
              </w:rPr>
              <w:t xml:space="preserve">Les </w:t>
            </w:r>
            <w:proofErr w:type="spellStart"/>
            <w:r w:rsidRPr="006A27A6">
              <w:rPr>
                <w:rFonts w:eastAsia="Times New Roman" w:cs="Arial"/>
                <w:color w:val="000000"/>
                <w:sz w:val="16"/>
                <w:szCs w:val="16"/>
              </w:rPr>
              <w:t>agresseuses</w:t>
            </w:r>
            <w:proofErr w:type="spellEnd"/>
            <w:r w:rsidRPr="006A27A6">
              <w:rPr>
                <w:rFonts w:eastAsia="Times New Roman" w:cs="Arial"/>
                <w:color w:val="000000"/>
                <w:sz w:val="16"/>
                <w:szCs w:val="16"/>
              </w:rPr>
              <w:t xml:space="preserve"> et agresseurs doivent répondre de leurs actes/doivent </w:t>
            </w:r>
            <w:r>
              <w:rPr>
                <w:rFonts w:eastAsia="Times New Roman" w:cs="Arial"/>
                <w:color w:val="000000"/>
                <w:sz w:val="16"/>
                <w:szCs w:val="16"/>
              </w:rPr>
              <w:t>être traités comme des criminels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1A1596" w:rsidRDefault="002379C5" w:rsidP="009D0A2F">
            <w:pPr>
              <w:rPr>
                <w:rFonts w:eastAsia="Times New Roman" w:cs="Arial"/>
                <w:color w:val="000000"/>
                <w:sz w:val="16"/>
                <w:szCs w:val="16"/>
              </w:rPr>
            </w:pPr>
            <w:r w:rsidRPr="001A1596">
              <w:rPr>
                <w:rFonts w:eastAsia="Times New Roman" w:cs="Arial"/>
                <w:color w:val="000000"/>
                <w:sz w:val="16"/>
                <w:szCs w:val="16"/>
              </w:rPr>
              <w:t xml:space="preserve">On doit </w:t>
            </w:r>
            <w:r w:rsidR="009D0A2F">
              <w:rPr>
                <w:rFonts w:eastAsia="Times New Roman" w:cs="Arial"/>
                <w:color w:val="000000"/>
                <w:sz w:val="16"/>
                <w:szCs w:val="16"/>
              </w:rPr>
              <w:t xml:space="preserve">faire </w:t>
            </w:r>
            <w:r w:rsidRPr="001A1596">
              <w:rPr>
                <w:rFonts w:eastAsia="Times New Roman" w:cs="Arial"/>
                <w:color w:val="000000"/>
                <w:sz w:val="16"/>
                <w:szCs w:val="16"/>
              </w:rPr>
              <w:t xml:space="preserve">mieux </w:t>
            </w:r>
            <w:r w:rsidR="009D0A2F">
              <w:rPr>
                <w:rFonts w:eastAsia="Times New Roman" w:cs="Arial"/>
                <w:color w:val="000000"/>
                <w:sz w:val="16"/>
                <w:szCs w:val="16"/>
              </w:rPr>
              <w:t xml:space="preserve">pour contrer </w:t>
            </w:r>
            <w:r w:rsidRPr="001A1596">
              <w:rPr>
                <w:rFonts w:eastAsia="Times New Roman" w:cs="Arial"/>
                <w:color w:val="000000"/>
                <w:sz w:val="16"/>
                <w:szCs w:val="16"/>
              </w:rPr>
              <w:t xml:space="preserve">le problème de la violence familiale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92D5C" w:rsidRDefault="00992D5C" w:rsidP="009D0A2F">
            <w:pPr>
              <w:rPr>
                <w:rFonts w:eastAsia="Times New Roman" w:cs="Arial"/>
                <w:color w:val="000000"/>
                <w:sz w:val="16"/>
                <w:szCs w:val="16"/>
              </w:rPr>
            </w:pPr>
            <w:r w:rsidRPr="00992D5C">
              <w:rPr>
                <w:rFonts w:eastAsia="Times New Roman" w:cs="Arial"/>
                <w:color w:val="000000"/>
                <w:sz w:val="16"/>
                <w:szCs w:val="16"/>
              </w:rPr>
              <w:t>L</w:t>
            </w:r>
            <w:r w:rsidR="009D0A2F">
              <w:rPr>
                <w:rFonts w:eastAsia="Times New Roman" w:cs="Arial"/>
                <w:color w:val="000000"/>
                <w:sz w:val="16"/>
                <w:szCs w:val="16"/>
              </w:rPr>
              <w:t xml:space="preserve">’appareil juridique manque </w:t>
            </w:r>
            <w:r w:rsidRPr="00992D5C">
              <w:rPr>
                <w:rFonts w:eastAsia="Times New Roman" w:cs="Arial"/>
                <w:color w:val="000000"/>
                <w:sz w:val="16"/>
                <w:szCs w:val="16"/>
              </w:rPr>
              <w:t>de ressources</w:t>
            </w:r>
            <w:r w:rsidR="00074F01" w:rsidRPr="00992D5C">
              <w:rPr>
                <w:rFonts w:eastAsia="Times New Roman" w:cs="Arial"/>
                <w:color w:val="000000"/>
                <w:sz w:val="16"/>
                <w:szCs w:val="16"/>
              </w:rPr>
              <w:t xml:space="preserve"> (</w:t>
            </w:r>
            <w:r w:rsidR="00A40E32">
              <w:rPr>
                <w:rFonts w:eastAsia="Times New Roman" w:cs="Arial"/>
                <w:color w:val="000000"/>
                <w:sz w:val="16"/>
                <w:szCs w:val="16"/>
              </w:rPr>
              <w:t>manque</w:t>
            </w:r>
            <w:r w:rsidRPr="00992D5C">
              <w:rPr>
                <w:rFonts w:eastAsia="Times New Roman" w:cs="Arial"/>
                <w:color w:val="000000"/>
                <w:sz w:val="16"/>
                <w:szCs w:val="16"/>
              </w:rPr>
              <w:t xml:space="preserve"> de financement et de personnel</w:t>
            </w:r>
            <w:r w:rsidR="00074F01" w:rsidRPr="00992D5C">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6C00FE" w:rsidRDefault="006C00FE" w:rsidP="004E75BF">
            <w:pPr>
              <w:rPr>
                <w:rFonts w:eastAsia="Times New Roman" w:cs="Arial"/>
                <w:color w:val="000000"/>
                <w:sz w:val="16"/>
                <w:szCs w:val="16"/>
              </w:rPr>
            </w:pPr>
            <w:r w:rsidRPr="006C00FE">
              <w:rPr>
                <w:rFonts w:eastAsia="Calibri"/>
                <w:sz w:val="16"/>
                <w:szCs w:val="16"/>
                <w:lang w:eastAsia="en-US"/>
              </w:rPr>
              <w:t>On rejette souvent la responsabilité de ce qui est arrivé sur les femmes/on porte des</w:t>
            </w:r>
            <w:r w:rsidR="004E75BF">
              <w:rPr>
                <w:rFonts w:eastAsia="Calibri"/>
                <w:sz w:val="16"/>
                <w:szCs w:val="16"/>
                <w:lang w:eastAsia="en-US"/>
              </w:rPr>
              <w:t xml:space="preserve"> jugements défavorables envers les femmes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1A1596" w:rsidRDefault="001A1596" w:rsidP="00B80681">
            <w:pPr>
              <w:rPr>
                <w:rFonts w:ascii="Cordia New" w:eastAsia="Times New Roman" w:hAnsi="Cordia New" w:cs="Cordia New"/>
                <w:color w:val="000000"/>
                <w:sz w:val="16"/>
                <w:szCs w:val="16"/>
                <w:cs/>
                <w:lang w:bidi="th-TH"/>
              </w:rPr>
            </w:pPr>
            <w:r w:rsidRPr="001A1596">
              <w:rPr>
                <w:rFonts w:eastAsia="Times New Roman" w:cs="Arial"/>
                <w:color w:val="000000"/>
                <w:sz w:val="16"/>
                <w:szCs w:val="16"/>
              </w:rPr>
              <w:t>Les interventions ont peu d’ef</w:t>
            </w:r>
            <w:r>
              <w:rPr>
                <w:rFonts w:eastAsia="Times New Roman" w:cs="Arial"/>
                <w:color w:val="000000"/>
                <w:sz w:val="16"/>
                <w:szCs w:val="16"/>
              </w:rPr>
              <w:t xml:space="preserve">fet sur les personnes déterminées à commettre des actes de violence/les </w:t>
            </w:r>
            <w:proofErr w:type="spellStart"/>
            <w:r>
              <w:rPr>
                <w:rFonts w:eastAsia="Times New Roman" w:cs="Arial"/>
                <w:color w:val="000000"/>
                <w:sz w:val="16"/>
                <w:szCs w:val="16"/>
              </w:rPr>
              <w:t>agresseuses</w:t>
            </w:r>
            <w:proofErr w:type="spellEnd"/>
            <w:r>
              <w:rPr>
                <w:rFonts w:eastAsia="Times New Roman" w:cs="Arial"/>
                <w:color w:val="000000"/>
                <w:sz w:val="16"/>
                <w:szCs w:val="16"/>
              </w:rPr>
              <w:t xml:space="preserve"> et les agresseurs changent rarement/la violence persiste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1A1596" w:rsidRDefault="001A1596" w:rsidP="00B80681">
            <w:pPr>
              <w:rPr>
                <w:rFonts w:eastAsia="Times New Roman" w:cs="Arial"/>
                <w:color w:val="000000"/>
                <w:sz w:val="16"/>
                <w:szCs w:val="16"/>
              </w:rPr>
            </w:pPr>
            <w:r w:rsidRPr="001A1596">
              <w:rPr>
                <w:rFonts w:eastAsia="Times New Roman" w:cs="Arial"/>
                <w:color w:val="000000"/>
                <w:sz w:val="16"/>
                <w:szCs w:val="16"/>
              </w:rPr>
              <w:t>Les services de police ne peu</w:t>
            </w:r>
            <w:r w:rsidR="00A40E32">
              <w:rPr>
                <w:rFonts w:eastAsia="Times New Roman" w:cs="Arial"/>
                <w:color w:val="000000"/>
                <w:sz w:val="16"/>
                <w:szCs w:val="16"/>
              </w:rPr>
              <w:t>ven</w:t>
            </w:r>
            <w:r w:rsidRPr="001A1596">
              <w:rPr>
                <w:rFonts w:eastAsia="Times New Roman" w:cs="Arial"/>
                <w:color w:val="000000"/>
                <w:sz w:val="16"/>
                <w:szCs w:val="16"/>
              </w:rPr>
              <w:t>t pas agir avant le fait/la police peut seulement agir une fois que l’acte de violence est commis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35A8" w:rsidRDefault="008035A8" w:rsidP="008035A8">
            <w:pPr>
              <w:rPr>
                <w:rFonts w:eastAsia="Times New Roman" w:cs="Arial"/>
                <w:color w:val="000000"/>
                <w:sz w:val="16"/>
                <w:szCs w:val="16"/>
              </w:rPr>
            </w:pPr>
            <w:r w:rsidRPr="008035A8">
              <w:rPr>
                <w:rFonts w:eastAsia="Times New Roman" w:cs="Arial"/>
                <w:color w:val="000000"/>
                <w:sz w:val="16"/>
                <w:szCs w:val="16"/>
              </w:rPr>
              <w:t>Le système est efficace</w:t>
            </w:r>
            <w:r w:rsidR="00074F01" w:rsidRPr="008035A8">
              <w:rPr>
                <w:rFonts w:eastAsia="Times New Roman" w:cs="Arial"/>
                <w:color w:val="000000"/>
                <w:sz w:val="16"/>
                <w:szCs w:val="16"/>
              </w:rPr>
              <w:t xml:space="preserve">/ </w:t>
            </w:r>
            <w:r w:rsidRPr="008035A8">
              <w:rPr>
                <w:rFonts w:eastAsia="Times New Roman" w:cs="Arial"/>
                <w:color w:val="000000"/>
                <w:sz w:val="16"/>
                <w:szCs w:val="16"/>
              </w:rPr>
              <w:t>il s’améliore</w:t>
            </w:r>
            <w:r>
              <w:rPr>
                <w:rFonts w:eastAsia="Times New Roman" w:cs="Arial"/>
                <w:color w:val="000000"/>
                <w:sz w:val="16"/>
                <w:szCs w:val="16"/>
              </w:rPr>
              <w:t>/j’ai reçu du bon service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8035A8" w:rsidRDefault="008035A8" w:rsidP="009139FB">
            <w:pPr>
              <w:rPr>
                <w:rFonts w:eastAsia="Times New Roman" w:cs="Arial"/>
                <w:color w:val="000000"/>
                <w:sz w:val="16"/>
                <w:szCs w:val="16"/>
              </w:rPr>
            </w:pPr>
            <w:r w:rsidRPr="008035A8">
              <w:rPr>
                <w:rFonts w:eastAsia="Times New Roman" w:cs="Arial"/>
                <w:color w:val="000000"/>
                <w:sz w:val="16"/>
                <w:szCs w:val="16"/>
              </w:rPr>
              <w:t>Le système est raciste</w:t>
            </w:r>
            <w:r w:rsidR="00074F01" w:rsidRPr="008035A8">
              <w:rPr>
                <w:rFonts w:eastAsia="Times New Roman" w:cs="Arial"/>
                <w:color w:val="000000"/>
                <w:sz w:val="16"/>
                <w:szCs w:val="16"/>
              </w:rPr>
              <w:t xml:space="preserve"> (</w:t>
            </w:r>
            <w:r>
              <w:rPr>
                <w:rFonts w:eastAsia="Times New Roman" w:cs="Arial"/>
                <w:color w:val="000000"/>
                <w:sz w:val="16"/>
                <w:szCs w:val="16"/>
              </w:rPr>
              <w:t>envers les immigrantes et les immigrants</w:t>
            </w:r>
            <w:r w:rsidR="00074F01" w:rsidRPr="008035A8">
              <w:rPr>
                <w:rFonts w:eastAsia="Times New Roman" w:cs="Arial"/>
                <w:color w:val="000000"/>
                <w:sz w:val="16"/>
                <w:szCs w:val="16"/>
              </w:rPr>
              <w:t xml:space="preserve">, </w:t>
            </w:r>
            <w:r>
              <w:rPr>
                <w:rFonts w:eastAsia="Times New Roman" w:cs="Arial"/>
                <w:color w:val="000000"/>
                <w:sz w:val="16"/>
                <w:szCs w:val="16"/>
              </w:rPr>
              <w:t xml:space="preserve">les femmes </w:t>
            </w:r>
            <w:r w:rsidR="009139FB">
              <w:rPr>
                <w:rFonts w:eastAsia="Times New Roman" w:cs="Arial"/>
                <w:color w:val="000000"/>
                <w:sz w:val="16"/>
                <w:szCs w:val="16"/>
              </w:rPr>
              <w:t>autochtones</w:t>
            </w:r>
            <w:r w:rsidR="00074F01" w:rsidRPr="008035A8">
              <w:rPr>
                <w:rFonts w:eastAsia="Times New Roman" w:cs="Arial"/>
                <w:color w:val="000000"/>
                <w:sz w:val="16"/>
                <w:szCs w:val="16"/>
              </w:rPr>
              <w:t>,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35A8" w:rsidRDefault="008035A8" w:rsidP="009D0A2F">
            <w:pPr>
              <w:rPr>
                <w:rFonts w:eastAsia="Times New Roman" w:cs="Arial"/>
                <w:color w:val="000000"/>
                <w:sz w:val="16"/>
                <w:szCs w:val="16"/>
              </w:rPr>
            </w:pPr>
            <w:r w:rsidRPr="008035A8">
              <w:rPr>
                <w:rFonts w:eastAsia="Times New Roman" w:cs="Arial"/>
                <w:color w:val="000000"/>
                <w:sz w:val="16"/>
                <w:szCs w:val="16"/>
              </w:rPr>
              <w:t xml:space="preserve">La collaboration de </w:t>
            </w:r>
            <w:r w:rsidR="009D0A2F">
              <w:rPr>
                <w:rFonts w:eastAsia="Times New Roman" w:cs="Arial"/>
                <w:color w:val="000000"/>
                <w:sz w:val="16"/>
                <w:szCs w:val="16"/>
              </w:rPr>
              <w:t>l’ensemble d</w:t>
            </w:r>
            <w:r w:rsidRPr="008035A8">
              <w:rPr>
                <w:rFonts w:eastAsia="Times New Roman" w:cs="Arial"/>
                <w:color w:val="000000"/>
                <w:sz w:val="16"/>
                <w:szCs w:val="16"/>
              </w:rPr>
              <w:t xml:space="preserve">es </w:t>
            </w:r>
            <w:r w:rsidR="009D0A2F">
              <w:rPr>
                <w:rFonts w:eastAsia="Times New Roman" w:cs="Arial"/>
                <w:color w:val="000000"/>
                <w:sz w:val="16"/>
                <w:szCs w:val="16"/>
              </w:rPr>
              <w:t xml:space="preserve">intervenantes et intervenants dans l’appareil judiciaire </w:t>
            </w:r>
            <w:r w:rsidRPr="008035A8">
              <w:rPr>
                <w:rFonts w:eastAsia="Times New Roman" w:cs="Arial"/>
                <w:color w:val="000000"/>
                <w:sz w:val="16"/>
                <w:szCs w:val="16"/>
              </w:rPr>
              <w:t>est essentielle au bien-</w:t>
            </w:r>
            <w:r>
              <w:rPr>
                <w:rFonts w:eastAsia="Times New Roman" w:cs="Arial"/>
                <w:color w:val="000000"/>
                <w:sz w:val="16"/>
                <w:szCs w:val="16"/>
              </w:rPr>
              <w:t>être des victimes de violence fondée sur le sexe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8035A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700" w:type="dxa"/>
          </w:tcPr>
          <w:p w:rsidR="00074F01" w:rsidRPr="008035A8" w:rsidRDefault="008035A8" w:rsidP="009D0A2F">
            <w:pPr>
              <w:rPr>
                <w:rFonts w:eastAsia="Times New Roman" w:cs="Arial"/>
                <w:color w:val="000000"/>
                <w:sz w:val="16"/>
                <w:szCs w:val="16"/>
              </w:rPr>
            </w:pPr>
            <w:r w:rsidRPr="008035A8">
              <w:rPr>
                <w:rFonts w:eastAsia="Times New Roman" w:cs="Arial"/>
                <w:color w:val="000000"/>
                <w:sz w:val="16"/>
                <w:szCs w:val="16"/>
              </w:rPr>
              <w:t>La police</w:t>
            </w:r>
            <w:r w:rsidR="004E75BF">
              <w:rPr>
                <w:rFonts w:eastAsia="Times New Roman" w:cs="Arial"/>
                <w:color w:val="000000"/>
                <w:sz w:val="16"/>
                <w:szCs w:val="16"/>
              </w:rPr>
              <w:t>/</w:t>
            </w:r>
            <w:r>
              <w:rPr>
                <w:rFonts w:eastAsia="Times New Roman" w:cs="Arial"/>
                <w:color w:val="000000"/>
                <w:sz w:val="16"/>
                <w:szCs w:val="16"/>
              </w:rPr>
              <w:t>le</w:t>
            </w:r>
            <w:r w:rsidR="004E75BF">
              <w:rPr>
                <w:rFonts w:eastAsia="Times New Roman" w:cs="Arial"/>
                <w:color w:val="000000"/>
                <w:sz w:val="16"/>
                <w:szCs w:val="16"/>
              </w:rPr>
              <w:t xml:space="preserve"> système/</w:t>
            </w:r>
            <w:r w:rsidRPr="008035A8">
              <w:rPr>
                <w:rFonts w:eastAsia="Times New Roman" w:cs="Arial"/>
                <w:color w:val="000000"/>
                <w:sz w:val="16"/>
                <w:szCs w:val="16"/>
              </w:rPr>
              <w:t>les pouvoir</w:t>
            </w:r>
            <w:r w:rsidR="009D0A2F">
              <w:rPr>
                <w:rFonts w:eastAsia="Times New Roman" w:cs="Arial"/>
                <w:color w:val="000000"/>
                <w:sz w:val="16"/>
                <w:szCs w:val="16"/>
              </w:rPr>
              <w:t>s en place</w:t>
            </w:r>
            <w:r w:rsidRPr="008035A8">
              <w:rPr>
                <w:rFonts w:eastAsia="Times New Roman" w:cs="Arial"/>
                <w:color w:val="000000"/>
                <w:sz w:val="16"/>
                <w:szCs w:val="16"/>
              </w:rPr>
              <w:t xml:space="preserve"> </w:t>
            </w:r>
            <w:r>
              <w:rPr>
                <w:rFonts w:eastAsia="Times New Roman" w:cs="Arial"/>
                <w:color w:val="000000"/>
                <w:sz w:val="16"/>
                <w:szCs w:val="16"/>
              </w:rPr>
              <w:t>commettent souvent des actes de violence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77F19" w:rsidRDefault="00877F19" w:rsidP="00B80681">
            <w:pPr>
              <w:rPr>
                <w:rFonts w:eastAsia="Times New Roman" w:cs="Arial"/>
                <w:color w:val="000000"/>
                <w:sz w:val="16"/>
                <w:szCs w:val="16"/>
              </w:rPr>
            </w:pPr>
            <w:r w:rsidRPr="00877F19">
              <w:rPr>
                <w:rFonts w:eastAsia="Times New Roman" w:cs="Arial"/>
                <w:color w:val="000000"/>
                <w:sz w:val="16"/>
                <w:szCs w:val="16"/>
              </w:rPr>
              <w:t>Le système ne trava</w:t>
            </w:r>
            <w:r w:rsidR="00A6212E">
              <w:rPr>
                <w:rFonts w:eastAsia="Times New Roman" w:cs="Arial"/>
                <w:color w:val="000000"/>
                <w:sz w:val="16"/>
                <w:szCs w:val="16"/>
              </w:rPr>
              <w:t>i</w:t>
            </w:r>
            <w:r w:rsidR="00A40E32">
              <w:rPr>
                <w:rFonts w:eastAsia="Times New Roman" w:cs="Arial"/>
                <w:color w:val="000000"/>
                <w:sz w:val="16"/>
                <w:szCs w:val="16"/>
              </w:rPr>
              <w:t>lle pas en faveur des victimes/</w:t>
            </w:r>
            <w:r w:rsidR="00A6212E">
              <w:rPr>
                <w:rFonts w:eastAsia="Times New Roman" w:cs="Arial"/>
                <w:color w:val="000000"/>
                <w:sz w:val="16"/>
                <w:szCs w:val="16"/>
              </w:rPr>
              <w:t xml:space="preserve">le système </w:t>
            </w:r>
            <w:r w:rsidRPr="00877F19">
              <w:rPr>
                <w:rFonts w:eastAsia="Times New Roman" w:cs="Arial"/>
                <w:color w:val="000000"/>
                <w:sz w:val="16"/>
                <w:szCs w:val="16"/>
              </w:rPr>
              <w:t>soutient plut</w:t>
            </w:r>
            <w:r>
              <w:rPr>
                <w:rFonts w:eastAsia="Times New Roman" w:cs="Arial"/>
                <w:color w:val="000000"/>
                <w:sz w:val="16"/>
                <w:szCs w:val="16"/>
              </w:rPr>
              <w:t xml:space="preserve">ôt les </w:t>
            </w:r>
            <w:proofErr w:type="spellStart"/>
            <w:r>
              <w:rPr>
                <w:rFonts w:eastAsia="Times New Roman" w:cs="Arial"/>
                <w:color w:val="000000"/>
                <w:sz w:val="16"/>
                <w:szCs w:val="16"/>
              </w:rPr>
              <w:t>agresseuses</w:t>
            </w:r>
            <w:proofErr w:type="spellEnd"/>
            <w:r>
              <w:rPr>
                <w:rFonts w:eastAsia="Times New Roman" w:cs="Arial"/>
                <w:color w:val="000000"/>
                <w:sz w:val="16"/>
                <w:szCs w:val="16"/>
              </w:rPr>
              <w:t xml:space="preserve"> et les agresseurs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877F19" w:rsidRDefault="00877F19" w:rsidP="00B80681">
            <w:pPr>
              <w:rPr>
                <w:rFonts w:eastAsia="Times New Roman" w:cs="Arial"/>
                <w:color w:val="000000"/>
                <w:sz w:val="16"/>
                <w:szCs w:val="16"/>
              </w:rPr>
            </w:pPr>
            <w:r w:rsidRPr="00877F19">
              <w:rPr>
                <w:rFonts w:eastAsia="Times New Roman" w:cs="Arial"/>
                <w:color w:val="000000"/>
                <w:sz w:val="16"/>
                <w:szCs w:val="16"/>
              </w:rPr>
              <w:t xml:space="preserve">Les hommes peuvent aussi être victimes/les hommes sont victimes </w:t>
            </w:r>
            <w:r w:rsidR="008035A8">
              <w:rPr>
                <w:rFonts w:eastAsia="Times New Roman" w:cs="Arial"/>
                <w:color w:val="000000"/>
                <w:sz w:val="16"/>
                <w:szCs w:val="16"/>
              </w:rPr>
              <w:t>de fausses accusations/les trib</w:t>
            </w:r>
            <w:r w:rsidRPr="00877F19">
              <w:rPr>
                <w:rFonts w:eastAsia="Times New Roman" w:cs="Arial"/>
                <w:color w:val="000000"/>
                <w:sz w:val="16"/>
                <w:szCs w:val="16"/>
              </w:rPr>
              <w:t>unaux soutiennent les</w:t>
            </w:r>
            <w:r>
              <w:rPr>
                <w:rFonts w:eastAsia="Times New Roman" w:cs="Arial"/>
                <w:color w:val="000000"/>
                <w:sz w:val="16"/>
                <w:szCs w:val="16"/>
              </w:rPr>
              <w:t xml:space="preserve"> </w:t>
            </w:r>
            <w:r w:rsidRPr="00877F19">
              <w:rPr>
                <w:rFonts w:eastAsia="Times New Roman" w:cs="Arial"/>
                <w:color w:val="000000"/>
                <w:sz w:val="16"/>
                <w:szCs w:val="16"/>
              </w:rPr>
              <w:t>femmes plut</w:t>
            </w:r>
            <w:r>
              <w:rPr>
                <w:rFonts w:eastAsia="Times New Roman" w:cs="Arial"/>
                <w:color w:val="000000"/>
                <w:sz w:val="16"/>
                <w:szCs w:val="16"/>
              </w:rPr>
              <w:t xml:space="preserve">ôt que les hommes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923004" w:rsidP="00B80681">
            <w:pPr>
              <w:rPr>
                <w:rFonts w:eastAsia="Times New Roman" w:cs="Arial"/>
                <w:color w:val="000000"/>
                <w:sz w:val="16"/>
                <w:szCs w:val="16"/>
              </w:rPr>
            </w:pPr>
            <w:r>
              <w:rPr>
                <w:rFonts w:eastAsia="Times New Roman" w:cs="Arial"/>
                <w:color w:val="000000"/>
                <w:sz w:val="16"/>
                <w:szCs w:val="16"/>
              </w:rPr>
              <w:t>Autre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923004" w:rsidP="00B80681">
            <w:pPr>
              <w:rPr>
                <w:rFonts w:eastAsia="Times New Roman" w:cs="Arial"/>
                <w:color w:val="000000"/>
                <w:sz w:val="16"/>
                <w:szCs w:val="16"/>
              </w:rPr>
            </w:pPr>
            <w:r>
              <w:rPr>
                <w:rFonts w:eastAsia="Times New Roman" w:cs="Arial"/>
                <w:color w:val="000000"/>
                <w:sz w:val="16"/>
                <w:szCs w:val="16"/>
              </w:rPr>
              <w:t>Aucun autre commentaire</w:t>
            </w:r>
          </w:p>
        </w:tc>
        <w:tc>
          <w:tcPr>
            <w:tcW w:w="1360" w:type="dxa"/>
            <w:tcBorders>
              <w:righ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45</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61</w:t>
            </w:r>
            <w:r w:rsidR="00576CC5" w:rsidRPr="00491906">
              <w:rPr>
                <w:rFonts w:eastAsia="Times New Roman" w:cs="Arial"/>
                <w:color w:val="000000"/>
                <w:sz w:val="16"/>
                <w:szCs w:val="16"/>
              </w:rPr>
              <w:t> %</w:t>
            </w:r>
          </w:p>
        </w:tc>
      </w:tr>
      <w:tr w:rsidR="00074F01" w:rsidRPr="00491906"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923004"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13</w:t>
            </w:r>
            <w:r w:rsidR="00576CC5" w:rsidRPr="00491906">
              <w:rPr>
                <w:rFonts w:eastAsia="Times New Roman" w:cs="Arial"/>
                <w:color w:val="000000"/>
                <w:sz w:val="16"/>
                <w:szCs w:val="16"/>
              </w:rPr>
              <w:t> %</w:t>
            </w:r>
          </w:p>
        </w:tc>
      </w:tr>
    </w:tbl>
    <w:p w:rsidR="00074F01" w:rsidRPr="00491906" w:rsidRDefault="00074F01" w:rsidP="00074F01">
      <w:pPr>
        <w:spacing w:after="200" w:line="276" w:lineRule="auto"/>
        <w:jc w:val="both"/>
        <w:rPr>
          <w:rFonts w:eastAsia="Calibri" w:cs="Arial"/>
          <w:sz w:val="24"/>
          <w:szCs w:val="24"/>
          <w:lang w:eastAsia="en-US"/>
        </w:rPr>
      </w:pPr>
    </w:p>
    <w:p w:rsidR="00074F01" w:rsidRPr="0045075B" w:rsidRDefault="0045075B" w:rsidP="00074F01">
      <w:pPr>
        <w:jc w:val="both"/>
        <w:rPr>
          <w:rFonts w:eastAsia="Calibri" w:cs="Arial"/>
          <w:b/>
          <w:sz w:val="20"/>
          <w:szCs w:val="18"/>
          <w:lang w:eastAsia="en-US"/>
        </w:rPr>
      </w:pPr>
      <w:r w:rsidRPr="00491906">
        <w:rPr>
          <w:rFonts w:eastAsia="Calibri" w:cs="Arial"/>
          <w:b/>
          <w:sz w:val="20"/>
          <w:szCs w:val="18"/>
          <w:lang w:eastAsia="en-US"/>
        </w:rPr>
        <w:t xml:space="preserve">Opinion </w:t>
      </w:r>
      <w:r>
        <w:rPr>
          <w:rFonts w:eastAsia="Calibri" w:cs="Arial"/>
          <w:b/>
          <w:sz w:val="20"/>
          <w:szCs w:val="18"/>
          <w:lang w:eastAsia="en-US"/>
        </w:rPr>
        <w:t>sur l</w:t>
      </w:r>
      <w:r w:rsidR="009D0A2F">
        <w:rPr>
          <w:rFonts w:eastAsia="Calibri" w:cs="Arial"/>
          <w:b/>
          <w:sz w:val="20"/>
          <w:szCs w:val="18"/>
          <w:lang w:eastAsia="en-US"/>
        </w:rPr>
        <w:t xml:space="preserve">a </w:t>
      </w:r>
      <w:r>
        <w:rPr>
          <w:rFonts w:eastAsia="Calibri" w:cs="Arial"/>
          <w:b/>
          <w:sz w:val="20"/>
          <w:szCs w:val="18"/>
          <w:lang w:eastAsia="en-US"/>
        </w:rPr>
        <w:t xml:space="preserve">justice </w:t>
      </w:r>
      <w:r w:rsidR="00074F01" w:rsidRPr="0045075B">
        <w:rPr>
          <w:rFonts w:eastAsia="Calibri" w:cs="Arial"/>
          <w:b/>
          <w:sz w:val="20"/>
          <w:szCs w:val="18"/>
          <w:lang w:eastAsia="en-US"/>
        </w:rPr>
        <w:t>-</w:t>
      </w:r>
      <w:r w:rsidR="00074F01" w:rsidRPr="0045075B">
        <w:t xml:space="preserve"> </w:t>
      </w:r>
      <w:r w:rsidRPr="00184747">
        <w:rPr>
          <w:rFonts w:eastAsia="Calibri" w:cs="Arial"/>
          <w:b/>
          <w:sz w:val="20"/>
          <w:szCs w:val="24"/>
          <w:lang w:eastAsia="en-US"/>
        </w:rPr>
        <w:t xml:space="preserve">selon la </w:t>
      </w:r>
      <w:r>
        <w:rPr>
          <w:rFonts w:eastAsia="Calibri" w:cs="Arial"/>
          <w:b/>
          <w:sz w:val="20"/>
          <w:szCs w:val="24"/>
          <w:lang w:eastAsia="en-US"/>
        </w:rPr>
        <w:t>perception de l’efficacité et l</w:t>
      </w:r>
      <w:r w:rsidRPr="00184747">
        <w:rPr>
          <w:rFonts w:eastAsia="Calibri" w:cs="Arial"/>
          <w:b/>
          <w:sz w:val="20"/>
          <w:szCs w:val="24"/>
          <w:lang w:eastAsia="en-US"/>
        </w:rPr>
        <w:t>a source de l’échantillon</w:t>
      </w:r>
    </w:p>
    <w:p w:rsidR="00074F01" w:rsidRPr="0045075B" w:rsidRDefault="00074F01" w:rsidP="00074F01">
      <w:pPr>
        <w:jc w:val="both"/>
        <w:rPr>
          <w:rFonts w:eastAsia="Calibri" w:cs="Arial"/>
          <w:sz w:val="18"/>
          <w:szCs w:val="18"/>
          <w:lang w:eastAsia="en-US"/>
        </w:rPr>
      </w:pPr>
      <w:r w:rsidRPr="0045075B">
        <w:rPr>
          <w:rFonts w:eastAsia="Calibri" w:cs="Arial"/>
          <w:sz w:val="18"/>
          <w:szCs w:val="18"/>
          <w:lang w:eastAsia="en-US"/>
        </w:rPr>
        <w:t xml:space="preserve">Q7A. </w:t>
      </w:r>
      <w:r w:rsidR="0045075B" w:rsidRPr="0045075B">
        <w:rPr>
          <w:rFonts w:eastAsia="Calibri" w:cs="Arial"/>
          <w:sz w:val="18"/>
          <w:szCs w:val="18"/>
          <w:lang w:eastAsia="en-US"/>
        </w:rPr>
        <w:t xml:space="preserve">Veuillez préciser votre </w:t>
      </w:r>
      <w:r w:rsidRPr="0045075B">
        <w:rPr>
          <w:rFonts w:eastAsia="Calibri" w:cs="Arial"/>
          <w:sz w:val="18"/>
          <w:szCs w:val="18"/>
          <w:lang w:eastAsia="en-US"/>
        </w:rPr>
        <w:t xml:space="preserve">opinion. </w:t>
      </w:r>
    </w:p>
    <w:tbl>
      <w:tblPr>
        <w:tblStyle w:val="Listeclaire313"/>
        <w:tblW w:w="5000" w:type="pct"/>
        <w:tblLook w:val="04A0" w:firstRow="1" w:lastRow="0" w:firstColumn="1" w:lastColumn="0" w:noHBand="0" w:noVBand="1"/>
      </w:tblPr>
      <w:tblGrid>
        <w:gridCol w:w="4187"/>
        <w:gridCol w:w="675"/>
        <w:gridCol w:w="956"/>
        <w:gridCol w:w="675"/>
        <w:gridCol w:w="738"/>
        <w:gridCol w:w="956"/>
        <w:gridCol w:w="675"/>
      </w:tblGrid>
      <w:tr w:rsidR="00074F01" w:rsidRPr="00491906"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Pr>
          <w:p w:rsidR="00074F01" w:rsidRPr="0045075B" w:rsidRDefault="00074F01" w:rsidP="00B80681">
            <w:pPr>
              <w:jc w:val="both"/>
              <w:rPr>
                <w:rFonts w:eastAsia="Calibri"/>
                <w:sz w:val="20"/>
                <w:szCs w:val="20"/>
                <w:lang w:eastAsia="en-US"/>
              </w:rPr>
            </w:pPr>
          </w:p>
        </w:tc>
        <w:tc>
          <w:tcPr>
            <w:tcW w:w="1273" w:type="pct"/>
            <w:gridSpan w:val="3"/>
            <w:shd w:val="clear" w:color="auto" w:fill="000000" w:themeFill="text1"/>
          </w:tcPr>
          <w:p w:rsidR="00074F01" w:rsidRPr="00491906" w:rsidRDefault="009D0A2F"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LIEN-</w:t>
            </w:r>
            <w:r w:rsidR="003A23CF">
              <w:rPr>
                <w:rFonts w:eastAsia="Calibri"/>
                <w:sz w:val="20"/>
                <w:szCs w:val="20"/>
                <w:lang w:eastAsia="en-US"/>
              </w:rPr>
              <w:t>OUVERT</w:t>
            </w:r>
          </w:p>
        </w:tc>
        <w:tc>
          <w:tcPr>
            <w:tcW w:w="1326" w:type="pct"/>
            <w:gridSpan w:val="3"/>
            <w:shd w:val="clear" w:color="auto" w:fill="000000" w:themeFill="text1"/>
          </w:tcPr>
          <w:p w:rsidR="00074F01" w:rsidRPr="00491906" w:rsidRDefault="003A23CF" w:rsidP="003A23CF">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 xml:space="preserve">PANEL </w:t>
            </w:r>
            <w:r w:rsidR="00D75B11">
              <w:rPr>
                <w:rFonts w:eastAsia="Calibri"/>
                <w:sz w:val="20"/>
                <w:szCs w:val="20"/>
                <w:lang w:eastAsia="en-US"/>
              </w:rPr>
              <w:t>LÉGERWEB</w:t>
            </w:r>
            <w:r>
              <w:rPr>
                <w:rFonts w:eastAsia="Calibri"/>
                <w:sz w:val="20"/>
                <w:szCs w:val="20"/>
                <w:lang w:eastAsia="en-US"/>
              </w:rPr>
              <w:t xml:space="preserve"> </w:t>
            </w:r>
          </w:p>
        </w:tc>
      </w:tr>
      <w:tr w:rsidR="003A23CF"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491906" w:rsidRDefault="00074F01" w:rsidP="00B80681">
            <w:pPr>
              <w:jc w:val="center"/>
              <w:rPr>
                <w:rFonts w:eastAsia="Calibri" w:cs="Arial"/>
                <w:color w:val="FFFFFF"/>
                <w:sz w:val="20"/>
                <w:szCs w:val="20"/>
                <w:lang w:eastAsia="en-US"/>
              </w:rPr>
            </w:pPr>
          </w:p>
        </w:tc>
        <w:tc>
          <w:tcPr>
            <w:tcW w:w="411" w:type="pct"/>
            <w:shd w:val="clear" w:color="auto" w:fill="000000" w:themeFill="text1"/>
            <w:vAlign w:val="center"/>
          </w:tcPr>
          <w:p w:rsidR="00074F01" w:rsidRPr="00491906" w:rsidRDefault="003A23CF"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452" w:type="pct"/>
            <w:shd w:val="clear" w:color="auto" w:fill="000000" w:themeFill="text1"/>
            <w:vAlign w:val="center"/>
          </w:tcPr>
          <w:p w:rsidR="00074F01" w:rsidRPr="00491906" w:rsidRDefault="003A23CF"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411" w:type="pct"/>
            <w:tcBorders>
              <w:right w:val="single" w:sz="4" w:space="0" w:color="auto"/>
            </w:tcBorders>
            <w:shd w:val="clear" w:color="auto" w:fill="000000" w:themeFill="text1"/>
            <w:vAlign w:val="center"/>
          </w:tcPr>
          <w:p w:rsidR="00074F01" w:rsidRPr="00491906" w:rsidRDefault="003A23CF" w:rsidP="003A23CF">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NON EFFICACE NET</w:t>
            </w:r>
          </w:p>
        </w:tc>
        <w:tc>
          <w:tcPr>
            <w:tcW w:w="464" w:type="pct"/>
            <w:tcBorders>
              <w:left w:val="single" w:sz="4" w:space="0" w:color="auto"/>
            </w:tcBorders>
            <w:shd w:val="clear" w:color="auto" w:fill="000000" w:themeFill="text1"/>
            <w:vAlign w:val="center"/>
          </w:tcPr>
          <w:p w:rsidR="00074F01" w:rsidRPr="00491906" w:rsidRDefault="003A23CF"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452" w:type="pct"/>
            <w:shd w:val="clear" w:color="auto" w:fill="000000" w:themeFill="text1"/>
            <w:vAlign w:val="center"/>
          </w:tcPr>
          <w:p w:rsidR="00074F01" w:rsidRPr="00491906" w:rsidRDefault="003A23CF"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411" w:type="pct"/>
            <w:shd w:val="clear" w:color="auto" w:fill="000000" w:themeFill="text1"/>
            <w:vAlign w:val="center"/>
          </w:tcPr>
          <w:p w:rsidR="00074F01" w:rsidRPr="00491906" w:rsidRDefault="003A23CF"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NON EFFICACE NET</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491906" w:rsidRDefault="003A23CF" w:rsidP="00B80681">
            <w:pPr>
              <w:rPr>
                <w:rFonts w:eastAsia="Calibri" w:cs="Arial"/>
                <w:color w:val="FFFFFF"/>
                <w:sz w:val="20"/>
                <w:szCs w:val="20"/>
                <w:lang w:eastAsia="en-US"/>
              </w:rPr>
            </w:pPr>
            <w:r>
              <w:rPr>
                <w:rFonts w:eastAsia="Calibri" w:cs="Arial"/>
                <w:color w:val="FFFFFF"/>
                <w:sz w:val="20"/>
                <w:szCs w:val="20"/>
                <w:lang w:eastAsia="en-US"/>
              </w:rPr>
              <w:t>Totaux pondérés :</w:t>
            </w:r>
          </w:p>
        </w:tc>
        <w:tc>
          <w:tcPr>
            <w:tcW w:w="411" w:type="pct"/>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52" w:type="pct"/>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11" w:type="pct"/>
            <w:tcBorders>
              <w:top w:val="single" w:sz="8" w:space="0" w:color="000000"/>
              <w:bottom w:val="single" w:sz="8" w:space="0" w:color="000000"/>
              <w:right w:val="single" w:sz="4" w:space="0" w:color="auto"/>
            </w:tcBorders>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464" w:type="pct"/>
            <w:tcBorders>
              <w:left w:val="single" w:sz="4" w:space="0" w:color="auto"/>
            </w:tcBorders>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449</w:t>
            </w:r>
          </w:p>
        </w:tc>
        <w:tc>
          <w:tcPr>
            <w:tcW w:w="452" w:type="pct"/>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531</w:t>
            </w:r>
          </w:p>
        </w:tc>
        <w:tc>
          <w:tcPr>
            <w:tcW w:w="411" w:type="pct"/>
            <w:shd w:val="clear" w:color="auto" w:fill="000000" w:themeFill="text1"/>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620</w:t>
            </w:r>
          </w:p>
        </w:tc>
      </w:tr>
      <w:tr w:rsidR="003A23CF"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491906" w:rsidRDefault="003A23CF" w:rsidP="00B80681">
            <w:pPr>
              <w:rPr>
                <w:rFonts w:eastAsia="Calibri" w:cs="Arial"/>
                <w:color w:val="FFFFFF"/>
                <w:sz w:val="20"/>
                <w:szCs w:val="20"/>
                <w:lang w:eastAsia="en-US"/>
              </w:rPr>
            </w:pPr>
            <w:r>
              <w:rPr>
                <w:rFonts w:eastAsia="Calibri" w:cs="Arial"/>
                <w:color w:val="FFFFFF"/>
                <w:sz w:val="20"/>
                <w:szCs w:val="20"/>
                <w:lang w:eastAsia="en-US"/>
              </w:rPr>
              <w:t xml:space="preserve">Totaux non pondérés </w:t>
            </w:r>
            <w:r w:rsidR="00074F01" w:rsidRPr="00491906">
              <w:rPr>
                <w:rFonts w:eastAsia="Calibri" w:cs="Arial"/>
                <w:color w:val="FFFFFF"/>
                <w:sz w:val="20"/>
                <w:szCs w:val="20"/>
                <w:lang w:eastAsia="en-US"/>
              </w:rPr>
              <w:t>:</w:t>
            </w:r>
          </w:p>
        </w:tc>
        <w:tc>
          <w:tcPr>
            <w:tcW w:w="411" w:type="pct"/>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818</w:t>
            </w:r>
          </w:p>
        </w:tc>
        <w:tc>
          <w:tcPr>
            <w:tcW w:w="452" w:type="pct"/>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9D0A2F">
              <w:rPr>
                <w:rFonts w:eastAsia="Calibri" w:cs="Arial"/>
                <w:color w:val="FFFFFF"/>
                <w:sz w:val="20"/>
                <w:szCs w:val="20"/>
                <w:lang w:eastAsia="en-US"/>
              </w:rPr>
              <w:t xml:space="preserve"> </w:t>
            </w:r>
            <w:r w:rsidRPr="00491906">
              <w:rPr>
                <w:rFonts w:eastAsia="Calibri" w:cs="Arial"/>
                <w:color w:val="FFFFFF"/>
                <w:sz w:val="20"/>
                <w:szCs w:val="20"/>
                <w:lang w:eastAsia="en-US"/>
              </w:rPr>
              <w:t>329</w:t>
            </w:r>
          </w:p>
        </w:tc>
        <w:tc>
          <w:tcPr>
            <w:tcW w:w="411" w:type="pct"/>
            <w:tcBorders>
              <w:right w:val="single" w:sz="4" w:space="0" w:color="auto"/>
            </w:tcBorders>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3</w:t>
            </w:r>
            <w:r w:rsidR="009D0A2F">
              <w:rPr>
                <w:rFonts w:eastAsia="Calibri" w:cs="Arial"/>
                <w:color w:val="FFFFFF"/>
                <w:sz w:val="20"/>
                <w:szCs w:val="20"/>
                <w:lang w:eastAsia="en-US"/>
              </w:rPr>
              <w:t xml:space="preserve"> </w:t>
            </w:r>
            <w:r w:rsidRPr="00491906">
              <w:rPr>
                <w:rFonts w:eastAsia="Calibri" w:cs="Arial"/>
                <w:color w:val="FFFFFF"/>
                <w:sz w:val="20"/>
                <w:szCs w:val="20"/>
                <w:lang w:eastAsia="en-US"/>
              </w:rPr>
              <w:t>529</w:t>
            </w:r>
          </w:p>
        </w:tc>
        <w:tc>
          <w:tcPr>
            <w:tcW w:w="464" w:type="pct"/>
            <w:tcBorders>
              <w:left w:val="single" w:sz="4" w:space="0" w:color="auto"/>
            </w:tcBorders>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443</w:t>
            </w:r>
          </w:p>
        </w:tc>
        <w:tc>
          <w:tcPr>
            <w:tcW w:w="452" w:type="pct"/>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535</w:t>
            </w:r>
          </w:p>
        </w:tc>
        <w:tc>
          <w:tcPr>
            <w:tcW w:w="411" w:type="pct"/>
            <w:shd w:val="clear" w:color="auto" w:fill="000000" w:themeFill="text1"/>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619</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3A23CF" w:rsidRDefault="003A23CF" w:rsidP="00B80681">
            <w:pPr>
              <w:rPr>
                <w:rFonts w:eastAsia="Calibri" w:cs="Arial"/>
                <w:color w:val="000000"/>
                <w:sz w:val="16"/>
                <w:szCs w:val="16"/>
                <w:lang w:eastAsia="en-US"/>
              </w:rPr>
            </w:pPr>
            <w:r w:rsidRPr="008035A8">
              <w:rPr>
                <w:rFonts w:eastAsia="Times New Roman" w:cs="Arial"/>
                <w:color w:val="000000"/>
                <w:sz w:val="16"/>
                <w:szCs w:val="16"/>
              </w:rPr>
              <w:t>Le système est efficace/ il s’améliore</w:t>
            </w:r>
            <w:r>
              <w:rPr>
                <w:rFonts w:eastAsia="Times New Roman" w:cs="Arial"/>
                <w:color w:val="000000"/>
                <w:sz w:val="16"/>
                <w:szCs w:val="16"/>
              </w:rPr>
              <w:t>/j’ai reçu du bon service</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w:t>
            </w:r>
            <w:r w:rsidR="00576CC5" w:rsidRPr="00491906">
              <w:rPr>
                <w:rFonts w:eastAsia="Calibri" w:cs="Arial"/>
                <w:bCs/>
                <w:color w:val="008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w:t>
            </w:r>
            <w:r w:rsidR="00576CC5" w:rsidRPr="00491906">
              <w:rPr>
                <w:rFonts w:eastAsia="Calibri" w:cs="Arial"/>
                <w:bCs/>
                <w:color w:val="FF0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w:t>
            </w:r>
            <w:r w:rsidR="00576CC5" w:rsidRPr="00491906">
              <w:rPr>
                <w:rFonts w:eastAsia="Calibri" w:cs="Arial"/>
                <w:bCs/>
                <w:color w:val="008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w:t>
            </w:r>
            <w:r w:rsidR="00576CC5" w:rsidRPr="00491906">
              <w:rPr>
                <w:rFonts w:eastAsia="Calibri" w:cs="Arial"/>
                <w:bCs/>
                <w:color w:val="FF0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3530BF" w:rsidRDefault="009D0A2F" w:rsidP="009D0A2F">
            <w:pPr>
              <w:rPr>
                <w:rFonts w:eastAsia="Calibri" w:cs="Arial"/>
                <w:color w:val="000000"/>
                <w:sz w:val="16"/>
                <w:szCs w:val="16"/>
                <w:lang w:eastAsia="en-US"/>
              </w:rPr>
            </w:pPr>
            <w:r w:rsidRPr="009D0A2F">
              <w:rPr>
                <w:rFonts w:eastAsia="Calibri"/>
                <w:sz w:val="16"/>
                <w:szCs w:val="16"/>
                <w:lang w:eastAsia="en-US"/>
              </w:rPr>
              <w:t>Le système ou les procédures doivent être amélioré</w:t>
            </w:r>
            <w:r>
              <w:rPr>
                <w:rFonts w:eastAsia="Calibri"/>
                <w:sz w:val="16"/>
                <w:szCs w:val="16"/>
                <w:lang w:eastAsia="en-US"/>
              </w:rPr>
              <w:t>s</w:t>
            </w:r>
            <w:r w:rsidRPr="009D0A2F">
              <w:rPr>
                <w:rFonts w:eastAsia="Calibri"/>
                <w:sz w:val="16"/>
                <w:szCs w:val="16"/>
                <w:lang w:eastAsia="en-US"/>
              </w:rPr>
              <w:t xml:space="preserve"> (réduire l’attente, éviter la </w:t>
            </w:r>
            <w:proofErr w:type="spellStart"/>
            <w:r w:rsidRPr="009D0A2F">
              <w:rPr>
                <w:rFonts w:eastAsia="Calibri"/>
                <w:sz w:val="16"/>
                <w:szCs w:val="16"/>
                <w:lang w:eastAsia="en-US"/>
              </w:rPr>
              <w:t>revictimisation</w:t>
            </w:r>
            <w:proofErr w:type="spellEnd"/>
            <w:r w:rsidRPr="009D0A2F">
              <w:rPr>
                <w:rFonts w:eastAsia="Calibri"/>
                <w:sz w:val="16"/>
                <w:szCs w:val="16"/>
                <w:lang w:eastAsia="en-US"/>
              </w:rPr>
              <w:t xml:space="preserve"> des victimes, augmenter le taux de condamnation, etc.)</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5</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9</w:t>
            </w:r>
            <w:r w:rsidR="00576CC5" w:rsidRPr="00491906">
              <w:rPr>
                <w:rFonts w:eastAsia="Calibri" w:cs="Arial"/>
                <w:bCs/>
                <w:color w:val="FF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16</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w:t>
            </w:r>
            <w:r w:rsidR="00576CC5" w:rsidRPr="00491906">
              <w:rPr>
                <w:rFonts w:eastAsia="Calibri" w:cs="Arial"/>
                <w:color w:val="FF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6</w:t>
            </w:r>
            <w:r w:rsidR="00576CC5" w:rsidRPr="00491906">
              <w:rPr>
                <w:rFonts w:eastAsia="Calibri" w:cs="Arial"/>
                <w:bCs/>
                <w:color w:val="008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3530BF" w:rsidRDefault="003530BF" w:rsidP="009139FB">
            <w:pPr>
              <w:rPr>
                <w:rFonts w:eastAsia="Calibri" w:cs="Arial"/>
                <w:color w:val="000000"/>
                <w:sz w:val="16"/>
                <w:szCs w:val="16"/>
                <w:lang w:eastAsia="en-US"/>
              </w:rPr>
            </w:pPr>
            <w:r w:rsidRPr="00E42365">
              <w:rPr>
                <w:rFonts w:eastAsia="Calibri"/>
                <w:sz w:val="16"/>
                <w:szCs w:val="16"/>
                <w:lang w:eastAsia="en-US"/>
              </w:rPr>
              <w:t>Les personnes qui commettent de</w:t>
            </w:r>
            <w:r w:rsidR="009139FB">
              <w:rPr>
                <w:rFonts w:eastAsia="Calibri"/>
                <w:sz w:val="16"/>
                <w:szCs w:val="16"/>
                <w:lang w:eastAsia="en-US"/>
              </w:rPr>
              <w:t xml:space="preserve">s </w:t>
            </w:r>
            <w:r w:rsidRPr="00E42365">
              <w:rPr>
                <w:rFonts w:eastAsia="Calibri"/>
                <w:sz w:val="16"/>
                <w:szCs w:val="16"/>
                <w:lang w:eastAsia="en-US"/>
              </w:rPr>
              <w:t>actes de violence ne passent pas suffisamment de temps en prison/elles sont trop facilement inno</w:t>
            </w:r>
            <w:r>
              <w:rPr>
                <w:rFonts w:eastAsia="Calibri"/>
                <w:sz w:val="16"/>
                <w:szCs w:val="16"/>
                <w:lang w:eastAsia="en-US"/>
              </w:rPr>
              <w:t>centées</w:t>
            </w:r>
            <w:r w:rsidRPr="00E42365">
              <w:rPr>
                <w:rFonts w:eastAsia="Calibri"/>
                <w:sz w:val="16"/>
                <w:szCs w:val="16"/>
                <w:lang w:eastAsia="en-US"/>
              </w:rPr>
              <w:t>/on devrait imposer des peines plus sévères</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4</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5</w:t>
            </w:r>
            <w:r w:rsidR="00576CC5" w:rsidRPr="00491906">
              <w:rPr>
                <w:rFonts w:eastAsia="Calibri" w:cs="Arial"/>
                <w:bCs/>
                <w:color w:val="FF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9</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4</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5</w:t>
            </w:r>
            <w:r w:rsidR="00576CC5" w:rsidRPr="00491906">
              <w:rPr>
                <w:rFonts w:eastAsia="Calibri" w:cs="Arial"/>
                <w:color w:val="FF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12</w:t>
            </w:r>
            <w:r w:rsidR="00576CC5" w:rsidRPr="00491906">
              <w:rPr>
                <w:rFonts w:eastAsia="Calibri" w:cs="Arial"/>
                <w:bCs/>
                <w:color w:val="008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3530BF" w:rsidRDefault="003530BF" w:rsidP="00B80681">
            <w:pPr>
              <w:rPr>
                <w:rFonts w:eastAsia="Calibri" w:cs="Arial"/>
                <w:color w:val="000000"/>
                <w:sz w:val="16"/>
                <w:szCs w:val="16"/>
                <w:lang w:eastAsia="en-US"/>
              </w:rPr>
            </w:pPr>
            <w:r w:rsidRPr="00C166DC">
              <w:rPr>
                <w:rFonts w:eastAsia="Calibri"/>
                <w:sz w:val="16"/>
                <w:szCs w:val="16"/>
                <w:lang w:eastAsia="en-US"/>
              </w:rPr>
              <w:t>On rejette souvent la responsabilité de ce qui est arrivé sur les victimes/on porte des jug</w:t>
            </w:r>
            <w:r>
              <w:rPr>
                <w:rFonts w:eastAsia="Calibri"/>
                <w:sz w:val="16"/>
                <w:szCs w:val="16"/>
                <w:lang w:eastAsia="en-US"/>
              </w:rPr>
              <w:t>ements défavorables envers les victimes</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3</w:t>
            </w:r>
            <w:r w:rsidR="00576CC5" w:rsidRPr="00491906">
              <w:rPr>
                <w:rFonts w:eastAsia="Calibri" w:cs="Arial"/>
                <w:bCs/>
                <w:color w:val="FF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7</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w:t>
            </w:r>
            <w:r w:rsidR="00576CC5" w:rsidRPr="00491906">
              <w:rPr>
                <w:rFonts w:eastAsia="Calibri" w:cs="Arial"/>
                <w:color w:val="FF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w:t>
            </w:r>
            <w:r w:rsidR="00576CC5" w:rsidRPr="00491906">
              <w:rPr>
                <w:rFonts w:eastAsia="Calibri" w:cs="Arial"/>
                <w:bCs/>
                <w:color w:val="008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4E75BF" w:rsidRDefault="004E75BF" w:rsidP="00B80681">
            <w:pPr>
              <w:rPr>
                <w:rFonts w:eastAsia="Calibri" w:cs="Arial"/>
                <w:color w:val="000000"/>
                <w:sz w:val="16"/>
                <w:szCs w:val="16"/>
                <w:lang w:eastAsia="en-US"/>
              </w:rPr>
            </w:pPr>
            <w:r w:rsidRPr="00FD0569">
              <w:rPr>
                <w:rFonts w:eastAsia="Calibri"/>
                <w:sz w:val="16"/>
                <w:szCs w:val="16"/>
                <w:lang w:eastAsia="en-US"/>
              </w:rPr>
              <w:t>Il est parfois d</w:t>
            </w:r>
            <w:r w:rsidR="00A40E32">
              <w:rPr>
                <w:rFonts w:eastAsia="Calibri"/>
                <w:sz w:val="16"/>
                <w:szCs w:val="16"/>
                <w:lang w:eastAsia="en-US"/>
              </w:rPr>
              <w:t>ifficile de fournir des preuves</w:t>
            </w:r>
            <w:r w:rsidRPr="00FD0569">
              <w:rPr>
                <w:rFonts w:eastAsia="Calibri"/>
                <w:sz w:val="16"/>
                <w:szCs w:val="16"/>
                <w:lang w:eastAsia="en-US"/>
              </w:rPr>
              <w:t>/les plaintes ne sont pas toujours prises au sérieux</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3</w:t>
            </w:r>
            <w:r w:rsidR="00576CC5" w:rsidRPr="00491906">
              <w:rPr>
                <w:rFonts w:eastAsia="Calibri" w:cs="Arial"/>
                <w:bCs/>
                <w:color w:val="FF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6</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w:t>
            </w:r>
            <w:r w:rsidR="00576CC5" w:rsidRPr="00491906">
              <w:rPr>
                <w:rFonts w:eastAsia="Calibri" w:cs="Arial"/>
                <w:color w:val="008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A40E32" w:rsidRDefault="004E75BF" w:rsidP="00B80681">
            <w:pPr>
              <w:rPr>
                <w:rFonts w:eastAsia="Calibri" w:cs="Arial"/>
                <w:color w:val="000000"/>
                <w:sz w:val="16"/>
                <w:szCs w:val="16"/>
                <w:lang w:eastAsia="en-US"/>
              </w:rPr>
            </w:pPr>
            <w:r w:rsidRPr="00A40E32">
              <w:rPr>
                <w:rFonts w:eastAsia="Calibri"/>
                <w:sz w:val="16"/>
                <w:szCs w:val="16"/>
                <w:lang w:eastAsia="en-US"/>
              </w:rPr>
              <w:t>Beaucoup d’actes de la violence/de violence sexuelle ne sont pas signalés</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3</w:t>
            </w:r>
            <w:r w:rsidR="00576CC5" w:rsidRPr="00491906">
              <w:rPr>
                <w:rFonts w:eastAsia="Calibri" w:cs="Arial"/>
                <w:bCs/>
                <w:color w:val="FF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6</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w:t>
            </w:r>
            <w:r w:rsidR="00576CC5" w:rsidRPr="00491906">
              <w:rPr>
                <w:rFonts w:eastAsia="Calibri" w:cs="Arial"/>
                <w:color w:val="000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4E75BF" w:rsidRPr="004E75BF" w:rsidRDefault="004E75BF" w:rsidP="009D0A2F">
            <w:pPr>
              <w:rPr>
                <w:rFonts w:eastAsia="Calibri" w:cs="Arial"/>
                <w:color w:val="000000"/>
                <w:sz w:val="16"/>
                <w:szCs w:val="16"/>
                <w:lang w:eastAsia="en-US"/>
              </w:rPr>
            </w:pPr>
            <w:r w:rsidRPr="00FD0569">
              <w:rPr>
                <w:rFonts w:eastAsia="Calibri"/>
                <w:sz w:val="16"/>
                <w:szCs w:val="16"/>
                <w:lang w:eastAsia="en-US"/>
              </w:rPr>
              <w:t>Les victimes n</w:t>
            </w:r>
            <w:r>
              <w:rPr>
                <w:rFonts w:eastAsia="Calibri"/>
                <w:sz w:val="16"/>
                <w:szCs w:val="16"/>
                <w:lang w:eastAsia="en-US"/>
              </w:rPr>
              <w:t>e se sentent pas en sécurité/</w:t>
            </w:r>
            <w:r w:rsidR="009D0A2F">
              <w:rPr>
                <w:rFonts w:eastAsia="Calibri"/>
                <w:sz w:val="16"/>
                <w:szCs w:val="16"/>
                <w:lang w:eastAsia="en-US"/>
              </w:rPr>
              <w:t xml:space="preserve">ont peur de s’exposer à plus de violence </w:t>
            </w:r>
            <w:r w:rsidR="009139FB">
              <w:rPr>
                <w:rFonts w:eastAsia="Calibri"/>
                <w:sz w:val="16"/>
                <w:szCs w:val="16"/>
                <w:lang w:eastAsia="en-US"/>
              </w:rPr>
              <w:t>/</w:t>
            </w:r>
            <w:r w:rsidRPr="00FD0569">
              <w:rPr>
                <w:rFonts w:eastAsia="Calibri"/>
                <w:sz w:val="16"/>
                <w:szCs w:val="16"/>
                <w:lang w:eastAsia="en-US"/>
              </w:rPr>
              <w:t>les ordonnances de non-communication ne sont pas respectées</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w:t>
            </w:r>
            <w:r w:rsidR="00576CC5" w:rsidRPr="00491906">
              <w:rPr>
                <w:rFonts w:eastAsia="Calibri" w:cs="Arial"/>
                <w:color w:val="00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w:t>
            </w:r>
            <w:r w:rsidR="00576CC5" w:rsidRPr="00491906">
              <w:rPr>
                <w:rFonts w:eastAsia="Calibri" w:cs="Arial"/>
                <w:bCs/>
                <w:color w:val="008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4E75BF" w:rsidRDefault="004E75BF" w:rsidP="0030400B">
            <w:pPr>
              <w:rPr>
                <w:rFonts w:eastAsia="Calibri" w:cs="Arial"/>
                <w:color w:val="000000"/>
                <w:sz w:val="16"/>
                <w:szCs w:val="16"/>
                <w:lang w:eastAsia="en-US"/>
              </w:rPr>
            </w:pPr>
            <w:r w:rsidRPr="00FB51E3">
              <w:rPr>
                <w:rFonts w:eastAsia="Calibri"/>
                <w:sz w:val="16"/>
                <w:szCs w:val="16"/>
                <w:lang w:eastAsia="en-US"/>
              </w:rPr>
              <w:lastRenderedPageBreak/>
              <w:t>Le système fait preuve de beaucoup de discrimination (approche</w:t>
            </w:r>
            <w:r w:rsidR="0030400B">
              <w:rPr>
                <w:rFonts w:eastAsia="Calibri"/>
                <w:sz w:val="16"/>
                <w:szCs w:val="16"/>
                <w:lang w:eastAsia="en-US"/>
              </w:rPr>
              <w:t xml:space="preserve"> sexiste</w:t>
            </w:r>
            <w:r w:rsidRPr="00FB51E3">
              <w:rPr>
                <w:rFonts w:eastAsia="Calibri"/>
                <w:sz w:val="16"/>
                <w:szCs w:val="16"/>
                <w:lang w:eastAsia="en-US"/>
              </w:rPr>
              <w:t xml:space="preserve">, stéréotypée </w:t>
            </w:r>
            <w:r w:rsidR="00D873B8">
              <w:rPr>
                <w:rFonts w:eastAsia="Calibri"/>
                <w:sz w:val="16"/>
                <w:szCs w:val="16"/>
                <w:lang w:eastAsia="en-US"/>
              </w:rPr>
              <w:t xml:space="preserve">et </w:t>
            </w:r>
            <w:r w:rsidRPr="00FB51E3">
              <w:rPr>
                <w:rFonts w:eastAsia="Calibri"/>
                <w:sz w:val="16"/>
                <w:szCs w:val="16"/>
                <w:lang w:eastAsia="en-US"/>
              </w:rPr>
              <w:t>misogyne, etc.)</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w:t>
            </w:r>
            <w:r w:rsidR="00576CC5" w:rsidRPr="00491906">
              <w:rPr>
                <w:rFonts w:eastAsia="Calibri" w:cs="Arial"/>
                <w:bCs/>
                <w:color w:val="FF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w:t>
            </w:r>
            <w:r w:rsidR="00576CC5" w:rsidRPr="00491906">
              <w:rPr>
                <w:rFonts w:eastAsia="Calibri" w:cs="Arial"/>
                <w:bCs/>
                <w:color w:val="008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4E75BF" w:rsidRDefault="0056316F" w:rsidP="0056316F">
            <w:pPr>
              <w:rPr>
                <w:rFonts w:eastAsia="Calibri" w:cs="Arial"/>
                <w:color w:val="000000"/>
                <w:sz w:val="16"/>
                <w:szCs w:val="16"/>
                <w:lang w:eastAsia="en-US"/>
              </w:rPr>
            </w:pPr>
            <w:r w:rsidRPr="006E528F">
              <w:rPr>
                <w:rFonts w:eastAsia="Calibri"/>
                <w:sz w:val="16"/>
                <w:szCs w:val="16"/>
                <w:lang w:eastAsia="en-US"/>
              </w:rPr>
              <w:t>Il faut mieux former les membres des services policiers sur la question (faire mieux comprendre l’enjeu, mieux aider les victimes, améliorer la qualité des interventions, etc.)</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w:t>
            </w:r>
            <w:r w:rsidR="00576CC5" w:rsidRPr="00491906">
              <w:rPr>
                <w:rFonts w:eastAsia="Calibri" w:cs="Arial"/>
                <w:color w:val="00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w:t>
            </w:r>
            <w:r w:rsidR="00576CC5" w:rsidRPr="00491906">
              <w:rPr>
                <w:rFonts w:eastAsia="Calibri" w:cs="Arial"/>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4E75BF" w:rsidRDefault="004E75BF" w:rsidP="00B80681">
            <w:pPr>
              <w:rPr>
                <w:rFonts w:eastAsia="Calibri" w:cs="Arial"/>
                <w:color w:val="000000"/>
                <w:sz w:val="16"/>
                <w:szCs w:val="16"/>
                <w:lang w:eastAsia="en-US"/>
              </w:rPr>
            </w:pPr>
            <w:r w:rsidRPr="006C00FE">
              <w:rPr>
                <w:rFonts w:eastAsia="Calibri"/>
                <w:sz w:val="16"/>
                <w:szCs w:val="16"/>
                <w:lang w:eastAsia="en-US"/>
              </w:rPr>
              <w:t>On rejette souvent la responsabilité de ce qui est arrivé sur les femmes/on porte des jug</w:t>
            </w:r>
            <w:r>
              <w:rPr>
                <w:rFonts w:eastAsia="Calibri"/>
                <w:sz w:val="16"/>
                <w:szCs w:val="16"/>
                <w:lang w:eastAsia="en-US"/>
              </w:rPr>
              <w:t>ements défavorables envers les femmes</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w:t>
            </w:r>
            <w:r w:rsidR="00576CC5" w:rsidRPr="00491906">
              <w:rPr>
                <w:rFonts w:eastAsia="Calibri" w:cs="Arial"/>
                <w:bCs/>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w:t>
            </w:r>
            <w:r w:rsidR="00576CC5" w:rsidRPr="00491906">
              <w:rPr>
                <w:rFonts w:eastAsia="Calibri" w:cs="Arial"/>
                <w:color w:val="FF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w:t>
            </w:r>
            <w:r w:rsidR="00576CC5" w:rsidRPr="00491906">
              <w:rPr>
                <w:rFonts w:eastAsia="Calibri" w:cs="Arial"/>
                <w:bCs/>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A6212E" w:rsidRDefault="00A6212E" w:rsidP="0056316F">
            <w:pPr>
              <w:rPr>
                <w:rFonts w:eastAsia="Calibri" w:cs="Arial"/>
                <w:color w:val="000000"/>
                <w:sz w:val="16"/>
                <w:szCs w:val="16"/>
                <w:lang w:eastAsia="en-US"/>
              </w:rPr>
            </w:pPr>
            <w:r w:rsidRPr="001A1596">
              <w:rPr>
                <w:rFonts w:eastAsia="Times New Roman" w:cs="Arial"/>
                <w:color w:val="000000"/>
                <w:sz w:val="16"/>
                <w:szCs w:val="16"/>
              </w:rPr>
              <w:t xml:space="preserve">Beaucoup de travail doit être fait pour améliorer la confiance dans </w:t>
            </w:r>
            <w:r w:rsidR="0056316F">
              <w:rPr>
                <w:rFonts w:eastAsia="Times New Roman" w:cs="Arial"/>
                <w:color w:val="000000"/>
                <w:sz w:val="16"/>
                <w:szCs w:val="16"/>
              </w:rPr>
              <w:t xml:space="preserve">la </w:t>
            </w:r>
            <w:r w:rsidRPr="001A1596">
              <w:rPr>
                <w:rFonts w:eastAsia="Times New Roman" w:cs="Arial"/>
                <w:color w:val="000000"/>
                <w:sz w:val="16"/>
                <w:szCs w:val="16"/>
              </w:rPr>
              <w:t xml:space="preserve">justice/on a peu de confiance dans </w:t>
            </w:r>
            <w:r w:rsidR="0056316F">
              <w:rPr>
                <w:rFonts w:eastAsia="Times New Roman" w:cs="Arial"/>
                <w:color w:val="000000"/>
                <w:sz w:val="16"/>
                <w:szCs w:val="16"/>
              </w:rPr>
              <w:t xml:space="preserve">la </w:t>
            </w:r>
            <w:r>
              <w:rPr>
                <w:rFonts w:eastAsia="Times New Roman" w:cs="Arial"/>
                <w:color w:val="000000"/>
                <w:sz w:val="16"/>
                <w:szCs w:val="16"/>
              </w:rPr>
              <w:t>justice</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w:t>
            </w:r>
            <w:r w:rsidR="00576CC5" w:rsidRPr="00491906">
              <w:rPr>
                <w:rFonts w:eastAsia="Calibri" w:cs="Arial"/>
                <w:color w:val="FF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w:t>
            </w:r>
            <w:r w:rsidR="00576CC5" w:rsidRPr="00491906">
              <w:rPr>
                <w:rFonts w:eastAsia="Calibri" w:cs="Arial"/>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4E75BF" w:rsidRDefault="004E75BF" w:rsidP="0056316F">
            <w:pPr>
              <w:rPr>
                <w:rFonts w:eastAsia="Calibri" w:cs="Arial"/>
                <w:color w:val="000000"/>
                <w:sz w:val="16"/>
                <w:szCs w:val="16"/>
                <w:lang w:eastAsia="en-US"/>
              </w:rPr>
            </w:pPr>
            <w:r w:rsidRPr="008035A8">
              <w:rPr>
                <w:rFonts w:eastAsia="Times New Roman" w:cs="Arial"/>
                <w:color w:val="000000"/>
                <w:sz w:val="16"/>
                <w:szCs w:val="16"/>
              </w:rPr>
              <w:t>La police</w:t>
            </w:r>
            <w:r>
              <w:rPr>
                <w:rFonts w:eastAsia="Times New Roman" w:cs="Arial"/>
                <w:color w:val="000000"/>
                <w:sz w:val="16"/>
                <w:szCs w:val="16"/>
              </w:rPr>
              <w:t>/le système</w:t>
            </w:r>
            <w:r w:rsidRPr="0056316F">
              <w:rPr>
                <w:rFonts w:eastAsia="Times New Roman" w:cs="Arial"/>
                <w:color w:val="000000"/>
                <w:sz w:val="16"/>
                <w:szCs w:val="16"/>
              </w:rPr>
              <w:t>/les pouvoir</w:t>
            </w:r>
            <w:r w:rsidR="0056316F" w:rsidRPr="0056316F">
              <w:rPr>
                <w:rFonts w:eastAsia="Times New Roman" w:cs="Arial"/>
                <w:color w:val="000000"/>
                <w:sz w:val="16"/>
                <w:szCs w:val="16"/>
              </w:rPr>
              <w:t>s</w:t>
            </w:r>
            <w:r w:rsidRPr="0056316F">
              <w:rPr>
                <w:rFonts w:eastAsia="Times New Roman" w:cs="Arial"/>
                <w:color w:val="000000"/>
                <w:sz w:val="16"/>
                <w:szCs w:val="16"/>
              </w:rPr>
              <w:t xml:space="preserve"> </w:t>
            </w:r>
            <w:r w:rsidR="0056316F" w:rsidRPr="0056316F">
              <w:rPr>
                <w:rFonts w:eastAsia="Times New Roman" w:cs="Arial"/>
                <w:color w:val="000000"/>
                <w:sz w:val="16"/>
                <w:szCs w:val="16"/>
              </w:rPr>
              <w:t xml:space="preserve">en place </w:t>
            </w:r>
            <w:r w:rsidRPr="0056316F">
              <w:rPr>
                <w:rFonts w:eastAsia="Times New Roman" w:cs="Arial"/>
                <w:color w:val="000000"/>
                <w:sz w:val="16"/>
                <w:szCs w:val="16"/>
              </w:rPr>
              <w:t>commettent souvent des actes de violence</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w:t>
            </w:r>
            <w:r w:rsidR="00576CC5" w:rsidRPr="00491906">
              <w:rPr>
                <w:rFonts w:eastAsia="Calibri" w:cs="Arial"/>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r>
      <w:tr w:rsidR="003A23CF" w:rsidRPr="00491906"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A6212E" w:rsidRDefault="00A6212E" w:rsidP="00B80681">
            <w:pPr>
              <w:rPr>
                <w:rFonts w:eastAsia="Calibri" w:cs="Arial"/>
                <w:color w:val="000000"/>
                <w:sz w:val="16"/>
                <w:szCs w:val="16"/>
                <w:lang w:eastAsia="en-US"/>
              </w:rPr>
            </w:pPr>
            <w:r w:rsidRPr="00877F19">
              <w:rPr>
                <w:rFonts w:eastAsia="Times New Roman" w:cs="Arial"/>
                <w:color w:val="000000"/>
                <w:sz w:val="16"/>
                <w:szCs w:val="16"/>
              </w:rPr>
              <w:t>Le système ne trava</w:t>
            </w:r>
            <w:r>
              <w:rPr>
                <w:rFonts w:eastAsia="Times New Roman" w:cs="Arial"/>
                <w:color w:val="000000"/>
                <w:sz w:val="16"/>
                <w:szCs w:val="16"/>
              </w:rPr>
              <w:t xml:space="preserve">ille pas en faveur des victimes/ le système </w:t>
            </w:r>
            <w:r w:rsidRPr="00877F19">
              <w:rPr>
                <w:rFonts w:eastAsia="Times New Roman" w:cs="Arial"/>
                <w:color w:val="000000"/>
                <w:sz w:val="16"/>
                <w:szCs w:val="16"/>
              </w:rPr>
              <w:t>soutient plut</w:t>
            </w:r>
            <w:r>
              <w:rPr>
                <w:rFonts w:eastAsia="Times New Roman" w:cs="Arial"/>
                <w:color w:val="000000"/>
                <w:sz w:val="16"/>
                <w:szCs w:val="16"/>
              </w:rPr>
              <w:t xml:space="preserve">ôt les </w:t>
            </w:r>
            <w:proofErr w:type="spellStart"/>
            <w:r>
              <w:rPr>
                <w:rFonts w:eastAsia="Times New Roman" w:cs="Arial"/>
                <w:color w:val="000000"/>
                <w:sz w:val="16"/>
                <w:szCs w:val="16"/>
              </w:rPr>
              <w:t>agresseuses</w:t>
            </w:r>
            <w:proofErr w:type="spellEnd"/>
            <w:r>
              <w:rPr>
                <w:rFonts w:eastAsia="Times New Roman" w:cs="Arial"/>
                <w:color w:val="000000"/>
                <w:sz w:val="16"/>
                <w:szCs w:val="16"/>
              </w:rPr>
              <w:t xml:space="preserve"> et les agresseurs</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w:t>
            </w:r>
            <w:r w:rsidR="00576CC5" w:rsidRPr="00491906">
              <w:rPr>
                <w:rFonts w:eastAsia="Calibri" w:cs="Arial"/>
                <w:color w:val="FF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w:t>
            </w:r>
            <w:r w:rsidR="00576CC5" w:rsidRPr="00491906">
              <w:rPr>
                <w:rFonts w:eastAsia="Calibri" w:cs="Arial"/>
                <w:color w:val="FF0000"/>
                <w:sz w:val="16"/>
                <w:szCs w:val="16"/>
                <w:lang w:eastAsia="en-US"/>
              </w:rPr>
              <w:t> %</w:t>
            </w:r>
          </w:p>
        </w:tc>
        <w:tc>
          <w:tcPr>
            <w:tcW w:w="411" w:type="pct"/>
            <w:tcBorders>
              <w:top w:val="single" w:sz="8" w:space="0" w:color="000000"/>
              <w:bottom w:val="single" w:sz="8" w:space="0" w:color="000000"/>
              <w:righ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w:t>
            </w:r>
            <w:r w:rsidR="00576CC5" w:rsidRPr="00491906">
              <w:rPr>
                <w:rFonts w:eastAsia="Calibri" w:cs="Arial"/>
                <w:color w:val="008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11" w:type="pct"/>
            <w:vAlign w:val="center"/>
          </w:tcPr>
          <w:p w:rsidR="00074F01" w:rsidRPr="00491906"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2F5AB1" w:rsidRDefault="002F5AB1" w:rsidP="00B80681">
            <w:pPr>
              <w:rPr>
                <w:rFonts w:eastAsia="Calibri" w:cs="Arial"/>
                <w:color w:val="000000"/>
                <w:sz w:val="16"/>
                <w:szCs w:val="16"/>
                <w:lang w:eastAsia="en-US"/>
              </w:rPr>
            </w:pPr>
            <w:r w:rsidRPr="001A1596">
              <w:rPr>
                <w:rFonts w:eastAsia="Times New Roman" w:cs="Arial"/>
                <w:color w:val="000000"/>
                <w:sz w:val="16"/>
                <w:szCs w:val="16"/>
              </w:rPr>
              <w:t>Les services de police ne peut pas agir avant le fait/la police peut seulement agir une fois que l’acte de violence est commis</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11" w:type="pct"/>
            <w:tcBorders>
              <w:righ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w:t>
            </w:r>
            <w:r w:rsidR="00576CC5" w:rsidRPr="00491906">
              <w:rPr>
                <w:rFonts w:eastAsia="Calibri" w:cs="Arial"/>
                <w:color w:val="000000"/>
                <w:sz w:val="16"/>
                <w:szCs w:val="16"/>
                <w:lang w:eastAsia="en-US"/>
              </w:rPr>
              <w:t> %</w:t>
            </w:r>
          </w:p>
        </w:tc>
        <w:tc>
          <w:tcPr>
            <w:tcW w:w="464" w:type="pct"/>
            <w:tcBorders>
              <w:left w:val="single" w:sz="4" w:space="0" w:color="auto"/>
            </w:tcBorders>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w:t>
            </w:r>
            <w:r w:rsidR="00576CC5" w:rsidRPr="00491906">
              <w:rPr>
                <w:rFonts w:eastAsia="Calibri" w:cs="Arial"/>
                <w:color w:val="000000"/>
                <w:sz w:val="16"/>
                <w:szCs w:val="16"/>
                <w:lang w:eastAsia="en-US"/>
              </w:rPr>
              <w:t> %</w:t>
            </w:r>
          </w:p>
        </w:tc>
        <w:tc>
          <w:tcPr>
            <w:tcW w:w="452"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w:t>
            </w:r>
            <w:r w:rsidR="00576CC5" w:rsidRPr="00491906">
              <w:rPr>
                <w:rFonts w:eastAsia="Calibri" w:cs="Arial"/>
                <w:color w:val="FF0000"/>
                <w:sz w:val="16"/>
                <w:szCs w:val="16"/>
                <w:lang w:eastAsia="en-US"/>
              </w:rPr>
              <w:t> %</w:t>
            </w:r>
          </w:p>
        </w:tc>
        <w:tc>
          <w:tcPr>
            <w:tcW w:w="411" w:type="pct"/>
            <w:vAlign w:val="center"/>
          </w:tcPr>
          <w:p w:rsidR="00074F01" w:rsidRPr="00491906"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1</w:t>
            </w:r>
            <w:r w:rsidR="00576CC5" w:rsidRPr="00491906">
              <w:rPr>
                <w:rFonts w:eastAsia="Calibri" w:cs="Arial"/>
                <w:color w:val="008000"/>
                <w:sz w:val="16"/>
                <w:szCs w:val="16"/>
                <w:lang w:eastAsia="en-US"/>
              </w:rPr>
              <w:t> %</w:t>
            </w:r>
          </w:p>
        </w:tc>
      </w:tr>
    </w:tbl>
    <w:p w:rsidR="00074F01" w:rsidRPr="00491906" w:rsidRDefault="00074F01" w:rsidP="00074F01">
      <w:pPr>
        <w:spacing w:after="200" w:line="276" w:lineRule="auto"/>
        <w:jc w:val="both"/>
        <w:rPr>
          <w:rFonts w:eastAsia="Calibri" w:cs="Arial"/>
          <w:sz w:val="24"/>
          <w:szCs w:val="24"/>
          <w:lang w:eastAsia="en-US"/>
        </w:rPr>
      </w:pPr>
    </w:p>
    <w:p w:rsidR="009F3637" w:rsidRDefault="009F3637" w:rsidP="00074F01">
      <w:pPr>
        <w:jc w:val="both"/>
        <w:rPr>
          <w:rFonts w:eastAsia="Calibri" w:cs="Arial"/>
          <w:b/>
          <w:sz w:val="20"/>
          <w:szCs w:val="18"/>
          <w:lang w:eastAsia="en-US"/>
        </w:rPr>
      </w:pPr>
    </w:p>
    <w:p w:rsidR="00074F01" w:rsidRPr="00A52B9E" w:rsidRDefault="00074F01" w:rsidP="00074F01">
      <w:pPr>
        <w:jc w:val="both"/>
        <w:rPr>
          <w:rFonts w:eastAsia="Calibri" w:cs="Arial"/>
          <w:b/>
          <w:sz w:val="20"/>
          <w:szCs w:val="18"/>
          <w:lang w:eastAsia="en-US"/>
        </w:rPr>
      </w:pPr>
      <w:r w:rsidRPr="00A52B9E">
        <w:rPr>
          <w:rFonts w:eastAsia="Calibri" w:cs="Arial"/>
          <w:b/>
          <w:sz w:val="20"/>
          <w:szCs w:val="18"/>
          <w:lang w:eastAsia="en-US"/>
        </w:rPr>
        <w:t xml:space="preserve">Opinion </w:t>
      </w:r>
      <w:r w:rsidR="00A52B9E" w:rsidRPr="00A52B9E">
        <w:rPr>
          <w:rFonts w:eastAsia="Calibri" w:cs="Arial"/>
          <w:b/>
          <w:sz w:val="20"/>
          <w:szCs w:val="18"/>
          <w:lang w:eastAsia="en-US"/>
        </w:rPr>
        <w:t xml:space="preserve">sur les programmes de réadaptation des </w:t>
      </w:r>
      <w:proofErr w:type="spellStart"/>
      <w:r w:rsidR="00A52B9E" w:rsidRPr="00A52B9E">
        <w:rPr>
          <w:rFonts w:eastAsia="Calibri" w:cs="Arial"/>
          <w:b/>
          <w:sz w:val="20"/>
          <w:szCs w:val="18"/>
          <w:lang w:eastAsia="en-US"/>
        </w:rPr>
        <w:t>agresseuses</w:t>
      </w:r>
      <w:proofErr w:type="spellEnd"/>
      <w:r w:rsidR="00A52B9E" w:rsidRPr="00A52B9E">
        <w:rPr>
          <w:rFonts w:eastAsia="Calibri" w:cs="Arial"/>
          <w:b/>
          <w:sz w:val="20"/>
          <w:szCs w:val="18"/>
          <w:lang w:eastAsia="en-US"/>
        </w:rPr>
        <w:t xml:space="preserve"> et des agresseurs</w:t>
      </w:r>
    </w:p>
    <w:p w:rsidR="00074F01" w:rsidRPr="00A52B9E" w:rsidRDefault="00074F01" w:rsidP="00074F01">
      <w:pPr>
        <w:jc w:val="both"/>
        <w:rPr>
          <w:rFonts w:eastAsia="Calibri" w:cs="Arial"/>
          <w:sz w:val="18"/>
          <w:szCs w:val="18"/>
          <w:lang w:eastAsia="en-US"/>
        </w:rPr>
      </w:pPr>
      <w:r w:rsidRPr="00A52B9E">
        <w:rPr>
          <w:rFonts w:eastAsia="Calibri" w:cs="Arial"/>
          <w:sz w:val="18"/>
          <w:szCs w:val="18"/>
          <w:lang w:eastAsia="en-US"/>
        </w:rPr>
        <w:t xml:space="preserve">Q8A. </w:t>
      </w:r>
      <w:r w:rsidR="00A52B9E" w:rsidRPr="00A52B9E">
        <w:rPr>
          <w:rFonts w:eastAsia="Calibri" w:cs="Arial"/>
          <w:sz w:val="18"/>
          <w:szCs w:val="18"/>
          <w:lang w:eastAsia="en-US"/>
        </w:rPr>
        <w:t xml:space="preserve">Veuillez préciser votre </w:t>
      </w:r>
      <w:r w:rsidRPr="00A52B9E">
        <w:rPr>
          <w:rFonts w:eastAsia="Calibri" w:cs="Arial"/>
          <w:sz w:val="18"/>
          <w:szCs w:val="18"/>
          <w:lang w:eastAsia="en-US"/>
        </w:rPr>
        <w:t>opinion.</w:t>
      </w:r>
    </w:p>
    <w:tbl>
      <w:tblPr>
        <w:tblStyle w:val="Listeclaire1"/>
        <w:tblW w:w="8520" w:type="dxa"/>
        <w:tblLook w:val="04A0" w:firstRow="1" w:lastRow="0" w:firstColumn="1" w:lastColumn="0" w:noHBand="0" w:noVBand="1"/>
      </w:tblPr>
      <w:tblGrid>
        <w:gridCol w:w="5700"/>
        <w:gridCol w:w="1360"/>
        <w:gridCol w:w="1460"/>
      </w:tblGrid>
      <w:tr w:rsidR="00074F01" w:rsidRPr="00491906"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A52B9E" w:rsidRDefault="00074F01" w:rsidP="00B80681">
            <w:pPr>
              <w:jc w:val="center"/>
              <w:rPr>
                <w:rFonts w:eastAsia="Times New Roman" w:cs="Arial"/>
                <w:sz w:val="18"/>
                <w:szCs w:val="18"/>
              </w:rPr>
            </w:pPr>
          </w:p>
        </w:tc>
        <w:tc>
          <w:tcPr>
            <w:tcW w:w="1360" w:type="dxa"/>
            <w:tcBorders>
              <w:top w:val="single" w:sz="8" w:space="0" w:color="000000"/>
              <w:bottom w:val="single" w:sz="8" w:space="0" w:color="000000"/>
              <w:right w:val="single" w:sz="4" w:space="0" w:color="auto"/>
            </w:tcBorders>
            <w:vAlign w:val="center"/>
            <w:hideMark/>
          </w:tcPr>
          <w:p w:rsidR="00074F01" w:rsidRPr="00491906" w:rsidRDefault="0056316F"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A52B9E">
              <w:rPr>
                <w:rFonts w:eastAsia="Times New Roman" w:cs="Arial"/>
                <w:sz w:val="18"/>
                <w:szCs w:val="18"/>
              </w:rPr>
              <w:t>OUVERT</w:t>
            </w:r>
          </w:p>
        </w:tc>
        <w:tc>
          <w:tcPr>
            <w:tcW w:w="1460" w:type="dxa"/>
            <w:tcBorders>
              <w:left w:val="single" w:sz="4" w:space="0" w:color="auto"/>
            </w:tcBorders>
            <w:vAlign w:val="center"/>
            <w:hideMark/>
          </w:tcPr>
          <w:p w:rsidR="00074F01" w:rsidRPr="00491906" w:rsidRDefault="00074F01" w:rsidP="00A52B9E">
            <w:pP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PANEL</w:t>
            </w:r>
            <w:r w:rsidR="00A52B9E">
              <w:rPr>
                <w:rFonts w:eastAsia="Times New Roman" w:cs="Arial"/>
                <w:sz w:val="18"/>
                <w:szCs w:val="18"/>
              </w:rPr>
              <w:t xml:space="preserve"> </w:t>
            </w:r>
            <w:r w:rsidR="00D75B11">
              <w:rPr>
                <w:rFonts w:eastAsia="Times New Roman" w:cs="Arial"/>
                <w:sz w:val="18"/>
                <w:szCs w:val="18"/>
              </w:rPr>
              <w:t>LÉGERWEB</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jc w:val="right"/>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w:t>
            </w:r>
            <w:r w:rsidR="0056316F">
              <w:rPr>
                <w:rFonts w:eastAsia="Times New Roman" w:cs="Arial"/>
                <w:sz w:val="18"/>
                <w:szCs w:val="18"/>
              </w:rPr>
              <w:t xml:space="preserve"> </w:t>
            </w:r>
            <w:r w:rsidRPr="00491906">
              <w:rPr>
                <w:rFonts w:eastAsia="Times New Roman" w:cs="Arial"/>
                <w:sz w:val="18"/>
                <w:szCs w:val="18"/>
              </w:rPr>
              <w:t>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56316F">
              <w:rPr>
                <w:rFonts w:eastAsia="Times New Roman" w:cs="Arial"/>
                <w:sz w:val="18"/>
                <w:szCs w:val="18"/>
              </w:rPr>
              <w:t xml:space="preserve"> </w:t>
            </w:r>
            <w:r w:rsidRPr="00491906">
              <w:rPr>
                <w:rFonts w:eastAsia="Times New Roman" w:cs="Arial"/>
                <w:sz w:val="18"/>
                <w:szCs w:val="18"/>
              </w:rPr>
              <w:t>651</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2F5AB1" w:rsidRDefault="002F5AB1" w:rsidP="00B80681">
            <w:pPr>
              <w:rPr>
                <w:rFonts w:eastAsia="Times New Roman" w:cs="Arial"/>
                <w:color w:val="000000"/>
                <w:sz w:val="16"/>
                <w:szCs w:val="16"/>
              </w:rPr>
            </w:pPr>
            <w:r w:rsidRPr="002F5AB1">
              <w:rPr>
                <w:rFonts w:eastAsia="Calibri"/>
                <w:sz w:val="16"/>
                <w:szCs w:val="16"/>
                <w:lang w:eastAsia="en-US"/>
              </w:rPr>
              <w:t>Il n’y a aucune preuve que ces programmes sont efficaces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2F5AB1" w:rsidRDefault="002F5AB1" w:rsidP="002F5AB1">
            <w:pPr>
              <w:rPr>
                <w:rFonts w:eastAsia="Times New Roman" w:cs="Arial"/>
                <w:color w:val="000000"/>
                <w:sz w:val="16"/>
                <w:szCs w:val="16"/>
              </w:rPr>
            </w:pPr>
            <w:r w:rsidRPr="002F5AB1">
              <w:rPr>
                <w:rFonts w:eastAsia="Calibri"/>
                <w:sz w:val="16"/>
                <w:szCs w:val="16"/>
                <w:lang w:eastAsia="en-US"/>
              </w:rPr>
              <w:t>Il est impossible de réadapter certaines/de nombreuses personnes ayant commis des actes de violence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F5AB1" w:rsidRDefault="002F5AB1" w:rsidP="00B80681">
            <w:pPr>
              <w:rPr>
                <w:rFonts w:eastAsia="Times New Roman" w:cs="Arial"/>
                <w:color w:val="000000"/>
                <w:sz w:val="16"/>
                <w:szCs w:val="16"/>
              </w:rPr>
            </w:pPr>
            <w:r w:rsidRPr="002F5AB1">
              <w:rPr>
                <w:rFonts w:eastAsia="Calibri"/>
                <w:sz w:val="16"/>
                <w:szCs w:val="16"/>
                <w:lang w:eastAsia="en-US"/>
              </w:rPr>
              <w:t>Il y a trop de récidives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69072E" w:rsidRDefault="0069072E" w:rsidP="00B80681">
            <w:pPr>
              <w:rPr>
                <w:rFonts w:eastAsia="Times New Roman" w:cs="Arial"/>
                <w:color w:val="000000"/>
                <w:sz w:val="16"/>
                <w:szCs w:val="16"/>
              </w:rPr>
            </w:pPr>
            <w:r w:rsidRPr="0069072E">
              <w:rPr>
                <w:rFonts w:eastAsia="Calibri"/>
                <w:sz w:val="16"/>
                <w:szCs w:val="16"/>
                <w:lang w:eastAsia="en-US"/>
              </w:rPr>
              <w:t>Les coupables doivent examiner leurs propres attitudes et comportements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32A57" w:rsidRDefault="00630167" w:rsidP="00B80681">
            <w:pPr>
              <w:rPr>
                <w:rFonts w:eastAsia="Times New Roman" w:cs="Arial"/>
                <w:color w:val="000000"/>
                <w:sz w:val="16"/>
                <w:szCs w:val="16"/>
              </w:rPr>
            </w:pPr>
            <w:r w:rsidRPr="00A32A57">
              <w:rPr>
                <w:rFonts w:eastAsia="Times New Roman" w:cs="Arial"/>
                <w:color w:val="000000"/>
                <w:sz w:val="16"/>
                <w:szCs w:val="16"/>
              </w:rPr>
              <w:t>Ces programmes manquent de financement/de ressources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1E6CFD" w:rsidRDefault="00917849" w:rsidP="00917849">
            <w:pPr>
              <w:rPr>
                <w:rFonts w:eastAsia="Times New Roman" w:cs="Arial"/>
                <w:color w:val="000000"/>
                <w:sz w:val="16"/>
                <w:szCs w:val="16"/>
              </w:rPr>
            </w:pPr>
            <w:r w:rsidRPr="001E6CFD">
              <w:rPr>
                <w:rFonts w:eastAsia="Calibri"/>
                <w:sz w:val="16"/>
                <w:szCs w:val="16"/>
                <w:lang w:eastAsia="en-US"/>
              </w:rPr>
              <w:t>Les places/les services/les programmes offerts sont limités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17849" w:rsidRDefault="00917849" w:rsidP="00822E42">
            <w:pPr>
              <w:rPr>
                <w:rFonts w:eastAsia="Calibri"/>
                <w:sz w:val="16"/>
                <w:szCs w:val="16"/>
                <w:lang w:eastAsia="en-US"/>
              </w:rPr>
            </w:pPr>
            <w:r w:rsidRPr="00917849">
              <w:rPr>
                <w:rFonts w:eastAsia="Calibri"/>
                <w:sz w:val="16"/>
                <w:szCs w:val="16"/>
                <w:lang w:eastAsia="en-US"/>
              </w:rPr>
              <w:t xml:space="preserve">Il faut davantage se concentrer sur la prévention et la </w:t>
            </w:r>
            <w:r w:rsidR="00822E42">
              <w:rPr>
                <w:rFonts w:eastAsia="Calibri"/>
                <w:sz w:val="16"/>
                <w:szCs w:val="16"/>
                <w:lang w:eastAsia="en-US"/>
              </w:rPr>
              <w:t>sensibilisation</w:t>
            </w:r>
            <w:r w:rsidRPr="00917849">
              <w:rPr>
                <w:rFonts w:eastAsia="Calibri"/>
                <w:sz w:val="16"/>
                <w:szCs w:val="16"/>
                <w:lang w:eastAsia="en-US"/>
              </w:rPr>
              <w:t xml:space="preserve">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917849" w:rsidRDefault="0056316F" w:rsidP="00B80681">
            <w:pPr>
              <w:rPr>
                <w:rFonts w:eastAsia="Times New Roman" w:cs="Arial"/>
                <w:color w:val="000000"/>
                <w:sz w:val="16"/>
                <w:szCs w:val="16"/>
              </w:rPr>
            </w:pPr>
            <w:r>
              <w:rPr>
                <w:rFonts w:eastAsia="Calibri"/>
                <w:sz w:val="16"/>
                <w:szCs w:val="16"/>
                <w:lang w:eastAsia="en-US"/>
              </w:rPr>
              <w:t>Ces programmes produisent des changements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384269" w:rsidRDefault="00384269" w:rsidP="00B80681">
            <w:pPr>
              <w:tabs>
                <w:tab w:val="left" w:pos="4560"/>
              </w:tabs>
              <w:rPr>
                <w:rFonts w:eastAsia="Times New Roman" w:cs="Arial"/>
                <w:color w:val="000000"/>
                <w:sz w:val="16"/>
                <w:szCs w:val="16"/>
              </w:rPr>
            </w:pPr>
            <w:r>
              <w:rPr>
                <w:rFonts w:eastAsia="Times New Roman" w:cs="Arial"/>
                <w:color w:val="000000"/>
                <w:sz w:val="16"/>
                <w:szCs w:val="16"/>
              </w:rPr>
              <w:t>Les actes criminel</w:t>
            </w:r>
            <w:r w:rsidRPr="00384269">
              <w:rPr>
                <w:rFonts w:eastAsia="Times New Roman" w:cs="Arial"/>
                <w:color w:val="000000"/>
                <w:sz w:val="16"/>
                <w:szCs w:val="16"/>
              </w:rPr>
              <w:t>s doivent donner lieu à des condamnations/</w:t>
            </w:r>
            <w:r>
              <w:rPr>
                <w:rFonts w:eastAsia="Times New Roman" w:cs="Arial"/>
                <w:color w:val="000000"/>
                <w:sz w:val="16"/>
                <w:szCs w:val="16"/>
              </w:rPr>
              <w:t>des ordonnances</w:t>
            </w:r>
            <w:r w:rsidR="00074F01" w:rsidRPr="00384269">
              <w:rPr>
                <w:rFonts w:eastAsia="Times New Roman" w:cs="Arial"/>
                <w:color w:val="000000"/>
                <w:sz w:val="16"/>
                <w:szCs w:val="16"/>
              </w:rPr>
              <w:tab/>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384269" w:rsidRDefault="00384269" w:rsidP="00B80681">
            <w:pPr>
              <w:rPr>
                <w:rFonts w:eastAsia="Times New Roman" w:cs="Arial"/>
                <w:color w:val="000000"/>
                <w:sz w:val="16"/>
                <w:szCs w:val="16"/>
              </w:rPr>
            </w:pPr>
            <w:r w:rsidRPr="00384269">
              <w:rPr>
                <w:rFonts w:eastAsia="Calibri" w:cs="Arial"/>
                <w:sz w:val="16"/>
                <w:szCs w:val="16"/>
                <w:lang w:eastAsia="en-US"/>
              </w:rPr>
              <w:t>Ces programmes bénéficieraient d’une approche multidisciplinaire</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32016" w:rsidRDefault="0056316F" w:rsidP="00464D08">
            <w:pPr>
              <w:tabs>
                <w:tab w:val="left" w:pos="4800"/>
              </w:tabs>
              <w:rPr>
                <w:rFonts w:eastAsia="Times New Roman" w:cs="Arial"/>
                <w:color w:val="000000"/>
                <w:sz w:val="16"/>
                <w:szCs w:val="16"/>
              </w:rPr>
            </w:pPr>
            <w:r>
              <w:rPr>
                <w:rFonts w:eastAsia="Calibri" w:cs="Arial"/>
                <w:sz w:val="16"/>
                <w:szCs w:val="16"/>
                <w:lang w:eastAsia="en-US"/>
              </w:rPr>
              <w:t xml:space="preserve">Les </w:t>
            </w:r>
            <w:proofErr w:type="spellStart"/>
            <w:r>
              <w:rPr>
                <w:rFonts w:eastAsia="Calibri" w:cs="Arial"/>
                <w:sz w:val="16"/>
                <w:szCs w:val="16"/>
                <w:lang w:eastAsia="en-US"/>
              </w:rPr>
              <w:t>agresseuses</w:t>
            </w:r>
            <w:proofErr w:type="spellEnd"/>
            <w:r>
              <w:rPr>
                <w:rFonts w:eastAsia="Calibri" w:cs="Arial"/>
                <w:sz w:val="16"/>
                <w:szCs w:val="16"/>
                <w:lang w:eastAsia="en-US"/>
              </w:rPr>
              <w:t xml:space="preserve"> et les agresseurs s’en tirent sans avoir à répondre de leurs actes</w:t>
            </w:r>
            <w:r w:rsidR="00074F01" w:rsidRPr="00932016">
              <w:rPr>
                <w:rFonts w:eastAsia="Times New Roman" w:cs="Arial"/>
                <w:color w:val="000000"/>
                <w:sz w:val="16"/>
                <w:szCs w:val="16"/>
              </w:rPr>
              <w:tab/>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5967FA" w:rsidRDefault="005967FA" w:rsidP="009139FB">
            <w:pPr>
              <w:rPr>
                <w:rFonts w:eastAsia="Times New Roman" w:cs="Arial"/>
                <w:color w:val="000000"/>
                <w:sz w:val="16"/>
                <w:szCs w:val="16"/>
              </w:rPr>
            </w:pPr>
            <w:r w:rsidRPr="005967FA">
              <w:rPr>
                <w:rFonts w:eastAsia="Times New Roman" w:cs="Arial"/>
                <w:color w:val="000000"/>
                <w:sz w:val="16"/>
                <w:szCs w:val="16"/>
              </w:rPr>
              <w:t xml:space="preserve">Des changements sociaux/une sensibilisation plus </w:t>
            </w:r>
            <w:r w:rsidR="009139FB">
              <w:rPr>
                <w:rFonts w:eastAsia="Times New Roman" w:cs="Arial"/>
                <w:color w:val="000000"/>
                <w:sz w:val="16"/>
                <w:szCs w:val="16"/>
              </w:rPr>
              <w:t xml:space="preserve">vastes </w:t>
            </w:r>
            <w:r w:rsidRPr="005967FA">
              <w:rPr>
                <w:rFonts w:eastAsia="Times New Roman" w:cs="Arial"/>
                <w:color w:val="000000"/>
                <w:sz w:val="16"/>
                <w:szCs w:val="16"/>
              </w:rPr>
              <w:t>sont n</w:t>
            </w:r>
            <w:r>
              <w:rPr>
                <w:rFonts w:eastAsia="Times New Roman" w:cs="Arial"/>
                <w:color w:val="000000"/>
                <w:sz w:val="16"/>
                <w:szCs w:val="16"/>
              </w:rPr>
              <w:t>écessaires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5967FA" w:rsidRDefault="005967FA" w:rsidP="00B80681">
            <w:pPr>
              <w:rPr>
                <w:rFonts w:eastAsia="Times New Roman" w:cs="Arial"/>
                <w:color w:val="000000"/>
                <w:sz w:val="16"/>
                <w:szCs w:val="16"/>
              </w:rPr>
            </w:pPr>
            <w:r w:rsidRPr="005967FA">
              <w:rPr>
                <w:rFonts w:eastAsia="Times New Roman" w:cs="Arial"/>
                <w:color w:val="000000"/>
                <w:sz w:val="16"/>
                <w:szCs w:val="16"/>
              </w:rPr>
              <w:t>Des études/des recherches supplémentaires sur ces programmes sont n</w:t>
            </w:r>
            <w:r>
              <w:rPr>
                <w:rFonts w:eastAsia="Times New Roman" w:cs="Arial"/>
                <w:color w:val="000000"/>
                <w:sz w:val="16"/>
                <w:szCs w:val="16"/>
              </w:rPr>
              <w:t>écessaires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2015C1" w:rsidRDefault="002015C1" w:rsidP="001E6CFD">
            <w:pPr>
              <w:rPr>
                <w:rFonts w:eastAsia="Times New Roman" w:cs="Arial"/>
                <w:color w:val="000000"/>
                <w:sz w:val="16"/>
                <w:szCs w:val="16"/>
              </w:rPr>
            </w:pPr>
            <w:r w:rsidRPr="002015C1">
              <w:rPr>
                <w:rFonts w:eastAsia="Times New Roman" w:cs="Arial"/>
                <w:color w:val="000000"/>
                <w:sz w:val="16"/>
                <w:szCs w:val="16"/>
              </w:rPr>
              <w:t xml:space="preserve">Des suivis devraient être faits après </w:t>
            </w:r>
            <w:r w:rsidR="001E6CFD">
              <w:rPr>
                <w:rFonts w:eastAsia="Times New Roman" w:cs="Arial"/>
                <w:color w:val="000000"/>
                <w:sz w:val="16"/>
                <w:szCs w:val="16"/>
              </w:rPr>
              <w:t xml:space="preserve">la fin </w:t>
            </w:r>
            <w:r>
              <w:rPr>
                <w:rFonts w:eastAsia="Times New Roman" w:cs="Arial"/>
                <w:color w:val="000000"/>
                <w:sz w:val="16"/>
                <w:szCs w:val="16"/>
              </w:rPr>
              <w:t>du programme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2015C1" w:rsidRPr="00844684" w:rsidRDefault="0056316F" w:rsidP="00464D08">
            <w:pPr>
              <w:rPr>
                <w:rFonts w:eastAsia="Times New Roman" w:cs="Arial"/>
                <w:color w:val="000000"/>
                <w:sz w:val="16"/>
                <w:szCs w:val="16"/>
              </w:rPr>
            </w:pPr>
            <w:r>
              <w:rPr>
                <w:rFonts w:eastAsia="Times New Roman" w:cs="Arial"/>
                <w:color w:val="000000"/>
                <w:sz w:val="16"/>
                <w:szCs w:val="16"/>
              </w:rPr>
              <w:t>Beaucoup d’</w:t>
            </w:r>
            <w:proofErr w:type="spellStart"/>
            <w:r>
              <w:rPr>
                <w:rFonts w:eastAsia="Times New Roman" w:cs="Arial"/>
                <w:color w:val="000000"/>
                <w:sz w:val="16"/>
                <w:szCs w:val="16"/>
              </w:rPr>
              <w:t>agresseuses</w:t>
            </w:r>
            <w:proofErr w:type="spellEnd"/>
            <w:r>
              <w:rPr>
                <w:rFonts w:eastAsia="Times New Roman" w:cs="Arial"/>
                <w:color w:val="000000"/>
                <w:sz w:val="16"/>
                <w:szCs w:val="16"/>
              </w:rPr>
              <w:t xml:space="preserve"> et d’agresseurs libérés présentent un grand risque de récidive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1E6CFD" w:rsidRDefault="00A52B9E" w:rsidP="00A52B9E">
            <w:pPr>
              <w:rPr>
                <w:rFonts w:eastAsia="Times New Roman" w:cs="Arial"/>
                <w:color w:val="000000"/>
                <w:sz w:val="16"/>
                <w:szCs w:val="16"/>
              </w:rPr>
            </w:pPr>
            <w:r w:rsidRPr="001E6CFD">
              <w:rPr>
                <w:rFonts w:eastAsia="Calibri"/>
                <w:sz w:val="16"/>
                <w:szCs w:val="16"/>
                <w:lang w:eastAsia="en-US"/>
              </w:rPr>
              <w:t>On doit en faire davantage</w:t>
            </w:r>
            <w:r w:rsidR="00A40E32">
              <w:rPr>
                <w:rFonts w:eastAsia="Times New Roman" w:cs="Arial"/>
                <w:color w:val="000000"/>
                <w:sz w:val="16"/>
                <w:szCs w:val="16"/>
              </w:rPr>
              <w:t>/</w:t>
            </w:r>
            <w:r w:rsidRPr="001E6CFD">
              <w:rPr>
                <w:rFonts w:eastAsia="Times New Roman" w:cs="Arial"/>
                <w:color w:val="000000"/>
                <w:sz w:val="16"/>
                <w:szCs w:val="16"/>
              </w:rPr>
              <w:t>améliorer la situation</w:t>
            </w:r>
            <w:r w:rsidR="00074F01" w:rsidRPr="001E6CFD">
              <w:rPr>
                <w:rFonts w:eastAsia="Times New Roman" w:cs="Arial"/>
                <w:color w:val="000000"/>
                <w:sz w:val="16"/>
                <w:szCs w:val="16"/>
              </w:rPr>
              <w:t xml:space="preserve"> (</w:t>
            </w:r>
            <w:r w:rsidRPr="001E6CFD">
              <w:rPr>
                <w:rFonts w:eastAsia="Times New Roman" w:cs="Arial"/>
                <w:color w:val="000000"/>
                <w:sz w:val="16"/>
                <w:szCs w:val="16"/>
              </w:rPr>
              <w:t>en général</w:t>
            </w:r>
            <w:r w:rsidR="00074F01" w:rsidRPr="001E6CFD">
              <w:rPr>
                <w:rFonts w:eastAsia="Times New Roman" w:cs="Arial"/>
                <w:color w:val="000000"/>
                <w:sz w:val="16"/>
                <w:szCs w:val="16"/>
              </w:rPr>
              <w:t>)</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491906" w:rsidRDefault="005967FA" w:rsidP="009139FB">
            <w:pPr>
              <w:rPr>
                <w:rFonts w:eastAsia="Times New Roman" w:cs="Arial"/>
                <w:color w:val="000000"/>
                <w:sz w:val="16"/>
                <w:szCs w:val="16"/>
              </w:rPr>
            </w:pPr>
            <w:r>
              <w:rPr>
                <w:rFonts w:eastAsia="Times New Roman" w:cs="Arial"/>
                <w:color w:val="000000"/>
                <w:sz w:val="16"/>
                <w:szCs w:val="16"/>
              </w:rPr>
              <w:t xml:space="preserve">Les programmes de gestion de la colère sont </w:t>
            </w:r>
            <w:r w:rsidR="009139FB">
              <w:rPr>
                <w:rFonts w:eastAsia="Times New Roman" w:cs="Arial"/>
                <w:color w:val="000000"/>
                <w:sz w:val="16"/>
                <w:szCs w:val="16"/>
              </w:rPr>
              <w:t>inefficaces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5967FA" w:rsidRDefault="005967FA" w:rsidP="00B80681">
            <w:pPr>
              <w:rPr>
                <w:rFonts w:eastAsia="Times New Roman" w:cs="Arial"/>
                <w:color w:val="000000"/>
                <w:sz w:val="16"/>
                <w:szCs w:val="16"/>
              </w:rPr>
            </w:pPr>
            <w:r w:rsidRPr="005967FA">
              <w:rPr>
                <w:rFonts w:eastAsia="Times New Roman" w:cs="Arial"/>
                <w:color w:val="000000"/>
                <w:sz w:val="16"/>
                <w:szCs w:val="16"/>
              </w:rPr>
              <w:t>Les programmes sont trop courts pour être efficaces</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637C13" w:rsidRDefault="009139FB" w:rsidP="00637C13">
            <w:pPr>
              <w:rPr>
                <w:rFonts w:ascii="Times New Roman" w:eastAsia="Times New Roman" w:hAnsi="Times New Roman"/>
                <w:color w:val="000000"/>
                <w:sz w:val="16"/>
                <w:szCs w:val="16"/>
              </w:rPr>
            </w:pPr>
            <w:r>
              <w:rPr>
                <w:rFonts w:eastAsia="Times New Roman" w:cs="Arial"/>
                <w:color w:val="000000"/>
                <w:sz w:val="16"/>
                <w:szCs w:val="16"/>
              </w:rPr>
              <w:t xml:space="preserve">Certaines </w:t>
            </w:r>
            <w:r w:rsidR="00637C13" w:rsidRPr="00637C13">
              <w:rPr>
                <w:rFonts w:eastAsia="Times New Roman" w:cs="Arial"/>
                <w:color w:val="000000"/>
                <w:sz w:val="16"/>
                <w:szCs w:val="16"/>
              </w:rPr>
              <w:t xml:space="preserve">régions/collectivités/provinces sont </w:t>
            </w:r>
            <w:r w:rsidR="00637C13">
              <w:rPr>
                <w:rFonts w:eastAsia="Times New Roman" w:cs="Arial"/>
                <w:color w:val="000000"/>
                <w:sz w:val="16"/>
                <w:szCs w:val="16"/>
              </w:rPr>
              <w:t xml:space="preserve">moins bien </w:t>
            </w:r>
            <w:r w:rsidR="00637C13" w:rsidRPr="00637C13">
              <w:rPr>
                <w:rFonts w:eastAsia="Times New Roman" w:cs="Arial"/>
                <w:color w:val="000000"/>
                <w:sz w:val="16"/>
                <w:szCs w:val="16"/>
              </w:rPr>
              <w:t>servies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630167" w:rsidRDefault="00630167" w:rsidP="00B80681">
            <w:pPr>
              <w:rPr>
                <w:rFonts w:eastAsia="Times New Roman" w:cs="Arial"/>
                <w:color w:val="000000"/>
                <w:sz w:val="16"/>
                <w:szCs w:val="16"/>
              </w:rPr>
            </w:pPr>
            <w:r w:rsidRPr="00630167">
              <w:rPr>
                <w:rFonts w:eastAsia="Times New Roman" w:cs="Arial"/>
                <w:color w:val="000000"/>
                <w:sz w:val="16"/>
                <w:szCs w:val="16"/>
              </w:rPr>
              <w:t>Les programmes nécessitent des interventions de personnes tr</w:t>
            </w:r>
            <w:r>
              <w:rPr>
                <w:rFonts w:eastAsia="Times New Roman" w:cs="Arial"/>
                <w:color w:val="000000"/>
                <w:sz w:val="16"/>
                <w:szCs w:val="16"/>
              </w:rPr>
              <w:t>ès bien formées</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630167" w:rsidRDefault="00630167" w:rsidP="00630167">
            <w:pPr>
              <w:rPr>
                <w:rFonts w:eastAsia="Times New Roman" w:cs="Arial"/>
                <w:color w:val="000000"/>
                <w:sz w:val="16"/>
                <w:szCs w:val="16"/>
              </w:rPr>
            </w:pPr>
            <w:r w:rsidRPr="00630167">
              <w:rPr>
                <w:rFonts w:eastAsia="Times New Roman" w:cs="Arial"/>
                <w:color w:val="000000"/>
                <w:sz w:val="16"/>
                <w:szCs w:val="16"/>
              </w:rPr>
              <w:t>On doit examiner les mesures facultatives/obligatoires des programmes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630167" w:rsidRDefault="00630167" w:rsidP="00B80681">
            <w:pPr>
              <w:rPr>
                <w:rFonts w:eastAsia="Times New Roman" w:cs="Arial"/>
                <w:color w:val="000000"/>
                <w:sz w:val="16"/>
                <w:szCs w:val="16"/>
              </w:rPr>
            </w:pPr>
            <w:r w:rsidRPr="00630167">
              <w:rPr>
                <w:rFonts w:eastAsia="Times New Roman" w:cs="Arial"/>
                <w:color w:val="000000"/>
                <w:sz w:val="16"/>
                <w:szCs w:val="16"/>
              </w:rPr>
              <w:t xml:space="preserve">Il est </w:t>
            </w:r>
            <w:r>
              <w:rPr>
                <w:rFonts w:eastAsia="Times New Roman" w:cs="Arial"/>
                <w:color w:val="000000"/>
                <w:sz w:val="16"/>
                <w:szCs w:val="16"/>
              </w:rPr>
              <w:t>préfé</w:t>
            </w:r>
            <w:r w:rsidRPr="00630167">
              <w:rPr>
                <w:rFonts w:eastAsia="Times New Roman" w:cs="Arial"/>
                <w:color w:val="000000"/>
                <w:sz w:val="16"/>
                <w:szCs w:val="16"/>
              </w:rPr>
              <w:t>rable de se concentrer sur la r</w:t>
            </w:r>
            <w:r>
              <w:rPr>
                <w:rFonts w:eastAsia="Times New Roman" w:cs="Arial"/>
                <w:color w:val="000000"/>
                <w:sz w:val="16"/>
                <w:szCs w:val="16"/>
              </w:rPr>
              <w:t>éadaptation que sur les sanctions</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A32A57" w:rsidRDefault="00A32A57" w:rsidP="00B80681">
            <w:pPr>
              <w:rPr>
                <w:rFonts w:eastAsia="Times New Roman" w:cs="Arial"/>
                <w:color w:val="000000"/>
                <w:sz w:val="16"/>
                <w:szCs w:val="16"/>
              </w:rPr>
            </w:pPr>
            <w:r w:rsidRPr="00A32A57">
              <w:rPr>
                <w:rFonts w:eastAsia="Times New Roman" w:cs="Arial"/>
                <w:color w:val="000000"/>
                <w:sz w:val="16"/>
                <w:szCs w:val="16"/>
              </w:rPr>
              <w:t>On n’exige</w:t>
            </w:r>
            <w:r w:rsidR="001E6CFD">
              <w:rPr>
                <w:rFonts w:eastAsia="Times New Roman" w:cs="Arial"/>
                <w:color w:val="000000"/>
                <w:sz w:val="16"/>
                <w:szCs w:val="16"/>
              </w:rPr>
              <w:t xml:space="preserve"> </w:t>
            </w:r>
            <w:r w:rsidRPr="00A32A57">
              <w:rPr>
                <w:rFonts w:eastAsia="Times New Roman" w:cs="Arial"/>
                <w:color w:val="000000"/>
                <w:sz w:val="16"/>
                <w:szCs w:val="16"/>
              </w:rPr>
              <w:t xml:space="preserve">pas que les </w:t>
            </w:r>
            <w:proofErr w:type="spellStart"/>
            <w:r w:rsidRPr="00A32A57">
              <w:rPr>
                <w:rFonts w:eastAsia="Times New Roman" w:cs="Arial"/>
                <w:color w:val="000000"/>
                <w:sz w:val="16"/>
                <w:szCs w:val="16"/>
              </w:rPr>
              <w:t>agresseuses</w:t>
            </w:r>
            <w:proofErr w:type="spellEnd"/>
            <w:r w:rsidRPr="00A32A57">
              <w:rPr>
                <w:rFonts w:eastAsia="Times New Roman" w:cs="Arial"/>
                <w:color w:val="000000"/>
                <w:sz w:val="16"/>
                <w:szCs w:val="16"/>
              </w:rPr>
              <w:t xml:space="preserve"> et agresseurs répondent de leurs actes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A32A57" w:rsidRDefault="0056316F" w:rsidP="009139FB">
            <w:pPr>
              <w:rPr>
                <w:rFonts w:eastAsia="Times New Roman" w:cs="Arial"/>
                <w:color w:val="000000"/>
                <w:sz w:val="16"/>
                <w:szCs w:val="16"/>
              </w:rPr>
            </w:pPr>
            <w:r>
              <w:rPr>
                <w:rFonts w:eastAsia="Times New Roman" w:cs="Arial"/>
                <w:color w:val="000000"/>
                <w:sz w:val="16"/>
                <w:szCs w:val="16"/>
              </w:rPr>
              <w:t>Le système de justice est inefficace/des réformes sont nécessaires sur ce point</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A32A57" w:rsidRDefault="00A32A57" w:rsidP="00B80681">
            <w:pPr>
              <w:rPr>
                <w:rFonts w:eastAsia="Times New Roman" w:cs="Arial"/>
                <w:color w:val="000000"/>
                <w:sz w:val="16"/>
                <w:szCs w:val="16"/>
              </w:rPr>
            </w:pPr>
            <w:r w:rsidRPr="00A32A57">
              <w:rPr>
                <w:rFonts w:eastAsia="Times New Roman" w:cs="Arial"/>
                <w:color w:val="000000"/>
                <w:sz w:val="16"/>
                <w:szCs w:val="16"/>
              </w:rPr>
              <w:t>On doit mettre fin au cycle de la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A32A57" w:rsidRDefault="00A32A57" w:rsidP="001E6CFD">
            <w:pPr>
              <w:rPr>
                <w:rFonts w:eastAsia="Times New Roman" w:cs="Arial"/>
                <w:color w:val="000000"/>
                <w:sz w:val="16"/>
                <w:szCs w:val="16"/>
              </w:rPr>
            </w:pPr>
            <w:r w:rsidRPr="00A32A57">
              <w:rPr>
                <w:rFonts w:eastAsia="Times New Roman" w:cs="Arial"/>
                <w:color w:val="000000"/>
                <w:sz w:val="16"/>
                <w:szCs w:val="16"/>
              </w:rPr>
              <w:t xml:space="preserve">Les </w:t>
            </w:r>
            <w:proofErr w:type="spellStart"/>
            <w:r w:rsidRPr="00A32A57">
              <w:rPr>
                <w:rFonts w:eastAsia="Times New Roman" w:cs="Arial"/>
                <w:color w:val="000000"/>
                <w:sz w:val="16"/>
                <w:szCs w:val="16"/>
              </w:rPr>
              <w:t>agresseuses</w:t>
            </w:r>
            <w:proofErr w:type="spellEnd"/>
            <w:r w:rsidRPr="00A32A57">
              <w:rPr>
                <w:rFonts w:eastAsia="Times New Roman" w:cs="Arial"/>
                <w:color w:val="000000"/>
                <w:sz w:val="16"/>
                <w:szCs w:val="16"/>
              </w:rPr>
              <w:t xml:space="preserve"> et agresseurs ont besoin d</w:t>
            </w:r>
            <w:r w:rsidR="001E6CFD">
              <w:rPr>
                <w:rFonts w:eastAsia="Times New Roman" w:cs="Arial"/>
                <w:color w:val="000000"/>
                <w:sz w:val="16"/>
                <w:szCs w:val="16"/>
              </w:rPr>
              <w:t>u soutien de la collectivité</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A32A57" w:rsidRDefault="00A32A57" w:rsidP="00B80681">
            <w:pPr>
              <w:rPr>
                <w:rFonts w:eastAsia="Times New Roman" w:cs="Arial"/>
                <w:color w:val="000000"/>
                <w:sz w:val="16"/>
                <w:szCs w:val="16"/>
              </w:rPr>
            </w:pPr>
            <w:r w:rsidRPr="00A32A57">
              <w:rPr>
                <w:rFonts w:eastAsia="Times New Roman" w:cs="Arial"/>
                <w:color w:val="000000"/>
                <w:sz w:val="16"/>
                <w:szCs w:val="16"/>
              </w:rPr>
              <w:lastRenderedPageBreak/>
              <w:t xml:space="preserve">On doit se concentrer sur les victimes et non sur les </w:t>
            </w:r>
            <w:proofErr w:type="spellStart"/>
            <w:r w:rsidRPr="00A32A57">
              <w:rPr>
                <w:rFonts w:eastAsia="Times New Roman" w:cs="Arial"/>
                <w:color w:val="000000"/>
                <w:sz w:val="16"/>
                <w:szCs w:val="16"/>
              </w:rPr>
              <w:t>agresseuses</w:t>
            </w:r>
            <w:proofErr w:type="spellEnd"/>
            <w:r w:rsidRPr="00A32A57">
              <w:rPr>
                <w:rFonts w:eastAsia="Times New Roman" w:cs="Arial"/>
                <w:color w:val="000000"/>
                <w:sz w:val="16"/>
                <w:szCs w:val="16"/>
              </w:rPr>
              <w:t xml:space="preserve"> et agresseurs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A32A57" w:rsidRDefault="00A32A57" w:rsidP="00B80681">
            <w:pPr>
              <w:rPr>
                <w:rFonts w:eastAsia="Times New Roman" w:cs="Arial"/>
                <w:color w:val="000000"/>
                <w:sz w:val="16"/>
                <w:szCs w:val="16"/>
              </w:rPr>
            </w:pPr>
            <w:r w:rsidRPr="00A32A57">
              <w:rPr>
                <w:rFonts w:eastAsia="Times New Roman" w:cs="Arial"/>
                <w:color w:val="000000"/>
                <w:sz w:val="16"/>
                <w:szCs w:val="16"/>
              </w:rPr>
              <w:t>Les programmes de justice r</w:t>
            </w:r>
            <w:r>
              <w:rPr>
                <w:rFonts w:eastAsia="Times New Roman" w:cs="Arial"/>
                <w:color w:val="000000"/>
                <w:sz w:val="16"/>
                <w:szCs w:val="16"/>
              </w:rPr>
              <w:t>éparatrice sont efficaces</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A32A57" w:rsidRPr="00DF3333" w:rsidRDefault="00DF3333" w:rsidP="00DF3333">
            <w:pPr>
              <w:rPr>
                <w:rFonts w:eastAsia="Times New Roman" w:cs="Arial"/>
                <w:color w:val="000000"/>
                <w:sz w:val="16"/>
                <w:szCs w:val="16"/>
              </w:rPr>
            </w:pPr>
            <w:r w:rsidRPr="00DF3333">
              <w:rPr>
                <w:rFonts w:eastAsia="Times New Roman" w:cs="Arial"/>
                <w:color w:val="000000"/>
                <w:sz w:val="16"/>
                <w:szCs w:val="16"/>
              </w:rPr>
              <w:t>L</w:t>
            </w:r>
            <w:r>
              <w:rPr>
                <w:rFonts w:eastAsia="Times New Roman" w:cs="Arial"/>
                <w:color w:val="000000"/>
                <w:sz w:val="16"/>
                <w:szCs w:val="16"/>
              </w:rPr>
              <w:t xml:space="preserve">e financement des </w:t>
            </w:r>
            <w:r w:rsidRPr="00DF3333">
              <w:rPr>
                <w:rFonts w:eastAsia="Times New Roman" w:cs="Arial"/>
                <w:color w:val="000000"/>
                <w:sz w:val="16"/>
                <w:szCs w:val="16"/>
              </w:rPr>
              <w:t xml:space="preserve">programmes d’intervention auprès de partenaires violentes </w:t>
            </w:r>
            <w:r>
              <w:rPr>
                <w:rFonts w:eastAsia="Times New Roman" w:cs="Arial"/>
                <w:color w:val="000000"/>
                <w:sz w:val="16"/>
                <w:szCs w:val="16"/>
              </w:rPr>
              <w:t>a été réduit</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844684" w:rsidRDefault="00844684" w:rsidP="00B80681">
            <w:pPr>
              <w:rPr>
                <w:rFonts w:eastAsia="Times New Roman" w:cs="Arial"/>
                <w:color w:val="000000"/>
                <w:sz w:val="16"/>
                <w:szCs w:val="16"/>
              </w:rPr>
            </w:pPr>
            <w:r w:rsidRPr="00844684">
              <w:rPr>
                <w:rFonts w:eastAsia="Times New Roman" w:cs="Arial"/>
                <w:color w:val="000000"/>
                <w:sz w:val="16"/>
                <w:szCs w:val="16"/>
              </w:rPr>
              <w:t>Il faut tenir compte de la santé mentale/des probl</w:t>
            </w:r>
            <w:r>
              <w:rPr>
                <w:rFonts w:eastAsia="Times New Roman" w:cs="Arial"/>
                <w:color w:val="000000"/>
                <w:sz w:val="16"/>
                <w:szCs w:val="16"/>
              </w:rPr>
              <w:t>èmes de dépendance</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844684" w:rsidRDefault="00844684" w:rsidP="00844684">
            <w:pPr>
              <w:rPr>
                <w:rFonts w:eastAsia="Times New Roman" w:cs="Arial"/>
                <w:color w:val="000000"/>
                <w:sz w:val="16"/>
                <w:szCs w:val="16"/>
              </w:rPr>
            </w:pPr>
            <w:r w:rsidRPr="00844684">
              <w:rPr>
                <w:rFonts w:eastAsia="Times New Roman" w:cs="Arial"/>
                <w:color w:val="000000"/>
                <w:sz w:val="16"/>
                <w:szCs w:val="16"/>
              </w:rPr>
              <w:t xml:space="preserve">Le gouvernement doit </w:t>
            </w:r>
            <w:r>
              <w:rPr>
                <w:rFonts w:eastAsia="Times New Roman" w:cs="Arial"/>
                <w:color w:val="000000"/>
                <w:sz w:val="16"/>
                <w:szCs w:val="16"/>
              </w:rPr>
              <w:t xml:space="preserve">davantage </w:t>
            </w:r>
            <w:r w:rsidRPr="00844684">
              <w:rPr>
                <w:rFonts w:eastAsia="Times New Roman" w:cs="Arial"/>
                <w:color w:val="000000"/>
                <w:sz w:val="16"/>
                <w:szCs w:val="16"/>
              </w:rPr>
              <w:t xml:space="preserve">s’en mêler </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D91FEB" w:rsidRDefault="00D91FEB" w:rsidP="009139FB">
            <w:pPr>
              <w:rPr>
                <w:rFonts w:eastAsia="Times New Roman" w:cs="Arial"/>
                <w:color w:val="000000"/>
                <w:sz w:val="16"/>
                <w:szCs w:val="16"/>
              </w:rPr>
            </w:pPr>
            <w:r w:rsidRPr="00D91FEB">
              <w:rPr>
                <w:rFonts w:eastAsia="Times New Roman" w:cs="Arial"/>
                <w:color w:val="000000"/>
                <w:sz w:val="16"/>
                <w:szCs w:val="16"/>
              </w:rPr>
              <w:t>Les mauvais traitements ne sont pas reconnus</w:t>
            </w:r>
            <w:r>
              <w:rPr>
                <w:rFonts w:eastAsia="Times New Roman" w:cs="Arial"/>
                <w:color w:val="000000"/>
                <w:sz w:val="16"/>
                <w:szCs w:val="16"/>
              </w:rPr>
              <w:t xml:space="preserve"> à moins qu’ils soient violents/de nature physique/</w:t>
            </w:r>
            <w:r w:rsidR="009139FB">
              <w:rPr>
                <w:rFonts w:eastAsia="Times New Roman" w:cs="Arial"/>
                <w:color w:val="000000"/>
                <w:sz w:val="16"/>
                <w:szCs w:val="16"/>
              </w:rPr>
              <w:t>qu'on p</w:t>
            </w:r>
            <w:r>
              <w:rPr>
                <w:rFonts w:eastAsia="Times New Roman" w:cs="Arial"/>
                <w:color w:val="000000"/>
                <w:sz w:val="16"/>
                <w:szCs w:val="16"/>
              </w:rPr>
              <w:t>r</w:t>
            </w:r>
            <w:r w:rsidR="009139FB">
              <w:rPr>
                <w:rFonts w:eastAsia="Times New Roman" w:cs="Arial"/>
                <w:color w:val="000000"/>
                <w:sz w:val="16"/>
                <w:szCs w:val="16"/>
              </w:rPr>
              <w:t>enne l'</w:t>
            </w:r>
            <w:proofErr w:type="spellStart"/>
            <w:r w:rsidR="009139FB">
              <w:rPr>
                <w:rFonts w:eastAsia="Times New Roman" w:cs="Arial"/>
                <w:color w:val="000000"/>
                <w:sz w:val="16"/>
                <w:szCs w:val="16"/>
              </w:rPr>
              <w:t>agresseuse</w:t>
            </w:r>
            <w:proofErr w:type="spellEnd"/>
            <w:r w:rsidR="009139FB">
              <w:rPr>
                <w:rFonts w:eastAsia="Times New Roman" w:cs="Arial"/>
                <w:color w:val="000000"/>
                <w:sz w:val="16"/>
                <w:szCs w:val="16"/>
              </w:rPr>
              <w:t xml:space="preserve"> ou l'agresseur </w:t>
            </w:r>
            <w:r>
              <w:rPr>
                <w:rFonts w:eastAsia="Times New Roman" w:cs="Arial"/>
                <w:color w:val="000000"/>
                <w:sz w:val="16"/>
                <w:szCs w:val="16"/>
              </w:rPr>
              <w:t xml:space="preserve">sur </w:t>
            </w:r>
            <w:r w:rsidR="009139FB">
              <w:rPr>
                <w:rFonts w:eastAsia="Times New Roman" w:cs="Arial"/>
                <w:color w:val="000000"/>
                <w:sz w:val="16"/>
                <w:szCs w:val="16"/>
              </w:rPr>
              <w:t>le</w:t>
            </w:r>
            <w:r>
              <w:rPr>
                <w:rFonts w:eastAsia="Times New Roman" w:cs="Arial"/>
                <w:color w:val="000000"/>
                <w:sz w:val="16"/>
                <w:szCs w:val="16"/>
              </w:rPr>
              <w:t xml:space="preserve"> </w:t>
            </w:r>
            <w:r w:rsidR="009139FB">
              <w:rPr>
                <w:rFonts w:eastAsia="Times New Roman" w:cs="Arial"/>
                <w:color w:val="000000"/>
                <w:sz w:val="16"/>
                <w:szCs w:val="16"/>
              </w:rPr>
              <w:t>fait</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844684" w:rsidRDefault="00844684" w:rsidP="0056316F">
            <w:pPr>
              <w:rPr>
                <w:rFonts w:eastAsia="Times New Roman" w:cs="Arial"/>
                <w:color w:val="000000"/>
                <w:sz w:val="16"/>
                <w:szCs w:val="16"/>
              </w:rPr>
            </w:pPr>
            <w:r w:rsidRPr="00844684">
              <w:rPr>
                <w:rFonts w:eastAsia="Times New Roman" w:cs="Arial"/>
                <w:color w:val="000000"/>
                <w:sz w:val="16"/>
                <w:szCs w:val="16"/>
              </w:rPr>
              <w:t>L</w:t>
            </w:r>
            <w:r w:rsidR="0056316F">
              <w:rPr>
                <w:rFonts w:eastAsia="Times New Roman" w:cs="Arial"/>
                <w:color w:val="000000"/>
                <w:sz w:val="16"/>
                <w:szCs w:val="16"/>
              </w:rPr>
              <w:t xml:space="preserve">es </w:t>
            </w:r>
            <w:r w:rsidRPr="00844684">
              <w:rPr>
                <w:rFonts w:eastAsia="Times New Roman" w:cs="Arial"/>
                <w:color w:val="000000"/>
                <w:sz w:val="16"/>
                <w:szCs w:val="16"/>
              </w:rPr>
              <w:t>inégalité</w:t>
            </w:r>
            <w:r w:rsidR="0056316F">
              <w:rPr>
                <w:rFonts w:eastAsia="Times New Roman" w:cs="Arial"/>
                <w:color w:val="000000"/>
                <w:sz w:val="16"/>
                <w:szCs w:val="16"/>
              </w:rPr>
              <w:t>s</w:t>
            </w:r>
            <w:r w:rsidRPr="00844684">
              <w:rPr>
                <w:rFonts w:eastAsia="Times New Roman" w:cs="Arial"/>
                <w:color w:val="000000"/>
                <w:sz w:val="16"/>
                <w:szCs w:val="16"/>
              </w:rPr>
              <w:t xml:space="preserve"> sociale</w:t>
            </w:r>
            <w:r w:rsidR="0056316F">
              <w:rPr>
                <w:rFonts w:eastAsia="Times New Roman" w:cs="Arial"/>
                <w:color w:val="000000"/>
                <w:sz w:val="16"/>
                <w:szCs w:val="16"/>
              </w:rPr>
              <w:t>s</w:t>
            </w:r>
            <w:r w:rsidRPr="00844684">
              <w:rPr>
                <w:rFonts w:eastAsia="Times New Roman" w:cs="Arial"/>
                <w:color w:val="000000"/>
                <w:sz w:val="16"/>
                <w:szCs w:val="16"/>
              </w:rPr>
              <w:t xml:space="preserve"> </w:t>
            </w:r>
            <w:r w:rsidR="0056316F">
              <w:rPr>
                <w:rFonts w:eastAsia="Times New Roman" w:cs="Arial"/>
                <w:color w:val="000000"/>
                <w:sz w:val="16"/>
                <w:szCs w:val="16"/>
              </w:rPr>
              <w:t xml:space="preserve">sont </w:t>
            </w:r>
            <w:r w:rsidRPr="00844684">
              <w:rPr>
                <w:rFonts w:eastAsia="Times New Roman" w:cs="Arial"/>
                <w:color w:val="000000"/>
                <w:sz w:val="16"/>
                <w:szCs w:val="16"/>
              </w:rPr>
              <w:t>la cause profonde du probl</w:t>
            </w:r>
            <w:r>
              <w:rPr>
                <w:rFonts w:eastAsia="Times New Roman" w:cs="Arial"/>
                <w:color w:val="000000"/>
                <w:sz w:val="16"/>
                <w:szCs w:val="16"/>
              </w:rPr>
              <w:t>ème</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7A7A3D" w:rsidP="00B80681">
            <w:pPr>
              <w:rPr>
                <w:rFonts w:eastAsia="Times New Roman" w:cs="Arial"/>
                <w:color w:val="000000"/>
                <w:sz w:val="16"/>
                <w:szCs w:val="16"/>
              </w:rPr>
            </w:pPr>
            <w:r>
              <w:rPr>
                <w:rFonts w:eastAsia="Times New Roman" w:cs="Arial"/>
                <w:color w:val="000000"/>
                <w:sz w:val="16"/>
                <w:szCs w:val="16"/>
              </w:rPr>
              <w:t>Autre</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hideMark/>
          </w:tcPr>
          <w:p w:rsidR="00074F01" w:rsidRPr="00491906" w:rsidRDefault="007A7A3D" w:rsidP="00B80681">
            <w:pPr>
              <w:rPr>
                <w:rFonts w:eastAsia="Times New Roman" w:cs="Arial"/>
                <w:color w:val="000000"/>
                <w:sz w:val="16"/>
                <w:szCs w:val="16"/>
              </w:rPr>
            </w:pPr>
            <w:r>
              <w:rPr>
                <w:rFonts w:eastAsia="Times New Roman" w:cs="Arial"/>
                <w:color w:val="000000"/>
                <w:sz w:val="16"/>
                <w:szCs w:val="16"/>
              </w:rPr>
              <w:t>Aucun autre commentaire</w:t>
            </w:r>
          </w:p>
        </w:tc>
        <w:tc>
          <w:tcPr>
            <w:tcW w:w="1360" w:type="dxa"/>
            <w:tcBorders>
              <w:top w:val="single" w:sz="8" w:space="0" w:color="000000"/>
              <w:bottom w:val="single" w:sz="8" w:space="0" w:color="000000"/>
              <w:right w:val="single" w:sz="4" w:space="0" w:color="auto"/>
            </w:tcBorders>
            <w:shd w:val="clear" w:color="auto" w:fill="7F7F7F" w:themeFill="text1" w:themeFillTint="80"/>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46</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hideMark/>
          </w:tcPr>
          <w:p w:rsidR="00074F01" w:rsidRPr="00491906" w:rsidRDefault="007A7A3D"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1360" w:type="dxa"/>
            <w:tcBorders>
              <w:right w:val="single" w:sz="4" w:space="0" w:color="auto"/>
            </w:tcBorders>
            <w:shd w:val="clear" w:color="auto" w:fill="7F7F7F" w:themeFill="text1" w:themeFillTint="80"/>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21</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17</w:t>
            </w:r>
            <w:r w:rsidR="00576CC5" w:rsidRPr="00491906">
              <w:rPr>
                <w:rFonts w:eastAsia="Times New Roman" w:cs="Arial"/>
                <w:color w:val="000000"/>
                <w:sz w:val="16"/>
                <w:szCs w:val="16"/>
              </w:rPr>
              <w:t> %</w:t>
            </w:r>
          </w:p>
        </w:tc>
      </w:tr>
    </w:tbl>
    <w:p w:rsidR="006759A3" w:rsidRDefault="006759A3" w:rsidP="00074F01">
      <w:pPr>
        <w:jc w:val="both"/>
        <w:rPr>
          <w:rFonts w:eastAsia="Calibri" w:cs="Arial"/>
          <w:sz w:val="24"/>
          <w:szCs w:val="24"/>
          <w:lang w:eastAsia="en-US"/>
        </w:rPr>
      </w:pPr>
    </w:p>
    <w:p w:rsidR="00074F01" w:rsidRPr="00DA2591" w:rsidRDefault="00074F01" w:rsidP="00074F01">
      <w:pPr>
        <w:jc w:val="both"/>
        <w:rPr>
          <w:rFonts w:eastAsia="Calibri" w:cs="Arial"/>
          <w:b/>
          <w:sz w:val="20"/>
          <w:szCs w:val="18"/>
          <w:lang w:eastAsia="en-US"/>
        </w:rPr>
      </w:pPr>
      <w:r w:rsidRPr="00DA2591">
        <w:rPr>
          <w:rFonts w:eastAsia="Calibri" w:cs="Arial"/>
          <w:b/>
          <w:sz w:val="20"/>
          <w:szCs w:val="18"/>
          <w:lang w:eastAsia="en-US"/>
        </w:rPr>
        <w:t xml:space="preserve">Opinion </w:t>
      </w:r>
      <w:r w:rsidR="00DA2591" w:rsidRPr="00DA2591">
        <w:rPr>
          <w:rFonts w:eastAsia="Calibri" w:cs="Arial"/>
          <w:b/>
          <w:sz w:val="20"/>
          <w:szCs w:val="18"/>
          <w:lang w:eastAsia="en-US"/>
        </w:rPr>
        <w:t xml:space="preserve">sur les programmes de réadaptation </w:t>
      </w:r>
      <w:r w:rsidR="00923004">
        <w:rPr>
          <w:rFonts w:eastAsia="Calibri" w:cs="Arial"/>
          <w:b/>
          <w:sz w:val="20"/>
          <w:szCs w:val="18"/>
          <w:lang w:eastAsia="en-US"/>
        </w:rPr>
        <w:t xml:space="preserve">des </w:t>
      </w:r>
      <w:proofErr w:type="spellStart"/>
      <w:r w:rsidR="00DA2591" w:rsidRPr="00DA2591">
        <w:rPr>
          <w:rFonts w:eastAsia="Calibri" w:cs="Arial"/>
          <w:b/>
          <w:sz w:val="20"/>
          <w:szCs w:val="18"/>
          <w:lang w:eastAsia="en-US"/>
        </w:rPr>
        <w:t>agresseuses</w:t>
      </w:r>
      <w:proofErr w:type="spellEnd"/>
      <w:r w:rsidR="00DA2591" w:rsidRPr="00DA2591">
        <w:rPr>
          <w:rFonts w:eastAsia="Calibri" w:cs="Arial"/>
          <w:b/>
          <w:sz w:val="20"/>
          <w:szCs w:val="18"/>
          <w:lang w:eastAsia="en-US"/>
        </w:rPr>
        <w:t xml:space="preserve"> et agresseurs </w:t>
      </w:r>
      <w:r w:rsidR="00923004">
        <w:rPr>
          <w:rFonts w:eastAsia="Calibri" w:cs="Arial"/>
          <w:b/>
          <w:sz w:val="20"/>
          <w:szCs w:val="18"/>
          <w:lang w:eastAsia="en-US"/>
        </w:rPr>
        <w:t xml:space="preserve">– selon la perception de l’efficacité et la </w:t>
      </w:r>
      <w:r w:rsidRPr="00DA2591">
        <w:rPr>
          <w:rFonts w:eastAsia="Calibri" w:cs="Arial"/>
          <w:b/>
          <w:sz w:val="20"/>
          <w:szCs w:val="18"/>
          <w:lang w:eastAsia="en-US"/>
        </w:rPr>
        <w:t>source</w:t>
      </w:r>
      <w:r w:rsidR="00923004">
        <w:rPr>
          <w:rFonts w:eastAsia="Calibri" w:cs="Arial"/>
          <w:b/>
          <w:sz w:val="20"/>
          <w:szCs w:val="18"/>
          <w:lang w:eastAsia="en-US"/>
        </w:rPr>
        <w:t xml:space="preserve"> de l’échantillon</w:t>
      </w:r>
    </w:p>
    <w:p w:rsidR="00074F01" w:rsidRPr="00DA2591" w:rsidRDefault="00074F01" w:rsidP="00074F01">
      <w:pPr>
        <w:jc w:val="both"/>
        <w:rPr>
          <w:rFonts w:eastAsia="Calibri" w:cs="Arial"/>
          <w:sz w:val="18"/>
          <w:szCs w:val="18"/>
          <w:lang w:eastAsia="en-US"/>
        </w:rPr>
      </w:pPr>
      <w:r w:rsidRPr="00DA2591">
        <w:rPr>
          <w:rFonts w:eastAsia="Calibri" w:cs="Arial"/>
          <w:sz w:val="18"/>
          <w:szCs w:val="18"/>
          <w:lang w:eastAsia="en-US"/>
        </w:rPr>
        <w:t xml:space="preserve">Q8A. </w:t>
      </w:r>
      <w:r w:rsidR="00DA2591" w:rsidRPr="00DA2591">
        <w:rPr>
          <w:rFonts w:eastAsia="Calibri" w:cs="Arial"/>
          <w:sz w:val="18"/>
          <w:szCs w:val="18"/>
          <w:lang w:eastAsia="en-US"/>
        </w:rPr>
        <w:t xml:space="preserve">Veuillez préciser votre </w:t>
      </w:r>
      <w:r w:rsidRPr="00DA2591">
        <w:rPr>
          <w:rFonts w:eastAsia="Calibri" w:cs="Arial"/>
          <w:sz w:val="18"/>
          <w:szCs w:val="18"/>
          <w:lang w:eastAsia="en-US"/>
        </w:rPr>
        <w:t>opinion.</w:t>
      </w:r>
    </w:p>
    <w:tbl>
      <w:tblPr>
        <w:tblStyle w:val="Listeclaire314"/>
        <w:tblW w:w="5000" w:type="pct"/>
        <w:tblLook w:val="04A0" w:firstRow="1" w:lastRow="0" w:firstColumn="1" w:lastColumn="0" w:noHBand="0" w:noVBand="1"/>
      </w:tblPr>
      <w:tblGrid>
        <w:gridCol w:w="4250"/>
        <w:gridCol w:w="675"/>
        <w:gridCol w:w="956"/>
        <w:gridCol w:w="675"/>
        <w:gridCol w:w="675"/>
        <w:gridCol w:w="956"/>
        <w:gridCol w:w="675"/>
      </w:tblGrid>
      <w:tr w:rsidR="00074F01" w:rsidRPr="00491906" w:rsidTr="001E6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tcPr>
          <w:p w:rsidR="00074F01" w:rsidRPr="00DA2591" w:rsidRDefault="00074F01" w:rsidP="00B80681">
            <w:pPr>
              <w:jc w:val="both"/>
              <w:rPr>
                <w:rFonts w:eastAsia="Calibri"/>
                <w:sz w:val="20"/>
                <w:szCs w:val="20"/>
                <w:lang w:eastAsia="en-US"/>
              </w:rPr>
            </w:pPr>
          </w:p>
        </w:tc>
        <w:tc>
          <w:tcPr>
            <w:tcW w:w="1301" w:type="pct"/>
            <w:gridSpan w:val="3"/>
            <w:tcBorders>
              <w:top w:val="single" w:sz="8" w:space="0" w:color="000000"/>
              <w:right w:val="single" w:sz="4" w:space="0" w:color="auto"/>
            </w:tcBorders>
            <w:shd w:val="clear" w:color="auto" w:fill="000000" w:themeFill="text1"/>
          </w:tcPr>
          <w:p w:rsidR="00074F01" w:rsidRPr="00491906" w:rsidRDefault="00D91FEB"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 xml:space="preserve">LIEN </w:t>
            </w:r>
            <w:r w:rsidR="003D38BB">
              <w:rPr>
                <w:rFonts w:eastAsia="Calibri"/>
                <w:sz w:val="20"/>
                <w:szCs w:val="20"/>
                <w:lang w:eastAsia="en-US"/>
              </w:rPr>
              <w:t>OUVERT</w:t>
            </w:r>
          </w:p>
        </w:tc>
        <w:tc>
          <w:tcPr>
            <w:tcW w:w="1301" w:type="pct"/>
            <w:gridSpan w:val="3"/>
            <w:tcBorders>
              <w:left w:val="single" w:sz="4" w:space="0" w:color="auto"/>
            </w:tcBorders>
            <w:shd w:val="clear" w:color="auto" w:fill="000000" w:themeFill="text1"/>
          </w:tcPr>
          <w:p w:rsidR="00074F01" w:rsidRPr="00491906" w:rsidRDefault="00D91FEB" w:rsidP="00D91FEB">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Pr>
                <w:rFonts w:eastAsia="Calibri"/>
                <w:sz w:val="20"/>
                <w:szCs w:val="20"/>
                <w:lang w:eastAsia="en-US"/>
              </w:rPr>
              <w:t xml:space="preserve">PANEL </w:t>
            </w:r>
            <w:r w:rsidR="00D75B11">
              <w:rPr>
                <w:rFonts w:eastAsia="Calibri"/>
                <w:sz w:val="20"/>
                <w:szCs w:val="20"/>
                <w:lang w:eastAsia="en-US"/>
              </w:rPr>
              <w:t>LÉGERWEB</w:t>
            </w:r>
          </w:p>
        </w:tc>
      </w:tr>
      <w:tr w:rsidR="00D91FEB"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shd w:val="clear" w:color="auto" w:fill="000000" w:themeFill="text1"/>
            <w:vAlign w:val="center"/>
          </w:tcPr>
          <w:p w:rsidR="00D91FEB" w:rsidRPr="00491906" w:rsidRDefault="00D91FEB" w:rsidP="00B80681">
            <w:pPr>
              <w:jc w:val="center"/>
              <w:rPr>
                <w:rFonts w:eastAsia="Calibri" w:cs="Arial"/>
                <w:color w:val="FFFFFF"/>
                <w:sz w:val="20"/>
                <w:szCs w:val="20"/>
                <w:lang w:eastAsia="en-US"/>
              </w:rPr>
            </w:pPr>
          </w:p>
        </w:tc>
        <w:tc>
          <w:tcPr>
            <w:tcW w:w="381" w:type="pct"/>
            <w:shd w:val="clear" w:color="auto" w:fill="000000" w:themeFill="text1"/>
            <w:vAlign w:val="center"/>
          </w:tcPr>
          <w:p w:rsidR="00D91FEB" w:rsidRPr="00491906" w:rsidRDefault="00D91FEB"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539" w:type="pct"/>
            <w:shd w:val="clear" w:color="auto" w:fill="000000" w:themeFill="text1"/>
            <w:vAlign w:val="center"/>
          </w:tcPr>
          <w:p w:rsidR="00D91FEB" w:rsidRPr="00491906" w:rsidRDefault="00D91FEB"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381" w:type="pct"/>
            <w:tcBorders>
              <w:right w:val="single" w:sz="4" w:space="0" w:color="auto"/>
            </w:tcBorders>
            <w:shd w:val="clear" w:color="auto" w:fill="000000" w:themeFill="text1"/>
            <w:vAlign w:val="center"/>
          </w:tcPr>
          <w:p w:rsidR="00D91FEB" w:rsidRPr="00491906" w:rsidRDefault="00D91FEB"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NON EFFICACE NET</w:t>
            </w:r>
          </w:p>
        </w:tc>
        <w:tc>
          <w:tcPr>
            <w:tcW w:w="381" w:type="pct"/>
            <w:tcBorders>
              <w:left w:val="single" w:sz="4" w:space="0" w:color="auto"/>
            </w:tcBorders>
            <w:shd w:val="clear" w:color="auto" w:fill="000000" w:themeFill="text1"/>
            <w:vAlign w:val="center"/>
          </w:tcPr>
          <w:p w:rsidR="00D91FEB" w:rsidRPr="00491906" w:rsidRDefault="00D91FEB"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EFFICACE NET</w:t>
            </w:r>
          </w:p>
        </w:tc>
        <w:tc>
          <w:tcPr>
            <w:tcW w:w="539" w:type="pct"/>
            <w:shd w:val="clear" w:color="auto" w:fill="000000" w:themeFill="text1"/>
            <w:vAlign w:val="center"/>
          </w:tcPr>
          <w:p w:rsidR="00D91FEB" w:rsidRPr="00491906" w:rsidRDefault="00D91FEB" w:rsidP="00D873B8">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Moyennement efficace</w:t>
            </w:r>
          </w:p>
        </w:tc>
        <w:tc>
          <w:tcPr>
            <w:tcW w:w="381" w:type="pct"/>
            <w:shd w:val="clear" w:color="auto" w:fill="000000" w:themeFill="text1"/>
            <w:vAlign w:val="center"/>
          </w:tcPr>
          <w:p w:rsidR="00D91FEB" w:rsidRPr="00491906" w:rsidRDefault="00D91FEB"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eastAsia="en-US"/>
              </w:rPr>
            </w:pPr>
            <w:r>
              <w:rPr>
                <w:rFonts w:eastAsia="Calibri" w:cs="Arial"/>
                <w:b/>
                <w:bCs/>
                <w:color w:val="FFFFFF"/>
                <w:sz w:val="12"/>
                <w:szCs w:val="20"/>
                <w:lang w:eastAsia="en-US"/>
              </w:rPr>
              <w:t>NON EFFICACE NET</w:t>
            </w:r>
          </w:p>
        </w:tc>
      </w:tr>
      <w:tr w:rsidR="00D91FEB" w:rsidRPr="00491906" w:rsidTr="001E6CFD">
        <w:tc>
          <w:tcPr>
            <w:cnfStyle w:val="001000000000" w:firstRow="0" w:lastRow="0" w:firstColumn="1" w:lastColumn="0" w:oddVBand="0" w:evenVBand="0" w:oddHBand="0" w:evenHBand="0" w:firstRowFirstColumn="0" w:firstRowLastColumn="0" w:lastRowFirstColumn="0" w:lastRowLastColumn="0"/>
            <w:tcW w:w="2398" w:type="pct"/>
            <w:shd w:val="clear" w:color="auto" w:fill="000000" w:themeFill="text1"/>
            <w:vAlign w:val="center"/>
          </w:tcPr>
          <w:p w:rsidR="00D91FEB" w:rsidRPr="00491906" w:rsidRDefault="00D91FEB" w:rsidP="00B80681">
            <w:pPr>
              <w:rPr>
                <w:rFonts w:eastAsia="Calibri" w:cs="Arial"/>
                <w:color w:val="FFFFFF"/>
                <w:sz w:val="20"/>
                <w:szCs w:val="20"/>
                <w:lang w:eastAsia="en-US"/>
              </w:rPr>
            </w:pPr>
            <w:r>
              <w:rPr>
                <w:rFonts w:eastAsia="Calibri" w:cs="Arial"/>
                <w:color w:val="FFFFFF"/>
                <w:sz w:val="20"/>
                <w:szCs w:val="20"/>
                <w:lang w:eastAsia="en-US"/>
              </w:rPr>
              <w:t xml:space="preserve">Totaux pondérés </w:t>
            </w:r>
            <w:r w:rsidRPr="00491906">
              <w:rPr>
                <w:rFonts w:eastAsia="Calibri" w:cs="Arial"/>
                <w:color w:val="FFFFFF"/>
                <w:sz w:val="20"/>
                <w:szCs w:val="20"/>
                <w:lang w:eastAsia="en-US"/>
              </w:rPr>
              <w:t>:</w:t>
            </w:r>
          </w:p>
        </w:tc>
        <w:tc>
          <w:tcPr>
            <w:tcW w:w="381" w:type="pct"/>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539" w:type="pct"/>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381" w:type="pct"/>
            <w:tcBorders>
              <w:right w:val="single" w:sz="4" w:space="0" w:color="auto"/>
            </w:tcBorders>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p>
        </w:tc>
        <w:tc>
          <w:tcPr>
            <w:tcW w:w="381" w:type="pct"/>
            <w:tcBorders>
              <w:left w:val="single" w:sz="4" w:space="0" w:color="auto"/>
            </w:tcBorders>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265</w:t>
            </w:r>
          </w:p>
        </w:tc>
        <w:tc>
          <w:tcPr>
            <w:tcW w:w="539" w:type="pct"/>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446</w:t>
            </w:r>
          </w:p>
        </w:tc>
        <w:tc>
          <w:tcPr>
            <w:tcW w:w="381" w:type="pct"/>
            <w:shd w:val="clear" w:color="auto" w:fill="000000" w:themeFill="text1"/>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824</w:t>
            </w:r>
          </w:p>
        </w:tc>
      </w:tr>
      <w:tr w:rsidR="00D91FEB" w:rsidRPr="00491906" w:rsidTr="001E6CF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398" w:type="pct"/>
            <w:shd w:val="clear" w:color="auto" w:fill="000000" w:themeFill="text1"/>
            <w:vAlign w:val="center"/>
          </w:tcPr>
          <w:p w:rsidR="00D91FEB" w:rsidRPr="00491906" w:rsidRDefault="00D91FEB" w:rsidP="00B80681">
            <w:pPr>
              <w:rPr>
                <w:rFonts w:eastAsia="Calibri" w:cs="Arial"/>
                <w:color w:val="FFFFFF"/>
                <w:sz w:val="20"/>
                <w:szCs w:val="20"/>
                <w:lang w:eastAsia="en-US"/>
              </w:rPr>
            </w:pPr>
            <w:r>
              <w:rPr>
                <w:rFonts w:eastAsia="Calibri" w:cs="Arial"/>
                <w:color w:val="FFFFFF"/>
                <w:sz w:val="20"/>
                <w:szCs w:val="20"/>
                <w:lang w:eastAsia="en-US"/>
              </w:rPr>
              <w:t xml:space="preserve">Totaux non pondérés </w:t>
            </w:r>
            <w:r w:rsidRPr="00491906">
              <w:rPr>
                <w:rFonts w:eastAsia="Calibri" w:cs="Arial"/>
                <w:color w:val="FFFFFF"/>
                <w:sz w:val="20"/>
                <w:szCs w:val="20"/>
                <w:lang w:eastAsia="en-US"/>
              </w:rPr>
              <w:t>:</w:t>
            </w:r>
          </w:p>
        </w:tc>
        <w:tc>
          <w:tcPr>
            <w:tcW w:w="381" w:type="pct"/>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763</w:t>
            </w:r>
          </w:p>
        </w:tc>
        <w:tc>
          <w:tcPr>
            <w:tcW w:w="539" w:type="pct"/>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1</w:t>
            </w:r>
            <w:r w:rsidR="0056316F">
              <w:rPr>
                <w:rFonts w:eastAsia="Calibri" w:cs="Arial"/>
                <w:color w:val="FFFFFF"/>
                <w:sz w:val="20"/>
                <w:szCs w:val="20"/>
                <w:lang w:eastAsia="en-US"/>
              </w:rPr>
              <w:t xml:space="preserve"> </w:t>
            </w:r>
            <w:r w:rsidRPr="00491906">
              <w:rPr>
                <w:rFonts w:eastAsia="Calibri" w:cs="Arial"/>
                <w:color w:val="FFFFFF"/>
                <w:sz w:val="20"/>
                <w:szCs w:val="20"/>
                <w:lang w:eastAsia="en-US"/>
              </w:rPr>
              <w:t>230</w:t>
            </w:r>
          </w:p>
        </w:tc>
        <w:tc>
          <w:tcPr>
            <w:tcW w:w="381" w:type="pct"/>
            <w:tcBorders>
              <w:right w:val="single" w:sz="4" w:space="0" w:color="auto"/>
            </w:tcBorders>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2</w:t>
            </w:r>
            <w:r w:rsidR="0056316F">
              <w:rPr>
                <w:rFonts w:eastAsia="Calibri" w:cs="Arial"/>
                <w:color w:val="FFFFFF"/>
                <w:sz w:val="20"/>
                <w:szCs w:val="20"/>
                <w:lang w:eastAsia="en-US"/>
              </w:rPr>
              <w:t xml:space="preserve"> </w:t>
            </w:r>
            <w:r w:rsidRPr="00491906">
              <w:rPr>
                <w:rFonts w:eastAsia="Calibri" w:cs="Arial"/>
                <w:color w:val="FFFFFF"/>
                <w:sz w:val="20"/>
                <w:szCs w:val="20"/>
                <w:lang w:eastAsia="en-US"/>
              </w:rPr>
              <w:t>876</w:t>
            </w:r>
          </w:p>
        </w:tc>
        <w:tc>
          <w:tcPr>
            <w:tcW w:w="381" w:type="pct"/>
            <w:tcBorders>
              <w:left w:val="single" w:sz="4" w:space="0" w:color="auto"/>
            </w:tcBorders>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259</w:t>
            </w:r>
          </w:p>
        </w:tc>
        <w:tc>
          <w:tcPr>
            <w:tcW w:w="539" w:type="pct"/>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455</w:t>
            </w:r>
          </w:p>
        </w:tc>
        <w:tc>
          <w:tcPr>
            <w:tcW w:w="381" w:type="pct"/>
            <w:shd w:val="clear" w:color="auto" w:fill="000000" w:themeFill="text1"/>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eastAsia="en-US"/>
              </w:rPr>
            </w:pPr>
            <w:r w:rsidRPr="00491906">
              <w:rPr>
                <w:rFonts w:eastAsia="Calibri" w:cs="Arial"/>
                <w:color w:val="FFFFFF"/>
                <w:sz w:val="20"/>
                <w:szCs w:val="20"/>
                <w:lang w:eastAsia="en-US"/>
              </w:rPr>
              <w:t>819</w:t>
            </w:r>
          </w:p>
        </w:tc>
      </w:tr>
      <w:tr w:rsidR="00D91FEB"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D91FEB" w:rsidRPr="003D38BB" w:rsidRDefault="0056316F" w:rsidP="003D38BB">
            <w:pPr>
              <w:rPr>
                <w:rFonts w:eastAsia="Calibri" w:cs="Arial"/>
                <w:color w:val="000000"/>
                <w:sz w:val="16"/>
                <w:szCs w:val="16"/>
                <w:lang w:eastAsia="en-US"/>
              </w:rPr>
            </w:pPr>
            <w:r>
              <w:rPr>
                <w:rFonts w:eastAsia="Calibri" w:cs="Arial"/>
                <w:color w:val="000000"/>
                <w:sz w:val="16"/>
                <w:szCs w:val="16"/>
                <w:lang w:eastAsia="en-US"/>
              </w:rPr>
              <w:t>Ces programmes produisent des changements</w:t>
            </w:r>
          </w:p>
        </w:tc>
        <w:tc>
          <w:tcPr>
            <w:tcW w:w="381"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13 %</w:t>
            </w:r>
          </w:p>
        </w:tc>
        <w:tc>
          <w:tcPr>
            <w:tcW w:w="539"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4 %</w:t>
            </w:r>
          </w:p>
        </w:tc>
        <w:tc>
          <w:tcPr>
            <w:tcW w:w="381" w:type="pct"/>
            <w:tcBorders>
              <w:right w:val="single" w:sz="4" w:space="0" w:color="auto"/>
            </w:tcBorders>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381" w:type="pct"/>
            <w:tcBorders>
              <w:left w:val="single" w:sz="4" w:space="0" w:color="auto"/>
            </w:tcBorders>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539"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81"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r>
      <w:tr w:rsidR="00D91FEB"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rsidR="00D91FEB" w:rsidRPr="003D38BB" w:rsidRDefault="003D38BB" w:rsidP="00B80681">
            <w:pPr>
              <w:rPr>
                <w:rFonts w:eastAsia="Calibri" w:cs="Arial"/>
                <w:color w:val="000000"/>
                <w:sz w:val="16"/>
                <w:szCs w:val="16"/>
                <w:lang w:eastAsia="en-US"/>
              </w:rPr>
            </w:pPr>
            <w:r>
              <w:rPr>
                <w:rFonts w:eastAsia="Calibri" w:cs="Arial"/>
                <w:color w:val="000000"/>
                <w:sz w:val="16"/>
                <w:szCs w:val="16"/>
                <w:lang w:eastAsia="en-US"/>
              </w:rPr>
              <w:t>Ce</w:t>
            </w:r>
            <w:r w:rsidRPr="003D38BB">
              <w:rPr>
                <w:rFonts w:eastAsia="Calibri" w:cs="Arial"/>
                <w:color w:val="000000"/>
                <w:sz w:val="16"/>
                <w:szCs w:val="16"/>
                <w:lang w:eastAsia="en-US"/>
              </w:rPr>
              <w:t>s programmes ne sont pas bien financés/manquent de ressources</w:t>
            </w:r>
          </w:p>
        </w:tc>
        <w:tc>
          <w:tcPr>
            <w:tcW w:w="381" w:type="pct"/>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539" w:type="pct"/>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4 %</w:t>
            </w:r>
          </w:p>
        </w:tc>
        <w:tc>
          <w:tcPr>
            <w:tcW w:w="381" w:type="pct"/>
            <w:tcBorders>
              <w:right w:val="single" w:sz="4" w:space="0" w:color="auto"/>
            </w:tcBorders>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c>
          <w:tcPr>
            <w:tcW w:w="381" w:type="pct"/>
            <w:tcBorders>
              <w:left w:val="single" w:sz="4" w:space="0" w:color="auto"/>
            </w:tcBorders>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D91FEB" w:rsidRPr="00491906" w:rsidRDefault="00D91FEB"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r>
      <w:tr w:rsidR="00D91FEB"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D91FEB" w:rsidRPr="001E6CFD" w:rsidRDefault="003D38BB" w:rsidP="003D38BB">
            <w:pPr>
              <w:rPr>
                <w:rFonts w:eastAsia="Calibri" w:cs="Arial"/>
                <w:color w:val="000000"/>
                <w:sz w:val="16"/>
                <w:szCs w:val="16"/>
                <w:lang w:eastAsia="en-US"/>
              </w:rPr>
            </w:pPr>
            <w:r w:rsidRPr="001E6CFD">
              <w:rPr>
                <w:rFonts w:eastAsia="Calibri"/>
                <w:sz w:val="16"/>
                <w:szCs w:val="16"/>
                <w:lang w:eastAsia="en-US"/>
              </w:rPr>
              <w:t>Les places/les services/les programmes offerts sont limités</w:t>
            </w:r>
          </w:p>
        </w:tc>
        <w:tc>
          <w:tcPr>
            <w:tcW w:w="381"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5 %</w:t>
            </w:r>
          </w:p>
        </w:tc>
        <w:tc>
          <w:tcPr>
            <w:tcW w:w="539"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381" w:type="pct"/>
            <w:tcBorders>
              <w:right w:val="single" w:sz="4" w:space="0" w:color="auto"/>
            </w:tcBorders>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4 %</w:t>
            </w:r>
          </w:p>
        </w:tc>
        <w:tc>
          <w:tcPr>
            <w:tcW w:w="381" w:type="pct"/>
            <w:tcBorders>
              <w:left w:val="single" w:sz="4" w:space="0" w:color="auto"/>
            </w:tcBorders>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539"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D91FEB" w:rsidRPr="00491906" w:rsidRDefault="00D91FEB"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r>
      <w:tr w:rsidR="001E6CFD"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tcPr>
          <w:p w:rsidR="001E6CFD" w:rsidRPr="00917849" w:rsidRDefault="001E6CFD" w:rsidP="00822E42">
            <w:pPr>
              <w:rPr>
                <w:rFonts w:eastAsia="Calibri"/>
                <w:sz w:val="16"/>
                <w:szCs w:val="16"/>
                <w:lang w:eastAsia="en-US"/>
              </w:rPr>
            </w:pPr>
            <w:r w:rsidRPr="00917849">
              <w:rPr>
                <w:rFonts w:eastAsia="Calibri"/>
                <w:sz w:val="16"/>
                <w:szCs w:val="16"/>
                <w:lang w:eastAsia="en-US"/>
              </w:rPr>
              <w:t xml:space="preserve">Il faut davantage se concentrer sur la prévention et la </w:t>
            </w:r>
            <w:r w:rsidR="00822E42">
              <w:rPr>
                <w:rFonts w:eastAsia="Calibri"/>
                <w:sz w:val="16"/>
                <w:szCs w:val="16"/>
                <w:lang w:eastAsia="en-US"/>
              </w:rPr>
              <w:t>sensibilisation</w:t>
            </w:r>
            <w:r w:rsidRPr="00917849">
              <w:rPr>
                <w:rFonts w:eastAsia="Calibri"/>
                <w:sz w:val="16"/>
                <w:szCs w:val="16"/>
                <w:lang w:eastAsia="en-US"/>
              </w:rPr>
              <w:t xml:space="preserve"> </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4 %</w:t>
            </w:r>
          </w:p>
        </w:tc>
        <w:tc>
          <w:tcPr>
            <w:tcW w:w="381" w:type="pct"/>
            <w:tcBorders>
              <w:righ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c>
          <w:tcPr>
            <w:tcW w:w="381" w:type="pct"/>
            <w:tcBorders>
              <w:lef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r>
      <w:tr w:rsidR="001E6CFD"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1E6CFD" w:rsidRPr="001E6CFD" w:rsidRDefault="001E6CFD" w:rsidP="00B80681">
            <w:pPr>
              <w:rPr>
                <w:rFonts w:eastAsia="Calibri" w:cs="Arial"/>
                <w:color w:val="000000"/>
                <w:sz w:val="16"/>
                <w:szCs w:val="16"/>
                <w:lang w:eastAsia="en-US"/>
              </w:rPr>
            </w:pPr>
            <w:r w:rsidRPr="0069072E">
              <w:rPr>
                <w:rFonts w:eastAsia="Calibri"/>
                <w:sz w:val="16"/>
                <w:szCs w:val="16"/>
                <w:lang w:eastAsia="en-US"/>
              </w:rPr>
              <w:t>Les coupables doivent exam</w:t>
            </w:r>
            <w:r w:rsidR="00A40E32">
              <w:rPr>
                <w:rFonts w:eastAsia="Calibri"/>
                <w:sz w:val="16"/>
                <w:szCs w:val="16"/>
                <w:lang w:eastAsia="en-US"/>
              </w:rPr>
              <w:t>iner leurs propres attitudes/</w:t>
            </w:r>
            <w:r w:rsidRPr="0069072E">
              <w:rPr>
                <w:rFonts w:eastAsia="Calibri"/>
                <w:sz w:val="16"/>
                <w:szCs w:val="16"/>
                <w:lang w:eastAsia="en-US"/>
              </w:rPr>
              <w:t>comportements</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5 %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381" w:type="pct"/>
            <w:tcBorders>
              <w:righ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c>
          <w:tcPr>
            <w:tcW w:w="381" w:type="pct"/>
            <w:tcBorders>
              <w:lef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3 %</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r>
      <w:tr w:rsidR="001E6CFD" w:rsidRPr="00491906" w:rsidTr="00D87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tcPr>
          <w:p w:rsidR="001E6CFD" w:rsidRPr="00384269" w:rsidRDefault="001E6CFD" w:rsidP="00D873B8">
            <w:pPr>
              <w:rPr>
                <w:rFonts w:eastAsia="Times New Roman" w:cs="Arial"/>
                <w:color w:val="000000"/>
                <w:sz w:val="16"/>
                <w:szCs w:val="16"/>
              </w:rPr>
            </w:pPr>
            <w:r w:rsidRPr="00384269">
              <w:rPr>
                <w:rFonts w:eastAsia="Calibri" w:cs="Arial"/>
                <w:sz w:val="16"/>
                <w:szCs w:val="16"/>
                <w:lang w:eastAsia="en-US"/>
              </w:rPr>
              <w:t>Ces programmes bénéficieraient d’une approche multidisciplinaire</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3 %</w:t>
            </w:r>
          </w:p>
        </w:tc>
        <w:tc>
          <w:tcPr>
            <w:tcW w:w="381" w:type="pct"/>
            <w:tcBorders>
              <w:righ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381" w:type="pct"/>
            <w:tcBorders>
              <w:lef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r>
      <w:tr w:rsidR="001E6CFD"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1E6CFD" w:rsidRPr="001E6CFD" w:rsidRDefault="001E6CFD" w:rsidP="00B80681">
            <w:pPr>
              <w:rPr>
                <w:rFonts w:eastAsia="Calibri" w:cs="Arial"/>
                <w:color w:val="000000"/>
                <w:sz w:val="16"/>
                <w:szCs w:val="16"/>
                <w:lang w:eastAsia="en-US"/>
              </w:rPr>
            </w:pPr>
            <w:r w:rsidRPr="00A32A57">
              <w:rPr>
                <w:rFonts w:eastAsia="Times New Roman" w:cs="Arial"/>
                <w:color w:val="000000"/>
                <w:sz w:val="16"/>
                <w:szCs w:val="16"/>
              </w:rPr>
              <w:t xml:space="preserve">Les </w:t>
            </w:r>
            <w:proofErr w:type="spellStart"/>
            <w:r w:rsidRPr="00A32A57">
              <w:rPr>
                <w:rFonts w:eastAsia="Times New Roman" w:cs="Arial"/>
                <w:color w:val="000000"/>
                <w:sz w:val="16"/>
                <w:szCs w:val="16"/>
              </w:rPr>
              <w:t>agresseuses</w:t>
            </w:r>
            <w:proofErr w:type="spellEnd"/>
            <w:r w:rsidRPr="00A32A57">
              <w:rPr>
                <w:rFonts w:eastAsia="Times New Roman" w:cs="Arial"/>
                <w:color w:val="000000"/>
                <w:sz w:val="16"/>
                <w:szCs w:val="16"/>
              </w:rPr>
              <w:t xml:space="preserve"> et agresseurs ont besoin d</w:t>
            </w:r>
            <w:r>
              <w:rPr>
                <w:rFonts w:eastAsia="Times New Roman" w:cs="Arial"/>
                <w:color w:val="000000"/>
                <w:sz w:val="16"/>
                <w:szCs w:val="16"/>
              </w:rPr>
              <w:t>u soutien de la collectivité</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tcBorders>
              <w:righ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tcBorders>
              <w:lef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r>
      <w:tr w:rsidR="001E6CFD"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rsidR="001E6CFD" w:rsidRPr="001E6CFD" w:rsidRDefault="001E6CFD" w:rsidP="00B80681">
            <w:pPr>
              <w:rPr>
                <w:rFonts w:eastAsia="Calibri" w:cs="Arial"/>
                <w:color w:val="000000"/>
                <w:sz w:val="16"/>
                <w:szCs w:val="16"/>
                <w:lang w:eastAsia="en-US"/>
              </w:rPr>
            </w:pPr>
            <w:r w:rsidRPr="00A32A57">
              <w:rPr>
                <w:rFonts w:eastAsia="Times New Roman" w:cs="Arial"/>
                <w:color w:val="000000"/>
                <w:sz w:val="16"/>
                <w:szCs w:val="16"/>
              </w:rPr>
              <w:t>Les programmes de justice r</w:t>
            </w:r>
            <w:r>
              <w:rPr>
                <w:rFonts w:eastAsia="Times New Roman" w:cs="Arial"/>
                <w:color w:val="000000"/>
                <w:sz w:val="16"/>
                <w:szCs w:val="16"/>
              </w:rPr>
              <w:t>éparatrice sont efficaces</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1 %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tcBorders>
              <w:righ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81" w:type="pct"/>
            <w:tcBorders>
              <w:lef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r>
      <w:tr w:rsidR="001E6CFD"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1E6CFD" w:rsidRPr="001E6CFD" w:rsidRDefault="001E6CFD" w:rsidP="00B80681">
            <w:pPr>
              <w:rPr>
                <w:rFonts w:eastAsia="Calibri" w:cs="Arial"/>
                <w:color w:val="000000"/>
                <w:sz w:val="16"/>
                <w:szCs w:val="16"/>
                <w:lang w:eastAsia="en-US"/>
              </w:rPr>
            </w:pPr>
            <w:r w:rsidRPr="002F5AB1">
              <w:rPr>
                <w:rFonts w:eastAsia="Calibri"/>
                <w:sz w:val="16"/>
                <w:szCs w:val="16"/>
                <w:lang w:eastAsia="en-US"/>
              </w:rPr>
              <w:t>Il n’y a aucune preuve que ces programmes sont efficaces</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2 %</w:t>
            </w:r>
          </w:p>
        </w:tc>
        <w:tc>
          <w:tcPr>
            <w:tcW w:w="381" w:type="pct"/>
            <w:tcBorders>
              <w:righ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7 %</w:t>
            </w:r>
          </w:p>
        </w:tc>
        <w:tc>
          <w:tcPr>
            <w:tcW w:w="381" w:type="pct"/>
            <w:tcBorders>
              <w:left w:val="single" w:sz="4" w:space="0" w:color="auto"/>
            </w:tcBorders>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0 %</w:t>
            </w:r>
          </w:p>
        </w:tc>
        <w:tc>
          <w:tcPr>
            <w:tcW w:w="539"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381" w:type="pct"/>
            <w:vAlign w:val="center"/>
          </w:tcPr>
          <w:p w:rsidR="001E6CFD" w:rsidRPr="00491906" w:rsidRDefault="001E6CFD"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r>
      <w:tr w:rsidR="001E6CFD"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rsidR="001E6CFD" w:rsidRPr="001E6CFD" w:rsidRDefault="001E6CFD" w:rsidP="00B80681">
            <w:pPr>
              <w:rPr>
                <w:rFonts w:eastAsia="Calibri" w:cs="Arial"/>
                <w:color w:val="000000"/>
                <w:sz w:val="16"/>
                <w:szCs w:val="16"/>
                <w:lang w:eastAsia="en-US"/>
              </w:rPr>
            </w:pPr>
            <w:r w:rsidRPr="002F5AB1">
              <w:rPr>
                <w:rFonts w:eastAsia="Calibri"/>
                <w:sz w:val="16"/>
                <w:szCs w:val="16"/>
                <w:lang w:eastAsia="en-US"/>
              </w:rPr>
              <w:t>Il y a trop de récidives</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1 %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381" w:type="pct"/>
            <w:tcBorders>
              <w:righ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4 %</w:t>
            </w:r>
          </w:p>
        </w:tc>
        <w:tc>
          <w:tcPr>
            <w:tcW w:w="381" w:type="pct"/>
            <w:tcBorders>
              <w:left w:val="single" w:sz="4" w:space="0" w:color="auto"/>
            </w:tcBorders>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539"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381" w:type="pct"/>
            <w:vAlign w:val="center"/>
          </w:tcPr>
          <w:p w:rsidR="001E6CFD" w:rsidRPr="00491906" w:rsidRDefault="001E6CFD"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6 %</w:t>
            </w:r>
          </w:p>
        </w:tc>
      </w:tr>
      <w:tr w:rsidR="00464D08" w:rsidRPr="00491906" w:rsidTr="00D873B8">
        <w:tc>
          <w:tcPr>
            <w:cnfStyle w:val="001000000000" w:firstRow="0" w:lastRow="0" w:firstColumn="1" w:lastColumn="0" w:oddVBand="0" w:evenVBand="0" w:oddHBand="0" w:evenHBand="0" w:firstRowFirstColumn="0" w:firstRowLastColumn="0" w:lastRowFirstColumn="0" w:lastRowLastColumn="0"/>
            <w:tcW w:w="2398" w:type="pct"/>
          </w:tcPr>
          <w:p w:rsidR="00464D08" w:rsidRPr="00932016" w:rsidRDefault="0056316F" w:rsidP="00464D08">
            <w:pPr>
              <w:tabs>
                <w:tab w:val="left" w:pos="4800"/>
              </w:tabs>
              <w:rPr>
                <w:rFonts w:eastAsia="Times New Roman" w:cs="Arial"/>
                <w:color w:val="000000"/>
                <w:sz w:val="16"/>
                <w:szCs w:val="16"/>
              </w:rPr>
            </w:pPr>
            <w:r>
              <w:rPr>
                <w:rFonts w:eastAsia="Calibri" w:cs="Arial"/>
                <w:sz w:val="16"/>
                <w:szCs w:val="16"/>
                <w:lang w:eastAsia="en-US"/>
              </w:rPr>
              <w:t xml:space="preserve">Les </w:t>
            </w:r>
            <w:proofErr w:type="spellStart"/>
            <w:r>
              <w:rPr>
                <w:rFonts w:eastAsia="Calibri" w:cs="Arial"/>
                <w:sz w:val="16"/>
                <w:szCs w:val="16"/>
                <w:lang w:eastAsia="en-US"/>
              </w:rPr>
              <w:t>agresseuses</w:t>
            </w:r>
            <w:proofErr w:type="spellEnd"/>
            <w:r>
              <w:rPr>
                <w:rFonts w:eastAsia="Calibri" w:cs="Arial"/>
                <w:sz w:val="16"/>
                <w:szCs w:val="16"/>
                <w:lang w:eastAsia="en-US"/>
              </w:rPr>
              <w:t xml:space="preserve"> et les agresseurs s’en tirent sans avoir à répondre de leurs actes</w:t>
            </w:r>
            <w:r w:rsidR="00464D08" w:rsidRPr="00932016">
              <w:rPr>
                <w:rFonts w:eastAsia="Times New Roman" w:cs="Arial"/>
                <w:color w:val="000000"/>
                <w:sz w:val="16"/>
                <w:szCs w:val="16"/>
              </w:rPr>
              <w:tab/>
            </w:r>
          </w:p>
        </w:tc>
        <w:tc>
          <w:tcPr>
            <w:tcW w:w="381"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539"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381" w:type="pct"/>
            <w:tcBorders>
              <w:right w:val="single" w:sz="4" w:space="0" w:color="auto"/>
            </w:tcBorders>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3 %</w:t>
            </w:r>
          </w:p>
        </w:tc>
        <w:tc>
          <w:tcPr>
            <w:tcW w:w="381" w:type="pct"/>
            <w:tcBorders>
              <w:left w:val="single" w:sz="4" w:space="0" w:color="auto"/>
            </w:tcBorders>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0 %</w:t>
            </w:r>
          </w:p>
        </w:tc>
        <w:tc>
          <w:tcPr>
            <w:tcW w:w="539"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2 %</w:t>
            </w:r>
          </w:p>
        </w:tc>
      </w:tr>
      <w:tr w:rsidR="00464D08"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rsidR="00464D08" w:rsidRPr="00464D08" w:rsidRDefault="00464D08" w:rsidP="00B80681">
            <w:pPr>
              <w:rPr>
                <w:rFonts w:eastAsia="Calibri" w:cs="Arial"/>
                <w:color w:val="000000"/>
                <w:sz w:val="16"/>
                <w:szCs w:val="16"/>
                <w:lang w:eastAsia="en-US"/>
              </w:rPr>
            </w:pPr>
            <w:r>
              <w:rPr>
                <w:rFonts w:eastAsia="Times New Roman" w:cs="Arial"/>
                <w:color w:val="000000"/>
                <w:sz w:val="16"/>
                <w:szCs w:val="16"/>
              </w:rPr>
              <w:t>Les actes criminel</w:t>
            </w:r>
            <w:r w:rsidRPr="00384269">
              <w:rPr>
                <w:rFonts w:eastAsia="Times New Roman" w:cs="Arial"/>
                <w:color w:val="000000"/>
                <w:sz w:val="16"/>
                <w:szCs w:val="16"/>
              </w:rPr>
              <w:t>s doivent donner lieu à des condamnations/</w:t>
            </w:r>
            <w:r>
              <w:rPr>
                <w:rFonts w:eastAsia="Times New Roman" w:cs="Arial"/>
                <w:color w:val="000000"/>
                <w:sz w:val="16"/>
                <w:szCs w:val="16"/>
              </w:rPr>
              <w:t>des ordonnances</w:t>
            </w:r>
          </w:p>
        </w:tc>
        <w:tc>
          <w:tcPr>
            <w:tcW w:w="381"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539"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381" w:type="pct"/>
            <w:tcBorders>
              <w:right w:val="single" w:sz="4" w:space="0" w:color="auto"/>
            </w:tcBorders>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3 %</w:t>
            </w:r>
          </w:p>
        </w:tc>
        <w:tc>
          <w:tcPr>
            <w:tcW w:w="381" w:type="pct"/>
            <w:tcBorders>
              <w:left w:val="single" w:sz="4" w:space="0" w:color="auto"/>
            </w:tcBorders>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0 %</w:t>
            </w:r>
          </w:p>
        </w:tc>
        <w:tc>
          <w:tcPr>
            <w:tcW w:w="539"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3 %</w:t>
            </w:r>
          </w:p>
        </w:tc>
      </w:tr>
      <w:tr w:rsidR="00464D08" w:rsidRPr="00491906" w:rsidTr="001E6CFD">
        <w:tc>
          <w:tcPr>
            <w:cnfStyle w:val="001000000000" w:firstRow="0" w:lastRow="0" w:firstColumn="1" w:lastColumn="0" w:oddVBand="0" w:evenVBand="0" w:oddHBand="0" w:evenHBand="0" w:firstRowFirstColumn="0" w:firstRowLastColumn="0" w:lastRowFirstColumn="0" w:lastRowLastColumn="0"/>
            <w:tcW w:w="2398" w:type="pct"/>
            <w:vAlign w:val="center"/>
          </w:tcPr>
          <w:p w:rsidR="00464D08" w:rsidRPr="00464D08" w:rsidRDefault="00464D08" w:rsidP="00B80681">
            <w:pPr>
              <w:rPr>
                <w:rFonts w:eastAsia="Calibri" w:cs="Arial"/>
                <w:color w:val="000000"/>
                <w:sz w:val="16"/>
                <w:szCs w:val="16"/>
                <w:lang w:eastAsia="en-US"/>
              </w:rPr>
            </w:pPr>
            <w:r w:rsidRPr="002F5AB1">
              <w:rPr>
                <w:rFonts w:eastAsia="Calibri"/>
                <w:sz w:val="16"/>
                <w:szCs w:val="16"/>
                <w:lang w:eastAsia="en-US"/>
              </w:rPr>
              <w:t>Il est impossible de réadapter certaines/de nombreuses personnes ayant commis des actes de violence</w:t>
            </w:r>
          </w:p>
        </w:tc>
        <w:tc>
          <w:tcPr>
            <w:tcW w:w="381"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539"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3 %</w:t>
            </w:r>
          </w:p>
        </w:tc>
        <w:tc>
          <w:tcPr>
            <w:tcW w:w="381" w:type="pct"/>
            <w:tcBorders>
              <w:right w:val="single" w:sz="4" w:space="0" w:color="auto"/>
            </w:tcBorders>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491906">
              <w:rPr>
                <w:rFonts w:eastAsia="Calibri" w:cs="Arial"/>
                <w:color w:val="008000"/>
                <w:sz w:val="16"/>
                <w:szCs w:val="16"/>
                <w:lang w:eastAsia="en-US"/>
              </w:rPr>
              <w:t>3 %</w:t>
            </w:r>
          </w:p>
        </w:tc>
        <w:tc>
          <w:tcPr>
            <w:tcW w:w="381" w:type="pct"/>
            <w:tcBorders>
              <w:left w:val="single" w:sz="4" w:space="0" w:color="auto"/>
            </w:tcBorders>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539"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2 %</w:t>
            </w:r>
          </w:p>
        </w:tc>
        <w:tc>
          <w:tcPr>
            <w:tcW w:w="381" w:type="pct"/>
            <w:vAlign w:val="center"/>
          </w:tcPr>
          <w:p w:rsidR="00464D08" w:rsidRPr="00491906" w:rsidRDefault="00464D08"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7 %</w:t>
            </w:r>
          </w:p>
        </w:tc>
      </w:tr>
      <w:tr w:rsidR="00464D08" w:rsidRPr="00491906" w:rsidTr="001E6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pct"/>
            <w:vAlign w:val="center"/>
          </w:tcPr>
          <w:p w:rsidR="00464D08" w:rsidRPr="001E6CFD" w:rsidRDefault="00464D08" w:rsidP="00A911BE">
            <w:pPr>
              <w:rPr>
                <w:rFonts w:eastAsia="Calibri" w:cs="Arial"/>
                <w:color w:val="000000"/>
                <w:sz w:val="16"/>
                <w:szCs w:val="16"/>
                <w:lang w:eastAsia="en-US"/>
              </w:rPr>
            </w:pPr>
            <w:r w:rsidRPr="00844684">
              <w:rPr>
                <w:rFonts w:eastAsia="Times New Roman" w:cs="Arial"/>
                <w:color w:val="000000"/>
                <w:sz w:val="16"/>
                <w:szCs w:val="16"/>
              </w:rPr>
              <w:t>Beaucoup d’</w:t>
            </w:r>
            <w:proofErr w:type="spellStart"/>
            <w:r w:rsidRPr="00844684">
              <w:rPr>
                <w:rFonts w:eastAsia="Times New Roman" w:cs="Arial"/>
                <w:color w:val="000000"/>
                <w:sz w:val="16"/>
                <w:szCs w:val="16"/>
              </w:rPr>
              <w:t>agresseuses</w:t>
            </w:r>
            <w:proofErr w:type="spellEnd"/>
            <w:r w:rsidRPr="00844684">
              <w:rPr>
                <w:rFonts w:eastAsia="Times New Roman" w:cs="Arial"/>
                <w:color w:val="000000"/>
                <w:sz w:val="16"/>
                <w:szCs w:val="16"/>
              </w:rPr>
              <w:t xml:space="preserve"> et d’agresseurs </w:t>
            </w:r>
            <w:r>
              <w:rPr>
                <w:rFonts w:eastAsia="Times New Roman" w:cs="Arial"/>
                <w:color w:val="000000"/>
                <w:sz w:val="16"/>
                <w:szCs w:val="16"/>
              </w:rPr>
              <w:t xml:space="preserve">libérés </w:t>
            </w:r>
            <w:r w:rsidR="00A911BE">
              <w:rPr>
                <w:rFonts w:eastAsia="Times New Roman" w:cs="Arial"/>
                <w:color w:val="000000"/>
                <w:sz w:val="16"/>
                <w:szCs w:val="16"/>
              </w:rPr>
              <w:t>présentent un</w:t>
            </w:r>
            <w:r w:rsidRPr="00844684">
              <w:rPr>
                <w:rFonts w:eastAsia="Times New Roman" w:cs="Arial"/>
                <w:color w:val="000000"/>
                <w:sz w:val="16"/>
                <w:szCs w:val="16"/>
              </w:rPr>
              <w:t xml:space="preserve"> grand </w:t>
            </w:r>
            <w:r>
              <w:rPr>
                <w:rFonts w:eastAsia="Times New Roman" w:cs="Arial"/>
                <w:color w:val="000000"/>
                <w:sz w:val="16"/>
                <w:szCs w:val="16"/>
              </w:rPr>
              <w:t>risque</w:t>
            </w:r>
            <w:r w:rsidRPr="00844684">
              <w:rPr>
                <w:rFonts w:eastAsia="Times New Roman" w:cs="Arial"/>
                <w:color w:val="000000"/>
                <w:sz w:val="16"/>
                <w:szCs w:val="16"/>
              </w:rPr>
              <w:t xml:space="preserve"> de récidive</w:t>
            </w:r>
          </w:p>
        </w:tc>
        <w:tc>
          <w:tcPr>
            <w:tcW w:w="381"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491906">
              <w:rPr>
                <w:rFonts w:eastAsia="Calibri" w:cs="Arial"/>
                <w:bCs/>
                <w:color w:val="FF0000"/>
                <w:sz w:val="16"/>
                <w:szCs w:val="16"/>
                <w:lang w:eastAsia="en-US"/>
              </w:rPr>
              <w:t>0 %</w:t>
            </w:r>
          </w:p>
        </w:tc>
        <w:tc>
          <w:tcPr>
            <w:tcW w:w="539"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491906">
              <w:rPr>
                <w:rFonts w:eastAsia="Calibri" w:cs="Arial"/>
                <w:color w:val="FF0000"/>
                <w:sz w:val="16"/>
                <w:szCs w:val="16"/>
                <w:lang w:eastAsia="en-US"/>
              </w:rPr>
              <w:t>1 %</w:t>
            </w:r>
          </w:p>
        </w:tc>
        <w:tc>
          <w:tcPr>
            <w:tcW w:w="381" w:type="pct"/>
            <w:tcBorders>
              <w:right w:val="single" w:sz="4" w:space="0" w:color="auto"/>
            </w:tcBorders>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491906">
              <w:rPr>
                <w:rFonts w:eastAsia="Calibri" w:cs="Arial"/>
                <w:bCs/>
                <w:color w:val="008000"/>
                <w:sz w:val="16"/>
                <w:szCs w:val="16"/>
                <w:lang w:eastAsia="en-US"/>
              </w:rPr>
              <w:t>2 %</w:t>
            </w:r>
          </w:p>
        </w:tc>
        <w:tc>
          <w:tcPr>
            <w:tcW w:w="381" w:type="pct"/>
            <w:tcBorders>
              <w:left w:val="single" w:sz="4" w:space="0" w:color="auto"/>
            </w:tcBorders>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0 %</w:t>
            </w:r>
          </w:p>
        </w:tc>
        <w:tc>
          <w:tcPr>
            <w:tcW w:w="539"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1 %</w:t>
            </w:r>
          </w:p>
        </w:tc>
        <w:tc>
          <w:tcPr>
            <w:tcW w:w="381" w:type="pct"/>
            <w:vAlign w:val="center"/>
          </w:tcPr>
          <w:p w:rsidR="00464D08" w:rsidRPr="00491906" w:rsidRDefault="00464D08"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491906">
              <w:rPr>
                <w:rFonts w:eastAsia="Calibri" w:cs="Arial"/>
                <w:color w:val="000000"/>
                <w:sz w:val="16"/>
                <w:szCs w:val="16"/>
                <w:lang w:eastAsia="en-US"/>
              </w:rPr>
              <w:t>2 %</w:t>
            </w:r>
          </w:p>
        </w:tc>
      </w:tr>
    </w:tbl>
    <w:p w:rsidR="00074F01" w:rsidRPr="00491906" w:rsidRDefault="00074F01" w:rsidP="00074F01">
      <w:pPr>
        <w:spacing w:after="200" w:line="276" w:lineRule="auto"/>
        <w:jc w:val="both"/>
        <w:rPr>
          <w:rFonts w:eastAsia="Calibri" w:cs="Arial"/>
          <w:b/>
          <w:sz w:val="24"/>
          <w:szCs w:val="24"/>
          <w:lang w:eastAsia="en-US"/>
        </w:rPr>
      </w:pPr>
    </w:p>
    <w:p w:rsidR="00074F01" w:rsidRPr="005D53AA" w:rsidRDefault="005D53AA" w:rsidP="00074F01">
      <w:pPr>
        <w:jc w:val="both"/>
        <w:rPr>
          <w:rFonts w:eastAsia="Calibri" w:cs="Arial"/>
          <w:b/>
          <w:sz w:val="20"/>
          <w:szCs w:val="24"/>
          <w:lang w:eastAsia="en-US"/>
        </w:rPr>
      </w:pPr>
      <w:r w:rsidRPr="005D53AA">
        <w:rPr>
          <w:rFonts w:eastAsia="Calibri" w:cs="Arial"/>
          <w:b/>
          <w:sz w:val="20"/>
          <w:szCs w:val="20"/>
          <w:lang w:eastAsia="en-US"/>
        </w:rPr>
        <w:t xml:space="preserve">Enjeux régionaux </w:t>
      </w:r>
      <w:r w:rsidR="00A911BE">
        <w:rPr>
          <w:rFonts w:eastAsia="Calibri" w:cs="Arial"/>
          <w:b/>
          <w:sz w:val="20"/>
          <w:szCs w:val="20"/>
          <w:lang w:eastAsia="en-US"/>
        </w:rPr>
        <w:t xml:space="preserve">en matière </w:t>
      </w:r>
      <w:r w:rsidRPr="005D53AA">
        <w:rPr>
          <w:rFonts w:eastAsia="Calibri" w:cs="Arial"/>
          <w:b/>
          <w:sz w:val="20"/>
          <w:szCs w:val="20"/>
          <w:lang w:eastAsia="en-US"/>
        </w:rPr>
        <w:t>de violence fondée sur le sexe</w:t>
      </w:r>
    </w:p>
    <w:p w:rsidR="00074F01" w:rsidRPr="005D53AA" w:rsidRDefault="00074F01" w:rsidP="00074F01">
      <w:pPr>
        <w:jc w:val="both"/>
        <w:rPr>
          <w:rFonts w:eastAsia="Calibri" w:cs="Arial"/>
          <w:sz w:val="18"/>
          <w:szCs w:val="24"/>
          <w:lang w:eastAsia="en-US"/>
        </w:rPr>
      </w:pPr>
      <w:r w:rsidRPr="005D53AA">
        <w:rPr>
          <w:rFonts w:eastAsia="Calibri" w:cs="Arial"/>
          <w:sz w:val="18"/>
          <w:szCs w:val="24"/>
          <w:lang w:eastAsia="en-US"/>
        </w:rPr>
        <w:t>Q9.</w:t>
      </w:r>
      <w:r w:rsidR="005D53AA" w:rsidRPr="005D53AA">
        <w:rPr>
          <w:rFonts w:eastAsia="Times New Roman" w:cs="Arial"/>
          <w:sz w:val="18"/>
          <w:szCs w:val="18"/>
        </w:rPr>
        <w:t xml:space="preserve"> </w:t>
      </w:r>
      <w:r w:rsidR="005D53AA" w:rsidRPr="00491906">
        <w:rPr>
          <w:rFonts w:eastAsia="Times New Roman" w:cs="Arial"/>
          <w:sz w:val="18"/>
          <w:szCs w:val="18"/>
        </w:rPr>
        <w:t>Lorsque vous songez à la violence fondée sur le sexe, existe</w:t>
      </w:r>
      <w:r w:rsidR="005D53AA" w:rsidRPr="00491906">
        <w:rPr>
          <w:rFonts w:eastAsia="Times New Roman" w:cs="Arial"/>
          <w:sz w:val="18"/>
          <w:szCs w:val="18"/>
        </w:rPr>
        <w:noBreakHyphen/>
        <w:t>t</w:t>
      </w:r>
      <w:r w:rsidR="005D53AA" w:rsidRPr="00491906">
        <w:rPr>
          <w:rFonts w:eastAsia="Times New Roman" w:cs="Arial"/>
          <w:sz w:val="18"/>
          <w:szCs w:val="18"/>
        </w:rPr>
        <w:noBreakHyphen/>
        <w:t>il des problèmes propres à votre région dont nous devrions tenir compte?</w:t>
      </w:r>
    </w:p>
    <w:tbl>
      <w:tblPr>
        <w:tblStyle w:val="Listeclaire1"/>
        <w:tblW w:w="8520" w:type="dxa"/>
        <w:tblLook w:val="04A0" w:firstRow="1" w:lastRow="0" w:firstColumn="1" w:lastColumn="0" w:noHBand="0" w:noVBand="1"/>
      </w:tblPr>
      <w:tblGrid>
        <w:gridCol w:w="5700"/>
        <w:gridCol w:w="1360"/>
        <w:gridCol w:w="1460"/>
      </w:tblGrid>
      <w:tr w:rsidR="00074F01" w:rsidRPr="00491906" w:rsidTr="00074F0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5D53AA" w:rsidP="00B80681">
            <w:pPr>
              <w:jc w:val="center"/>
              <w:rPr>
                <w:rFonts w:eastAsia="Times New Roman" w:cs="Arial"/>
                <w:sz w:val="18"/>
                <w:szCs w:val="18"/>
              </w:rPr>
            </w:pPr>
            <w:r>
              <w:rPr>
                <w:rFonts w:eastAsia="Times New Roman" w:cs="Arial"/>
                <w:sz w:val="18"/>
                <w:szCs w:val="18"/>
              </w:rPr>
              <w:t xml:space="preserve"> Enjeux régionaux</w:t>
            </w:r>
          </w:p>
        </w:tc>
        <w:tc>
          <w:tcPr>
            <w:tcW w:w="1360" w:type="dxa"/>
            <w:tcBorders>
              <w:top w:val="single" w:sz="8" w:space="0" w:color="000000"/>
              <w:bottom w:val="single" w:sz="8" w:space="0" w:color="000000"/>
              <w:right w:val="single" w:sz="4" w:space="0" w:color="auto"/>
            </w:tcBorders>
            <w:hideMark/>
          </w:tcPr>
          <w:p w:rsidR="00074F01" w:rsidRPr="00491906" w:rsidRDefault="00A911BE"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5D53AA">
              <w:rPr>
                <w:rFonts w:eastAsia="Times New Roman" w:cs="Arial"/>
                <w:sz w:val="18"/>
                <w:szCs w:val="18"/>
              </w:rPr>
              <w:t xml:space="preserve">OUVERT </w:t>
            </w:r>
          </w:p>
        </w:tc>
        <w:tc>
          <w:tcPr>
            <w:tcW w:w="1460" w:type="dxa"/>
            <w:tcBorders>
              <w:left w:val="single" w:sz="4" w:space="0" w:color="auto"/>
            </w:tcBorders>
            <w:hideMark/>
          </w:tcPr>
          <w:p w:rsidR="00074F01" w:rsidRPr="00491906" w:rsidRDefault="005D53AA" w:rsidP="005D53A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PANEL </w:t>
            </w:r>
            <w:r w:rsidR="00D75B11">
              <w:rPr>
                <w:rFonts w:eastAsia="Times New Roman" w:cs="Arial"/>
                <w:sz w:val="18"/>
                <w:szCs w:val="18"/>
              </w:rPr>
              <w:t>LÉGERWEB</w:t>
            </w:r>
            <w:r w:rsidR="00074F01" w:rsidRPr="00491906">
              <w:rPr>
                <w:rFonts w:eastAsia="Times New Roman" w:cs="Arial"/>
                <w:sz w:val="18"/>
                <w:szCs w:val="18"/>
              </w:rPr>
              <w:t xml:space="preserve">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jc w:val="right"/>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w:t>
            </w:r>
            <w:r w:rsidR="00A911BE">
              <w:rPr>
                <w:rFonts w:eastAsia="Times New Roman" w:cs="Arial"/>
                <w:sz w:val="18"/>
                <w:szCs w:val="18"/>
              </w:rPr>
              <w:t xml:space="preserve"> </w:t>
            </w:r>
            <w:r w:rsidRPr="00491906">
              <w:rPr>
                <w:rFonts w:eastAsia="Times New Roman" w:cs="Arial"/>
                <w:sz w:val="18"/>
                <w:szCs w:val="18"/>
              </w:rPr>
              <w:t>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A911BE">
              <w:rPr>
                <w:rFonts w:eastAsia="Times New Roman" w:cs="Arial"/>
                <w:sz w:val="18"/>
                <w:szCs w:val="18"/>
              </w:rPr>
              <w:t xml:space="preserve"> </w:t>
            </w:r>
            <w:r w:rsidRPr="00491906">
              <w:rPr>
                <w:rFonts w:eastAsia="Times New Roman" w:cs="Arial"/>
                <w:sz w:val="18"/>
                <w:szCs w:val="18"/>
              </w:rPr>
              <w:t>651</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4DCF" w:rsidRDefault="00804DCF" w:rsidP="00B80681">
            <w:pPr>
              <w:rPr>
                <w:rFonts w:eastAsia="Times New Roman" w:cs="Arial"/>
                <w:color w:val="000000"/>
                <w:sz w:val="16"/>
                <w:szCs w:val="16"/>
              </w:rPr>
            </w:pPr>
            <w:r w:rsidRPr="00804DCF">
              <w:rPr>
                <w:rFonts w:eastAsia="Calibri"/>
                <w:sz w:val="16"/>
                <w:szCs w:val="16"/>
                <w:lang w:eastAsia="en-US"/>
              </w:rPr>
              <w:t>Mauvaises conditions socioéconomiques (pauvreté, chômage, prix des logements,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804DCF" w:rsidRDefault="00A40E32" w:rsidP="00B80681">
            <w:pPr>
              <w:rPr>
                <w:rFonts w:eastAsia="Times New Roman" w:cs="Arial"/>
                <w:color w:val="000000"/>
                <w:sz w:val="16"/>
                <w:szCs w:val="16"/>
              </w:rPr>
            </w:pPr>
            <w:r>
              <w:rPr>
                <w:rFonts w:eastAsia="Calibri"/>
                <w:sz w:val="16"/>
                <w:szCs w:val="16"/>
                <w:lang w:eastAsia="en-US"/>
              </w:rPr>
              <w:t>Violence/discrimination envers/</w:t>
            </w:r>
            <w:r w:rsidR="00804DCF" w:rsidRPr="00804DCF">
              <w:rPr>
                <w:rFonts w:eastAsia="Calibri"/>
                <w:sz w:val="16"/>
                <w:szCs w:val="16"/>
                <w:lang w:eastAsia="en-US"/>
              </w:rPr>
              <w:t>parmi les Autochtones/problèmes dans les collectivités autochtones/colonialisme/traumatismes intergénérationnels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4DCF" w:rsidRDefault="00804DCF" w:rsidP="00B80681">
            <w:pPr>
              <w:rPr>
                <w:rFonts w:eastAsia="Times New Roman" w:cs="Arial"/>
                <w:color w:val="000000"/>
                <w:sz w:val="16"/>
                <w:szCs w:val="16"/>
              </w:rPr>
            </w:pPr>
            <w:r w:rsidRPr="00804DCF">
              <w:rPr>
                <w:rFonts w:eastAsia="Calibri"/>
                <w:sz w:val="16"/>
                <w:szCs w:val="16"/>
                <w:lang w:eastAsia="en-US"/>
              </w:rPr>
              <w:lastRenderedPageBreak/>
              <w:t>Différences culturelles</w:t>
            </w:r>
            <w:r>
              <w:rPr>
                <w:rFonts w:eastAsia="Calibri"/>
                <w:sz w:val="16"/>
                <w:szCs w:val="16"/>
                <w:lang w:eastAsia="en-US"/>
              </w:rPr>
              <w:t>/</w:t>
            </w:r>
            <w:r w:rsidRPr="00804DCF">
              <w:rPr>
                <w:rFonts w:eastAsia="Calibri"/>
                <w:sz w:val="16"/>
                <w:szCs w:val="16"/>
                <w:lang w:eastAsia="en-US"/>
              </w:rPr>
              <w:t>diversité</w:t>
            </w:r>
            <w:r>
              <w:rPr>
                <w:rFonts w:eastAsia="Calibri"/>
                <w:sz w:val="16"/>
                <w:szCs w:val="16"/>
                <w:lang w:eastAsia="en-US"/>
              </w:rPr>
              <w:t>/</w:t>
            </w:r>
            <w:r w:rsidRPr="00804DCF">
              <w:rPr>
                <w:rFonts w:eastAsia="Calibri"/>
                <w:sz w:val="16"/>
                <w:szCs w:val="16"/>
                <w:lang w:eastAsia="en-US"/>
              </w:rPr>
              <w:t xml:space="preserve"> multiculturalisme (non précisé)</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804DCF" w:rsidRDefault="00804DCF" w:rsidP="00B80681">
            <w:pPr>
              <w:rPr>
                <w:rFonts w:eastAsia="Times New Roman" w:cs="Arial"/>
                <w:color w:val="000000"/>
                <w:sz w:val="16"/>
                <w:szCs w:val="16"/>
              </w:rPr>
            </w:pPr>
            <w:r w:rsidRPr="00804DCF">
              <w:rPr>
                <w:rFonts w:eastAsia="Calibri"/>
                <w:sz w:val="16"/>
                <w:szCs w:val="16"/>
                <w:lang w:eastAsia="en-US"/>
              </w:rPr>
              <w:t>Vulnérabilité des femmes et des enfants autochtones (violence, discrimination,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EE4180" w:rsidRDefault="00EE4180" w:rsidP="00B80681">
            <w:pPr>
              <w:rPr>
                <w:rFonts w:eastAsia="Times New Roman" w:cs="Arial"/>
                <w:color w:val="000000"/>
                <w:sz w:val="16"/>
                <w:szCs w:val="16"/>
              </w:rPr>
            </w:pPr>
            <w:r w:rsidRPr="00EE4180">
              <w:rPr>
                <w:rFonts w:eastAsia="Calibri"/>
                <w:sz w:val="16"/>
                <w:szCs w:val="16"/>
                <w:lang w:eastAsia="en-US"/>
              </w:rPr>
              <w:t>Violence conjugale/familiale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CE432B" w:rsidRDefault="00CE432B" w:rsidP="00B80681">
            <w:pPr>
              <w:rPr>
                <w:rFonts w:eastAsia="Times New Roman" w:cs="Arial"/>
                <w:color w:val="000000"/>
                <w:sz w:val="16"/>
                <w:szCs w:val="16"/>
              </w:rPr>
            </w:pPr>
            <w:r w:rsidRPr="00CE432B">
              <w:rPr>
                <w:rFonts w:eastAsia="Calibri"/>
                <w:sz w:val="16"/>
                <w:szCs w:val="16"/>
                <w:lang w:eastAsia="en-US"/>
              </w:rPr>
              <w:t>Exploitation sexuelle (prostitution, exploitation des jeunes filles, pornographie, traite de personnes,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CE432B" w:rsidRDefault="00CE432B" w:rsidP="00822E42">
            <w:pPr>
              <w:rPr>
                <w:rFonts w:eastAsia="Times New Roman" w:cs="Arial"/>
                <w:color w:val="000000"/>
                <w:sz w:val="16"/>
                <w:szCs w:val="16"/>
              </w:rPr>
            </w:pPr>
            <w:r w:rsidRPr="00CE432B">
              <w:rPr>
                <w:rFonts w:eastAsia="Calibri"/>
                <w:sz w:val="16"/>
                <w:szCs w:val="16"/>
                <w:lang w:eastAsia="en-US"/>
              </w:rPr>
              <w:t xml:space="preserve">Manque de services/de ressources/de financement dans les </w:t>
            </w:r>
            <w:r w:rsidR="00822E42">
              <w:rPr>
                <w:rFonts w:eastAsia="Calibri"/>
                <w:sz w:val="16"/>
                <w:szCs w:val="16"/>
                <w:lang w:eastAsia="en-US"/>
              </w:rPr>
              <w:t>régions</w:t>
            </w:r>
            <w:r w:rsidRPr="00CE432B">
              <w:rPr>
                <w:rFonts w:eastAsia="Calibri"/>
                <w:sz w:val="16"/>
                <w:szCs w:val="16"/>
                <w:lang w:eastAsia="en-US"/>
              </w:rPr>
              <w:t xml:space="preserve"> rurales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400B18" w:rsidRDefault="00400B18" w:rsidP="00400B18">
            <w:pPr>
              <w:rPr>
                <w:rFonts w:eastAsia="Times New Roman" w:cs="Arial"/>
                <w:color w:val="000000"/>
                <w:sz w:val="16"/>
                <w:szCs w:val="16"/>
              </w:rPr>
            </w:pPr>
            <w:r w:rsidRPr="00400B18">
              <w:rPr>
                <w:rFonts w:eastAsia="Calibri"/>
                <w:sz w:val="16"/>
                <w:szCs w:val="16"/>
                <w:lang w:eastAsia="en-US"/>
              </w:rPr>
              <w:t>Manque de sensibilisation/faible sensibilisation dans les écoles/les collectivités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E7236D" w:rsidRPr="00E7236D" w:rsidRDefault="00E7236D" w:rsidP="00B80681">
            <w:pPr>
              <w:rPr>
                <w:rFonts w:eastAsia="Times New Roman" w:cs="Arial"/>
                <w:color w:val="000000"/>
                <w:sz w:val="16"/>
                <w:szCs w:val="16"/>
              </w:rPr>
            </w:pPr>
            <w:r w:rsidRPr="00E7236D">
              <w:rPr>
                <w:rFonts w:eastAsia="Calibri"/>
                <w:sz w:val="16"/>
                <w:szCs w:val="16"/>
                <w:lang w:eastAsia="en-US"/>
              </w:rPr>
              <w:t xml:space="preserve">Violence/discrimination envers/parmi les personnes </w:t>
            </w:r>
            <w:proofErr w:type="spellStart"/>
            <w:r w:rsidRPr="00E7236D">
              <w:rPr>
                <w:rFonts w:eastAsia="Calibri"/>
                <w:sz w:val="16"/>
                <w:szCs w:val="16"/>
                <w:lang w:eastAsia="en-US"/>
              </w:rPr>
              <w:t>allosexuelles</w:t>
            </w:r>
            <w:proofErr w:type="spellEnd"/>
            <w:r w:rsidRPr="00E7236D">
              <w:rPr>
                <w:rFonts w:eastAsia="Calibri"/>
                <w:sz w:val="16"/>
                <w:szCs w:val="16"/>
                <w:lang w:eastAsia="en-US"/>
              </w:rPr>
              <w:t>/ transgenres/non binaires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2A6400" w:rsidRPr="002A6400" w:rsidRDefault="002A6400" w:rsidP="00B80681">
            <w:pPr>
              <w:rPr>
                <w:rFonts w:eastAsia="Times New Roman" w:cs="Arial"/>
                <w:color w:val="000000"/>
                <w:sz w:val="16"/>
                <w:szCs w:val="16"/>
              </w:rPr>
            </w:pPr>
            <w:r w:rsidRPr="002A6400">
              <w:rPr>
                <w:rFonts w:eastAsia="Calibri"/>
                <w:sz w:val="16"/>
                <w:szCs w:val="16"/>
                <w:lang w:eastAsia="en-US"/>
              </w:rPr>
              <w:t>Violence/discrimination envers/parmi les populations im</w:t>
            </w:r>
            <w:r w:rsidR="002E368C">
              <w:rPr>
                <w:rFonts w:eastAsia="Calibri"/>
                <w:sz w:val="16"/>
                <w:szCs w:val="16"/>
                <w:lang w:eastAsia="en-US"/>
              </w:rPr>
              <w:t>m</w:t>
            </w:r>
            <w:r w:rsidRPr="002A6400">
              <w:rPr>
                <w:rFonts w:eastAsia="Calibri"/>
                <w:sz w:val="16"/>
                <w:szCs w:val="16"/>
                <w:lang w:eastAsia="en-US"/>
              </w:rPr>
              <w:t>igrantes/les personnes nouvellement arrivées/les réfugiées et réfugiés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11BEE" w:rsidRDefault="00A11BEE" w:rsidP="009139FB">
            <w:pPr>
              <w:rPr>
                <w:rFonts w:eastAsia="Times New Roman" w:cs="Arial"/>
                <w:color w:val="000000"/>
                <w:sz w:val="16"/>
                <w:szCs w:val="16"/>
              </w:rPr>
            </w:pPr>
            <w:r w:rsidRPr="00A11BEE">
              <w:rPr>
                <w:rFonts w:eastAsia="Calibri"/>
                <w:sz w:val="16"/>
                <w:szCs w:val="16"/>
                <w:lang w:eastAsia="en-US"/>
              </w:rPr>
              <w:t xml:space="preserve">Manque de ressources/de financement pour les services publics (financement </w:t>
            </w:r>
            <w:r w:rsidR="009139FB">
              <w:rPr>
                <w:rFonts w:eastAsia="Calibri"/>
                <w:sz w:val="16"/>
                <w:szCs w:val="16"/>
                <w:lang w:eastAsia="en-US"/>
              </w:rPr>
              <w:t>gouvernemental</w:t>
            </w:r>
            <w:r w:rsidRPr="00A11BEE">
              <w:rPr>
                <w:rFonts w:eastAsia="Calibri"/>
                <w:sz w:val="16"/>
                <w:szCs w:val="16"/>
                <w:lang w:eastAsia="en-US"/>
              </w:rPr>
              <w:t>, police,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A11BEE" w:rsidP="009139FB">
            <w:pPr>
              <w:rPr>
                <w:rFonts w:eastAsia="Times New Roman" w:cs="Arial"/>
                <w:color w:val="000000"/>
                <w:sz w:val="16"/>
                <w:szCs w:val="16"/>
              </w:rPr>
            </w:pPr>
            <w:r>
              <w:rPr>
                <w:rFonts w:eastAsia="Times New Roman" w:cs="Arial"/>
                <w:color w:val="000000"/>
                <w:sz w:val="16"/>
                <w:szCs w:val="16"/>
              </w:rPr>
              <w:t xml:space="preserve">Problème de </w:t>
            </w:r>
            <w:r w:rsidR="009139FB">
              <w:rPr>
                <w:rFonts w:eastAsia="Times New Roman" w:cs="Arial"/>
                <w:color w:val="000000"/>
                <w:sz w:val="16"/>
                <w:szCs w:val="16"/>
              </w:rPr>
              <w:t xml:space="preserve">dépendance </w:t>
            </w:r>
            <w:r>
              <w:rPr>
                <w:rFonts w:eastAsia="Times New Roman" w:cs="Arial"/>
                <w:color w:val="000000"/>
                <w:sz w:val="16"/>
                <w:szCs w:val="16"/>
              </w:rPr>
              <w:t>(alcool, drogues</w:t>
            </w:r>
            <w:r w:rsidR="00074F01" w:rsidRPr="00491906">
              <w:rPr>
                <w:rFonts w:eastAsia="Times New Roman" w:cs="Arial"/>
                <w:color w:val="000000"/>
                <w:sz w:val="16"/>
                <w:szCs w:val="16"/>
              </w:rPr>
              <w:t>)</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61CFC" w:rsidRDefault="00261CFC" w:rsidP="00A911BE">
            <w:pPr>
              <w:rPr>
                <w:rFonts w:eastAsia="Times New Roman" w:cs="Arial"/>
                <w:color w:val="000000"/>
                <w:sz w:val="16"/>
                <w:szCs w:val="16"/>
              </w:rPr>
            </w:pPr>
            <w:r w:rsidRPr="00261CFC">
              <w:rPr>
                <w:rFonts w:eastAsia="Times New Roman" w:cs="Arial"/>
                <w:color w:val="000000"/>
                <w:sz w:val="16"/>
                <w:szCs w:val="16"/>
              </w:rPr>
              <w:t>Les hommes utilisent la violence/la manipulation contre les femmes/culture de domina</w:t>
            </w:r>
            <w:r w:rsidR="00A911BE">
              <w:rPr>
                <w:rFonts w:eastAsia="Times New Roman" w:cs="Arial"/>
                <w:color w:val="000000"/>
                <w:sz w:val="16"/>
                <w:szCs w:val="16"/>
              </w:rPr>
              <w:t>tion</w:t>
            </w:r>
            <w:r w:rsidRPr="00261CFC">
              <w:rPr>
                <w:rFonts w:eastAsia="Times New Roman" w:cs="Arial"/>
                <w:color w:val="000000"/>
                <w:sz w:val="16"/>
                <w:szCs w:val="16"/>
              </w:rPr>
              <w:t>/</w:t>
            </w:r>
            <w:r w:rsidR="009139FB">
              <w:rPr>
                <w:rFonts w:eastAsia="Times New Roman" w:cs="Arial"/>
                <w:color w:val="000000"/>
                <w:sz w:val="16"/>
                <w:szCs w:val="16"/>
              </w:rPr>
              <w:t>patriarcat</w:t>
            </w:r>
            <w:r w:rsidRPr="00261CFC">
              <w:rPr>
                <w:rFonts w:eastAsia="Times New Roman" w:cs="Arial"/>
                <w:color w:val="000000"/>
                <w:sz w:val="16"/>
                <w:szCs w:val="16"/>
              </w:rPr>
              <w:t>/</w:t>
            </w:r>
            <w:proofErr w:type="spellStart"/>
            <w:r w:rsidRPr="00261CFC">
              <w:rPr>
                <w:rFonts w:eastAsia="Times New Roman" w:cs="Arial"/>
                <w:color w:val="000000"/>
                <w:sz w:val="16"/>
                <w:szCs w:val="16"/>
              </w:rPr>
              <w:t>hypersexualisation</w:t>
            </w:r>
            <w:proofErr w:type="spellEnd"/>
            <w:r w:rsidRPr="00261CFC">
              <w:rPr>
                <w:rFonts w:eastAsia="Times New Roman" w:cs="Arial"/>
                <w:color w:val="000000"/>
                <w:sz w:val="16"/>
                <w:szCs w:val="16"/>
              </w:rPr>
              <w:t>/sexisme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261CFC" w:rsidRDefault="00074F01" w:rsidP="00261CFC">
            <w:pPr>
              <w:rPr>
                <w:rFonts w:eastAsia="Times New Roman" w:cs="Arial"/>
                <w:color w:val="000000"/>
                <w:sz w:val="16"/>
                <w:szCs w:val="16"/>
              </w:rPr>
            </w:pPr>
            <w:r w:rsidRPr="00261CFC">
              <w:rPr>
                <w:rFonts w:eastAsia="Times New Roman" w:cs="Arial"/>
                <w:color w:val="000000"/>
                <w:sz w:val="16"/>
                <w:szCs w:val="16"/>
              </w:rPr>
              <w:t xml:space="preserve">Violence/discrimination </w:t>
            </w:r>
            <w:r w:rsidR="00261CFC" w:rsidRPr="00261CFC">
              <w:rPr>
                <w:rFonts w:eastAsia="Times New Roman" w:cs="Arial"/>
                <w:color w:val="000000"/>
                <w:sz w:val="16"/>
                <w:szCs w:val="16"/>
              </w:rPr>
              <w:t>enver</w:t>
            </w:r>
            <w:r w:rsidRPr="00261CFC">
              <w:rPr>
                <w:rFonts w:eastAsia="Times New Roman" w:cs="Arial"/>
                <w:color w:val="000000"/>
                <w:sz w:val="16"/>
                <w:szCs w:val="16"/>
              </w:rPr>
              <w:t xml:space="preserve">s </w:t>
            </w:r>
            <w:r w:rsidR="00261CFC" w:rsidRPr="00261CFC">
              <w:rPr>
                <w:rFonts w:eastAsia="Times New Roman" w:cs="Arial"/>
                <w:color w:val="000000"/>
                <w:sz w:val="16"/>
                <w:szCs w:val="16"/>
              </w:rPr>
              <w:t>les femmes</w:t>
            </w:r>
            <w:r w:rsidRPr="00261CFC">
              <w:rPr>
                <w:rFonts w:eastAsia="Times New Roman" w:cs="Arial"/>
                <w:color w:val="000000"/>
                <w:sz w:val="16"/>
                <w:szCs w:val="16"/>
              </w:rPr>
              <w:t>/</w:t>
            </w:r>
            <w:r w:rsidR="00261CFC">
              <w:rPr>
                <w:rFonts w:eastAsia="Times New Roman" w:cs="Arial"/>
                <w:color w:val="000000"/>
                <w:sz w:val="16"/>
                <w:szCs w:val="16"/>
              </w:rPr>
              <w:t>les enfants</w:t>
            </w:r>
            <w:r w:rsidR="00261CFC" w:rsidRPr="00261CFC">
              <w:rPr>
                <w:rFonts w:eastAsia="Times New Roman" w:cs="Arial"/>
                <w:color w:val="000000"/>
                <w:sz w:val="16"/>
                <w:szCs w:val="16"/>
              </w:rPr>
              <w:t xml:space="preserve"> </w:t>
            </w:r>
            <w:r w:rsidR="00261CFC">
              <w:rPr>
                <w:rFonts w:eastAsia="Times New Roman" w:cs="Arial"/>
                <w:color w:val="000000"/>
                <w:sz w:val="16"/>
                <w:szCs w:val="16"/>
              </w:rPr>
              <w:t>/les adolescentes et adolescents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61CFC" w:rsidRDefault="00261CFC" w:rsidP="009139FB">
            <w:pPr>
              <w:rPr>
                <w:rFonts w:eastAsia="Times New Roman" w:cs="Arial"/>
                <w:color w:val="000000"/>
                <w:sz w:val="16"/>
                <w:szCs w:val="16"/>
              </w:rPr>
            </w:pPr>
            <w:r w:rsidRPr="00261CFC">
              <w:rPr>
                <w:rFonts w:eastAsia="Times New Roman" w:cs="Arial"/>
                <w:color w:val="000000"/>
                <w:sz w:val="16"/>
                <w:szCs w:val="16"/>
              </w:rPr>
              <w:t xml:space="preserve">Violence </w:t>
            </w:r>
            <w:r w:rsidR="009139FB">
              <w:rPr>
                <w:rFonts w:eastAsia="Times New Roman" w:cs="Arial"/>
                <w:color w:val="000000"/>
                <w:sz w:val="16"/>
                <w:szCs w:val="16"/>
              </w:rPr>
              <w:t>perpétrée</w:t>
            </w:r>
            <w:r w:rsidRPr="00261CFC">
              <w:rPr>
                <w:rFonts w:eastAsia="Times New Roman" w:cs="Arial"/>
                <w:color w:val="000000"/>
                <w:sz w:val="16"/>
                <w:szCs w:val="16"/>
              </w:rPr>
              <w:t xml:space="preserve"> par </w:t>
            </w:r>
            <w:r w:rsidR="009139FB">
              <w:rPr>
                <w:rFonts w:eastAsia="Times New Roman" w:cs="Arial"/>
                <w:color w:val="000000"/>
                <w:sz w:val="16"/>
                <w:szCs w:val="16"/>
              </w:rPr>
              <w:t>la</w:t>
            </w:r>
            <w:r>
              <w:rPr>
                <w:rFonts w:eastAsia="Times New Roman" w:cs="Arial"/>
                <w:color w:val="000000"/>
                <w:sz w:val="16"/>
                <w:szCs w:val="16"/>
              </w:rPr>
              <w:t xml:space="preserve"> police</w:t>
            </w:r>
            <w:r w:rsidR="00074F01" w:rsidRPr="00261CFC">
              <w:rPr>
                <w:rFonts w:eastAsia="Times New Roman" w:cs="Arial"/>
                <w:color w:val="000000"/>
                <w:sz w:val="16"/>
                <w:szCs w:val="16"/>
              </w:rPr>
              <w:t xml:space="preserve">/ </w:t>
            </w:r>
            <w:r>
              <w:rPr>
                <w:rFonts w:eastAsia="Times New Roman" w:cs="Arial"/>
                <w:color w:val="000000"/>
                <w:sz w:val="16"/>
                <w:szCs w:val="16"/>
              </w:rPr>
              <w:t>brutalité policière/attitudes de la police/des tribunaux envers la violence/rapports de police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BB1E1F" w:rsidRDefault="00A40E32" w:rsidP="00A40E32">
            <w:pPr>
              <w:rPr>
                <w:rFonts w:eastAsia="Times New Roman" w:cs="Arial"/>
                <w:color w:val="000000"/>
                <w:sz w:val="16"/>
                <w:szCs w:val="16"/>
              </w:rPr>
            </w:pPr>
            <w:r>
              <w:rPr>
                <w:rFonts w:eastAsia="Times New Roman" w:cs="Arial"/>
                <w:color w:val="000000"/>
                <w:sz w:val="16"/>
                <w:szCs w:val="16"/>
              </w:rPr>
              <w:t xml:space="preserve">Plus haut taux </w:t>
            </w:r>
            <w:r w:rsidR="00BB1E1F" w:rsidRPr="00BB1E1F">
              <w:rPr>
                <w:rFonts w:eastAsia="Times New Roman" w:cs="Arial"/>
                <w:color w:val="000000"/>
                <w:sz w:val="16"/>
                <w:szCs w:val="16"/>
              </w:rPr>
              <w:t>d’</w:t>
            </w:r>
            <w:r w:rsidR="00074F01" w:rsidRPr="00BB1E1F">
              <w:rPr>
                <w:rFonts w:eastAsia="Times New Roman" w:cs="Arial"/>
                <w:color w:val="000000"/>
                <w:sz w:val="16"/>
                <w:szCs w:val="16"/>
              </w:rPr>
              <w:t xml:space="preserve">incidents </w:t>
            </w:r>
            <w:r w:rsidR="00BB1E1F" w:rsidRPr="00BB1E1F">
              <w:rPr>
                <w:rFonts w:eastAsia="Times New Roman" w:cs="Arial"/>
                <w:color w:val="000000"/>
                <w:sz w:val="16"/>
                <w:szCs w:val="16"/>
              </w:rPr>
              <w:t>dans les r</w:t>
            </w:r>
            <w:r w:rsidR="00BB1E1F">
              <w:rPr>
                <w:rFonts w:eastAsia="Times New Roman" w:cs="Arial"/>
                <w:color w:val="000000"/>
                <w:sz w:val="16"/>
                <w:szCs w:val="16"/>
              </w:rPr>
              <w:t xml:space="preserve">égions </w:t>
            </w:r>
            <w:r w:rsidR="009139FB">
              <w:rPr>
                <w:rFonts w:eastAsia="Times New Roman" w:cs="Arial"/>
                <w:color w:val="000000"/>
                <w:sz w:val="16"/>
                <w:szCs w:val="16"/>
              </w:rPr>
              <w:t>densément</w:t>
            </w:r>
            <w:r w:rsidR="00BB1E1F">
              <w:rPr>
                <w:rFonts w:eastAsia="Times New Roman" w:cs="Arial"/>
                <w:color w:val="000000"/>
                <w:sz w:val="16"/>
                <w:szCs w:val="16"/>
              </w:rPr>
              <w:t xml:space="preserve"> peuplées/</w:t>
            </w:r>
            <w:r w:rsidR="00074F01" w:rsidRPr="00BB1E1F">
              <w:rPr>
                <w:rFonts w:eastAsia="Times New Roman" w:cs="Arial"/>
                <w:color w:val="000000"/>
                <w:sz w:val="16"/>
                <w:szCs w:val="16"/>
              </w:rPr>
              <w:t xml:space="preserve">violence </w:t>
            </w:r>
            <w:r w:rsidR="00BB1E1F">
              <w:rPr>
                <w:rFonts w:eastAsia="Times New Roman" w:cs="Arial"/>
                <w:color w:val="000000"/>
                <w:sz w:val="16"/>
                <w:szCs w:val="16"/>
              </w:rPr>
              <w:t xml:space="preserve">dans les </w:t>
            </w:r>
            <w:proofErr w:type="spellStart"/>
            <w:r w:rsidR="00BB1E1F">
              <w:rPr>
                <w:rFonts w:eastAsia="Times New Roman" w:cs="Arial"/>
                <w:color w:val="000000"/>
                <w:sz w:val="16"/>
                <w:szCs w:val="16"/>
              </w:rPr>
              <w:t>centres-ville</w:t>
            </w:r>
            <w:proofErr w:type="spellEnd"/>
            <w:r w:rsidR="00BB1E1F">
              <w:rPr>
                <w:rFonts w:eastAsia="Times New Roman" w:cs="Arial"/>
                <w:color w:val="000000"/>
                <w:sz w:val="16"/>
                <w:szCs w:val="16"/>
              </w:rPr>
              <w:t>/les rues</w:t>
            </w:r>
            <w:r w:rsidR="00074F01" w:rsidRPr="00BB1E1F">
              <w:rPr>
                <w:rFonts w:eastAsia="Times New Roman" w:cs="Arial"/>
                <w:color w:val="000000"/>
                <w:sz w:val="16"/>
                <w:szCs w:val="16"/>
              </w:rPr>
              <w:t>/</w:t>
            </w:r>
            <w:r w:rsidR="00BB1E1F">
              <w:rPr>
                <w:rFonts w:eastAsia="Times New Roman" w:cs="Arial"/>
                <w:color w:val="000000"/>
                <w:sz w:val="16"/>
                <w:szCs w:val="16"/>
              </w:rPr>
              <w:t xml:space="preserve">les transports </w:t>
            </w:r>
            <w:r>
              <w:rPr>
                <w:rFonts w:eastAsia="Times New Roman" w:cs="Arial"/>
                <w:color w:val="000000"/>
                <w:sz w:val="16"/>
                <w:szCs w:val="16"/>
              </w:rPr>
              <w:t>en commun</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BB1E1F" w:rsidRDefault="00BB1E1F" w:rsidP="00A911BE">
            <w:pPr>
              <w:rPr>
                <w:rFonts w:eastAsia="Times New Roman" w:cs="Arial"/>
                <w:color w:val="000000"/>
                <w:sz w:val="16"/>
                <w:szCs w:val="16"/>
              </w:rPr>
            </w:pPr>
            <w:r w:rsidRPr="00BB1E1F">
              <w:rPr>
                <w:rFonts w:eastAsia="Times New Roman" w:cs="Arial"/>
                <w:color w:val="000000"/>
                <w:sz w:val="16"/>
                <w:szCs w:val="16"/>
              </w:rPr>
              <w:t>Les femmes et les filles autochtones assassin</w:t>
            </w:r>
            <w:r>
              <w:rPr>
                <w:rFonts w:eastAsia="Times New Roman" w:cs="Arial"/>
                <w:color w:val="000000"/>
                <w:sz w:val="16"/>
                <w:szCs w:val="16"/>
              </w:rPr>
              <w:t>ées et disparues</w:t>
            </w:r>
            <w:r w:rsidR="00A40E32">
              <w:rPr>
                <w:rFonts w:eastAsia="Times New Roman" w:cs="Arial"/>
                <w:color w:val="000000"/>
                <w:sz w:val="16"/>
                <w:szCs w:val="16"/>
              </w:rPr>
              <w:t>/</w:t>
            </w:r>
            <w:r w:rsidR="00A911BE">
              <w:rPr>
                <w:rFonts w:eastAsia="Times New Roman" w:cs="Arial"/>
                <w:color w:val="000000"/>
                <w:sz w:val="16"/>
                <w:szCs w:val="16"/>
              </w:rPr>
              <w:t> «a</w:t>
            </w:r>
            <w:r w:rsidR="000A4555">
              <w:rPr>
                <w:rFonts w:eastAsia="Times New Roman" w:cs="Arial"/>
                <w:color w:val="000000"/>
                <w:sz w:val="16"/>
                <w:szCs w:val="16"/>
              </w:rPr>
              <w:t>utoroute des larmes</w:t>
            </w:r>
            <w:r w:rsidR="00A911BE">
              <w:rPr>
                <w:rFonts w:eastAsia="Times New Roman" w:cs="Arial"/>
                <w:color w:val="000000"/>
                <w:sz w:val="16"/>
                <w:szCs w:val="16"/>
              </w:rPr>
              <w:t> » (</w:t>
            </w:r>
            <w:proofErr w:type="spellStart"/>
            <w:r w:rsidR="00A911BE">
              <w:rPr>
                <w:rFonts w:eastAsia="Times New Roman" w:cs="Arial"/>
                <w:color w:val="000000"/>
                <w:sz w:val="16"/>
                <w:szCs w:val="16"/>
              </w:rPr>
              <w:t>Highway</w:t>
            </w:r>
            <w:proofErr w:type="spellEnd"/>
            <w:r w:rsidR="00A911BE">
              <w:rPr>
                <w:rFonts w:eastAsia="Times New Roman" w:cs="Arial"/>
                <w:color w:val="000000"/>
                <w:sz w:val="16"/>
                <w:szCs w:val="16"/>
              </w:rPr>
              <w:t xml:space="preserve"> of </w:t>
            </w:r>
            <w:proofErr w:type="spellStart"/>
            <w:r w:rsidR="00A911BE">
              <w:rPr>
                <w:rFonts w:eastAsia="Times New Roman" w:cs="Arial"/>
                <w:color w:val="000000"/>
                <w:sz w:val="16"/>
                <w:szCs w:val="16"/>
              </w:rPr>
              <w:t>Tears</w:t>
            </w:r>
            <w:proofErr w:type="spellEnd"/>
            <w:r w:rsidR="00A911BE">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074F01" w:rsidP="00A911BE">
            <w:pPr>
              <w:rPr>
                <w:rFonts w:eastAsia="Times New Roman" w:cs="Arial"/>
                <w:color w:val="000000"/>
                <w:sz w:val="16"/>
                <w:szCs w:val="16"/>
              </w:rPr>
            </w:pPr>
            <w:r w:rsidRPr="00491906">
              <w:rPr>
                <w:rFonts w:eastAsia="Times New Roman" w:cs="Arial"/>
                <w:color w:val="000000"/>
                <w:sz w:val="16"/>
                <w:szCs w:val="16"/>
              </w:rPr>
              <w:t xml:space="preserve">Attitudes/incidents </w:t>
            </w:r>
            <w:r w:rsidR="00BB1E1F">
              <w:rPr>
                <w:rFonts w:eastAsia="Times New Roman" w:cs="Arial"/>
                <w:color w:val="000000"/>
                <w:sz w:val="16"/>
                <w:szCs w:val="16"/>
              </w:rPr>
              <w:t>sur les campus (misogynie, « </w:t>
            </w:r>
            <w:r w:rsidR="0057372D">
              <w:rPr>
                <w:rFonts w:eastAsia="Times New Roman" w:cs="Arial"/>
                <w:color w:val="000000"/>
                <w:sz w:val="16"/>
                <w:szCs w:val="16"/>
              </w:rPr>
              <w:t>culture du viol</w:t>
            </w:r>
            <w:r w:rsidR="00BB1E1F">
              <w:rPr>
                <w:rFonts w:eastAsia="Times New Roman" w:cs="Arial"/>
                <w:color w:val="000000"/>
                <w:sz w:val="16"/>
                <w:szCs w:val="16"/>
              </w:rPr>
              <w:t> »</w:t>
            </w:r>
            <w:r w:rsidRPr="00491906">
              <w:rPr>
                <w:rFonts w:eastAsia="Times New Roman" w:cs="Arial"/>
                <w:color w:val="000000"/>
                <w:sz w:val="16"/>
                <w:szCs w:val="16"/>
              </w:rPr>
              <w:t>,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BB1E1F" w:rsidRDefault="00BB1E1F" w:rsidP="009139FB">
            <w:pPr>
              <w:rPr>
                <w:rFonts w:ascii="Sylfaen" w:eastAsia="Times New Roman" w:hAnsi="Sylfaen" w:cs="Arial"/>
                <w:color w:val="000000"/>
                <w:sz w:val="16"/>
                <w:szCs w:val="16"/>
              </w:rPr>
            </w:pPr>
            <w:r w:rsidRPr="00BB1E1F">
              <w:rPr>
                <w:rFonts w:eastAsia="Times New Roman" w:cs="Arial"/>
                <w:color w:val="000000"/>
                <w:sz w:val="16"/>
                <w:szCs w:val="16"/>
              </w:rPr>
              <w:t>Manque de services/de ressources/de financement pour les femmes/les enfants (maisons d</w:t>
            </w:r>
            <w:r>
              <w:rPr>
                <w:rFonts w:eastAsia="Times New Roman" w:cs="Arial"/>
                <w:color w:val="000000"/>
                <w:sz w:val="16"/>
                <w:szCs w:val="16"/>
              </w:rPr>
              <w:t>’hébergement/</w:t>
            </w:r>
            <w:r w:rsidR="009139FB">
              <w:rPr>
                <w:rFonts w:eastAsia="Times New Roman" w:cs="Arial"/>
                <w:color w:val="000000"/>
                <w:sz w:val="16"/>
                <w:szCs w:val="16"/>
              </w:rPr>
              <w:t xml:space="preserve">financement </w:t>
            </w:r>
            <w:r>
              <w:rPr>
                <w:rFonts w:eastAsia="Times New Roman" w:cs="Arial"/>
                <w:color w:val="000000"/>
                <w:sz w:val="16"/>
                <w:szCs w:val="16"/>
              </w:rPr>
              <w:t>gouvernemental,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BB1E1F" w:rsidRDefault="00BB1E1F" w:rsidP="00A911BE">
            <w:pPr>
              <w:rPr>
                <w:rFonts w:eastAsia="Times New Roman" w:cs="Arial"/>
                <w:color w:val="000000"/>
                <w:sz w:val="16"/>
                <w:szCs w:val="16"/>
              </w:rPr>
            </w:pPr>
            <w:r w:rsidRPr="00BB1E1F">
              <w:rPr>
                <w:rFonts w:eastAsia="Times New Roman" w:cs="Arial"/>
                <w:color w:val="000000"/>
                <w:sz w:val="16"/>
                <w:szCs w:val="16"/>
              </w:rPr>
              <w:t>Racisme systémique envers</w:t>
            </w:r>
            <w:r w:rsidR="00074F01" w:rsidRPr="00BB1E1F">
              <w:rPr>
                <w:rFonts w:eastAsia="Times New Roman" w:cs="Arial"/>
                <w:color w:val="000000"/>
                <w:sz w:val="16"/>
                <w:szCs w:val="16"/>
              </w:rPr>
              <w:t>/</w:t>
            </w:r>
            <w:r w:rsidRPr="00BB1E1F">
              <w:rPr>
                <w:rFonts w:eastAsia="Times New Roman" w:cs="Arial"/>
                <w:color w:val="000000"/>
                <w:sz w:val="16"/>
                <w:szCs w:val="16"/>
              </w:rPr>
              <w:t>dans les collectivit</w:t>
            </w:r>
            <w:r>
              <w:rPr>
                <w:rFonts w:eastAsia="Times New Roman" w:cs="Arial"/>
                <w:color w:val="000000"/>
                <w:sz w:val="16"/>
                <w:szCs w:val="16"/>
              </w:rPr>
              <w:t>és</w:t>
            </w:r>
            <w:r w:rsidR="00074F01" w:rsidRPr="00BB1E1F">
              <w:rPr>
                <w:rFonts w:eastAsia="Times New Roman" w:cs="Arial"/>
                <w:color w:val="000000"/>
                <w:sz w:val="16"/>
                <w:szCs w:val="16"/>
              </w:rPr>
              <w:t xml:space="preserve">/ </w:t>
            </w:r>
            <w:r w:rsidR="00A911BE">
              <w:rPr>
                <w:rFonts w:eastAsia="Times New Roman" w:cs="Arial"/>
                <w:color w:val="000000"/>
                <w:sz w:val="16"/>
                <w:szCs w:val="16"/>
              </w:rPr>
              <w:t>racisme d</w:t>
            </w:r>
            <w:r>
              <w:rPr>
                <w:rFonts w:eastAsia="Times New Roman" w:cs="Arial"/>
                <w:color w:val="000000"/>
                <w:sz w:val="16"/>
                <w:szCs w:val="16"/>
              </w:rPr>
              <w:t>es personnes de race blanche envers les minorités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074F01" w:rsidP="00A911BE">
            <w:pPr>
              <w:rPr>
                <w:rFonts w:eastAsia="Times New Roman" w:cs="Arial"/>
                <w:color w:val="000000"/>
                <w:sz w:val="16"/>
                <w:szCs w:val="16"/>
              </w:rPr>
            </w:pPr>
            <w:r w:rsidRPr="00491906">
              <w:rPr>
                <w:rFonts w:eastAsia="Times New Roman" w:cs="Arial"/>
                <w:color w:val="000000"/>
                <w:sz w:val="16"/>
                <w:szCs w:val="16"/>
              </w:rPr>
              <w:t xml:space="preserve">Violence </w:t>
            </w:r>
            <w:r w:rsidR="00A40E32">
              <w:rPr>
                <w:rFonts w:eastAsia="Times New Roman" w:cs="Arial"/>
                <w:color w:val="000000"/>
                <w:sz w:val="16"/>
                <w:szCs w:val="16"/>
              </w:rPr>
              <w:t>perpét</w:t>
            </w:r>
            <w:r w:rsidR="002144B2">
              <w:rPr>
                <w:rFonts w:eastAsia="Times New Roman" w:cs="Arial"/>
                <w:color w:val="000000"/>
                <w:sz w:val="16"/>
                <w:szCs w:val="16"/>
              </w:rPr>
              <w:t>r</w:t>
            </w:r>
            <w:r w:rsidR="00A40E32">
              <w:rPr>
                <w:rFonts w:eastAsia="Times New Roman" w:cs="Arial"/>
                <w:color w:val="000000"/>
                <w:sz w:val="16"/>
                <w:szCs w:val="16"/>
              </w:rPr>
              <w:t xml:space="preserve">ée par des </w:t>
            </w:r>
            <w:r w:rsidR="00AB329E">
              <w:rPr>
                <w:rFonts w:eastAsia="Times New Roman" w:cs="Arial"/>
                <w:color w:val="000000"/>
                <w:sz w:val="16"/>
                <w:szCs w:val="16"/>
              </w:rPr>
              <w:t>hommes</w:t>
            </w:r>
            <w:r w:rsidR="00A40E32">
              <w:rPr>
                <w:rFonts w:eastAsia="Times New Roman" w:cs="Arial"/>
                <w:color w:val="000000"/>
                <w:sz w:val="16"/>
                <w:szCs w:val="16"/>
              </w:rPr>
              <w:t xml:space="preserve"> plus traditionnels</w:t>
            </w:r>
            <w:r w:rsidR="00AB329E">
              <w:rPr>
                <w:rFonts w:eastAsia="Times New Roman" w:cs="Arial"/>
                <w:color w:val="000000"/>
                <w:sz w:val="16"/>
                <w:szCs w:val="16"/>
              </w:rPr>
              <w:t>/collectivités plus traditionnel</w:t>
            </w:r>
            <w:r w:rsidR="00A40E32">
              <w:rPr>
                <w:rFonts w:eastAsia="Times New Roman" w:cs="Arial"/>
                <w:color w:val="000000"/>
                <w:sz w:val="16"/>
                <w:szCs w:val="16"/>
              </w:rPr>
              <w:t>le</w:t>
            </w:r>
            <w:r w:rsidR="00AB329E">
              <w:rPr>
                <w:rFonts w:eastAsia="Times New Roman" w:cs="Arial"/>
                <w:color w:val="000000"/>
                <w:sz w:val="16"/>
                <w:szCs w:val="16"/>
              </w:rPr>
              <w:t xml:space="preserve">s/valeurs plus </w:t>
            </w:r>
            <w:r w:rsidR="009139FB">
              <w:rPr>
                <w:rFonts w:eastAsia="Times New Roman" w:cs="Arial"/>
                <w:color w:val="000000"/>
                <w:sz w:val="16"/>
                <w:szCs w:val="16"/>
              </w:rPr>
              <w:t>traditionnelles</w:t>
            </w:r>
            <w:r w:rsidR="00AB329E">
              <w:rPr>
                <w:rFonts w:eastAsia="Times New Roman" w:cs="Arial"/>
                <w:color w:val="000000"/>
                <w:sz w:val="16"/>
                <w:szCs w:val="16"/>
              </w:rPr>
              <w:t>/conservat</w:t>
            </w:r>
            <w:r w:rsidR="00A911BE">
              <w:rPr>
                <w:rFonts w:eastAsia="Times New Roman" w:cs="Arial"/>
                <w:color w:val="000000"/>
                <w:sz w:val="16"/>
                <w:szCs w:val="16"/>
              </w:rPr>
              <w:t>r</w:t>
            </w:r>
            <w:r w:rsidR="00AB329E">
              <w:rPr>
                <w:rFonts w:eastAsia="Times New Roman" w:cs="Arial"/>
                <w:color w:val="000000"/>
                <w:sz w:val="16"/>
                <w:szCs w:val="16"/>
              </w:rPr>
              <w:t>i</w:t>
            </w:r>
            <w:r w:rsidR="00A911BE">
              <w:rPr>
                <w:rFonts w:eastAsia="Times New Roman" w:cs="Arial"/>
                <w:color w:val="000000"/>
                <w:sz w:val="16"/>
                <w:szCs w:val="16"/>
              </w:rPr>
              <w:t>c</w:t>
            </w:r>
            <w:r w:rsidR="00AB329E">
              <w:rPr>
                <w:rFonts w:eastAsia="Times New Roman" w:cs="Arial"/>
                <w:color w:val="000000"/>
                <w:sz w:val="16"/>
                <w:szCs w:val="16"/>
              </w:rPr>
              <w:t>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8052A5" w:rsidRDefault="00074F01" w:rsidP="00A911BE">
            <w:pPr>
              <w:rPr>
                <w:rFonts w:eastAsia="Times New Roman" w:cs="Arial"/>
                <w:color w:val="000000"/>
                <w:sz w:val="16"/>
                <w:szCs w:val="16"/>
              </w:rPr>
            </w:pPr>
            <w:r w:rsidRPr="008052A5">
              <w:rPr>
                <w:rFonts w:eastAsia="Times New Roman" w:cs="Arial"/>
                <w:color w:val="000000"/>
                <w:sz w:val="16"/>
                <w:szCs w:val="16"/>
              </w:rPr>
              <w:t xml:space="preserve">Violence/discrimination </w:t>
            </w:r>
            <w:r w:rsidR="008052A5" w:rsidRPr="008052A5">
              <w:rPr>
                <w:rFonts w:eastAsia="Times New Roman" w:cs="Arial"/>
                <w:color w:val="000000"/>
                <w:sz w:val="16"/>
                <w:szCs w:val="16"/>
              </w:rPr>
              <w:t>envers</w:t>
            </w:r>
            <w:r w:rsidRPr="008052A5">
              <w:rPr>
                <w:rFonts w:eastAsia="Times New Roman" w:cs="Arial"/>
                <w:color w:val="000000"/>
                <w:sz w:val="16"/>
                <w:szCs w:val="16"/>
              </w:rPr>
              <w:t>/</w:t>
            </w:r>
            <w:r w:rsidR="008052A5" w:rsidRPr="008052A5">
              <w:rPr>
                <w:rFonts w:eastAsia="Times New Roman" w:cs="Arial"/>
                <w:color w:val="000000"/>
                <w:sz w:val="16"/>
                <w:szCs w:val="16"/>
              </w:rPr>
              <w:t>parmi les sans-abris</w:t>
            </w:r>
            <w:r w:rsidRPr="008052A5">
              <w:rPr>
                <w:rFonts w:eastAsia="Times New Roman" w:cs="Arial"/>
                <w:color w:val="000000"/>
                <w:sz w:val="16"/>
                <w:szCs w:val="16"/>
              </w:rPr>
              <w:t xml:space="preserve"> (</w:t>
            </w:r>
            <w:r w:rsidR="008052A5">
              <w:rPr>
                <w:rFonts w:eastAsia="Times New Roman" w:cs="Arial"/>
                <w:color w:val="000000"/>
                <w:sz w:val="16"/>
                <w:szCs w:val="16"/>
              </w:rPr>
              <w:t>dans les refuges, la rue</w:t>
            </w:r>
            <w:r w:rsidRPr="008052A5">
              <w:rPr>
                <w:rFonts w:eastAsia="Times New Roman" w:cs="Arial"/>
                <w:color w:val="000000"/>
                <w:sz w:val="16"/>
                <w:szCs w:val="16"/>
              </w:rPr>
              <w:t>,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52A5" w:rsidRDefault="008052A5" w:rsidP="008052A5">
            <w:pPr>
              <w:rPr>
                <w:rFonts w:eastAsia="Times New Roman" w:cs="Arial"/>
                <w:color w:val="000000"/>
                <w:sz w:val="16"/>
                <w:szCs w:val="16"/>
              </w:rPr>
            </w:pPr>
            <w:r w:rsidRPr="008052A5">
              <w:rPr>
                <w:rFonts w:eastAsia="Times New Roman" w:cs="Arial"/>
                <w:color w:val="000000"/>
                <w:sz w:val="16"/>
                <w:szCs w:val="16"/>
              </w:rPr>
              <w:t>Vivre en région rurale</w:t>
            </w:r>
            <w:r>
              <w:rPr>
                <w:rFonts w:eastAsia="Times New Roman" w:cs="Arial"/>
                <w:color w:val="000000"/>
                <w:sz w:val="16"/>
                <w:szCs w:val="16"/>
              </w:rPr>
              <w:t xml:space="preserve"> (non précisé</w:t>
            </w:r>
            <w:r w:rsidR="00074F01" w:rsidRPr="008052A5">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8052A5" w:rsidRDefault="008052A5" w:rsidP="008052A5">
            <w:pPr>
              <w:rPr>
                <w:rFonts w:eastAsia="Times New Roman" w:cs="Arial"/>
                <w:color w:val="000000"/>
                <w:sz w:val="16"/>
                <w:szCs w:val="16"/>
              </w:rPr>
            </w:pPr>
            <w:r w:rsidRPr="008052A5">
              <w:rPr>
                <w:rFonts w:eastAsia="Times New Roman" w:cs="Arial"/>
                <w:color w:val="000000"/>
                <w:sz w:val="16"/>
                <w:szCs w:val="16"/>
              </w:rPr>
              <w:t xml:space="preserve">Manque de </w:t>
            </w:r>
            <w:r w:rsidR="00074F01" w:rsidRPr="008052A5">
              <w:rPr>
                <w:rFonts w:eastAsia="Times New Roman" w:cs="Arial"/>
                <w:color w:val="000000"/>
                <w:sz w:val="16"/>
                <w:szCs w:val="16"/>
              </w:rPr>
              <w:t>services/</w:t>
            </w:r>
            <w:r w:rsidRPr="008052A5">
              <w:rPr>
                <w:rFonts w:eastAsia="Times New Roman" w:cs="Arial"/>
                <w:color w:val="000000"/>
                <w:sz w:val="16"/>
                <w:szCs w:val="16"/>
              </w:rPr>
              <w:t>de resso</w:t>
            </w:r>
            <w:r w:rsidR="00074F01" w:rsidRPr="008052A5">
              <w:rPr>
                <w:rFonts w:eastAsia="Times New Roman" w:cs="Arial"/>
                <w:color w:val="000000"/>
                <w:sz w:val="16"/>
                <w:szCs w:val="16"/>
              </w:rPr>
              <w:t>urces/</w:t>
            </w:r>
            <w:r w:rsidRPr="008052A5">
              <w:rPr>
                <w:rFonts w:eastAsia="Times New Roman" w:cs="Arial"/>
                <w:color w:val="000000"/>
                <w:sz w:val="16"/>
                <w:szCs w:val="16"/>
              </w:rPr>
              <w:t>de financement pour les femmes et les filles en r</w:t>
            </w:r>
            <w:r>
              <w:rPr>
                <w:rFonts w:eastAsia="Times New Roman" w:cs="Arial"/>
                <w:color w:val="000000"/>
                <w:sz w:val="16"/>
                <w:szCs w:val="16"/>
              </w:rPr>
              <w:t>égion rurale</w:t>
            </w:r>
            <w:r w:rsidR="00074F01" w:rsidRPr="008052A5">
              <w:rPr>
                <w:rFonts w:eastAsia="Times New Roman" w:cs="Arial"/>
                <w:color w:val="000000"/>
                <w:sz w:val="16"/>
                <w:szCs w:val="16"/>
              </w:rPr>
              <w:t xml:space="preserve">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052A5" w:rsidRDefault="008052A5" w:rsidP="00A911BE">
            <w:pPr>
              <w:rPr>
                <w:rFonts w:eastAsia="Times New Roman" w:cs="Arial"/>
                <w:color w:val="000000"/>
                <w:sz w:val="16"/>
                <w:szCs w:val="16"/>
              </w:rPr>
            </w:pPr>
            <w:r w:rsidRPr="002A0FC9">
              <w:rPr>
                <w:rFonts w:eastAsia="Times New Roman" w:cs="Arial"/>
                <w:color w:val="000000"/>
                <w:sz w:val="16"/>
                <w:szCs w:val="16"/>
              </w:rPr>
              <w:t>Enjeux relatifs à la santé mentale</w:t>
            </w:r>
            <w:r>
              <w:rPr>
                <w:rFonts w:eastAsia="Times New Roman" w:cs="Arial"/>
                <w:color w:val="000000"/>
                <w:sz w:val="16"/>
                <w:szCs w:val="16"/>
              </w:rPr>
              <w:t xml:space="preserve">/soutien </w:t>
            </w:r>
            <w:r w:rsidR="00A911BE">
              <w:rPr>
                <w:rFonts w:eastAsia="Times New Roman" w:cs="Arial"/>
                <w:color w:val="000000"/>
                <w:sz w:val="16"/>
                <w:szCs w:val="16"/>
              </w:rPr>
              <w:t>à la santé mentale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9E62EA" w:rsidRDefault="009E62EA" w:rsidP="009E62EA">
            <w:pPr>
              <w:rPr>
                <w:rFonts w:eastAsia="Times New Roman" w:cs="Arial"/>
                <w:color w:val="000000"/>
                <w:sz w:val="16"/>
                <w:szCs w:val="16"/>
              </w:rPr>
            </w:pPr>
            <w:r w:rsidRPr="009E62EA">
              <w:rPr>
                <w:rFonts w:eastAsia="Times New Roman" w:cs="Arial"/>
                <w:color w:val="000000"/>
                <w:sz w:val="16"/>
                <w:szCs w:val="16"/>
              </w:rPr>
              <w:t xml:space="preserve">Barrières linguistiques/divisions entre les </w:t>
            </w:r>
            <w:r>
              <w:rPr>
                <w:rFonts w:eastAsia="Times New Roman" w:cs="Arial"/>
                <w:color w:val="000000"/>
                <w:sz w:val="16"/>
                <w:szCs w:val="16"/>
              </w:rPr>
              <w:t xml:space="preserve">populations/manque de </w:t>
            </w:r>
            <w:r w:rsidR="00074F01" w:rsidRPr="009E62EA">
              <w:rPr>
                <w:rFonts w:eastAsia="Times New Roman" w:cs="Arial"/>
                <w:color w:val="000000"/>
                <w:sz w:val="16"/>
                <w:szCs w:val="16"/>
              </w:rPr>
              <w:t>services</w:t>
            </w:r>
            <w:r>
              <w:rPr>
                <w:rFonts w:eastAsia="Times New Roman" w:cs="Arial"/>
                <w:color w:val="000000"/>
                <w:sz w:val="16"/>
                <w:szCs w:val="16"/>
              </w:rPr>
              <w:t xml:space="preserve"> bilingues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195184" w:rsidRDefault="00074F01" w:rsidP="009139FB">
            <w:pPr>
              <w:rPr>
                <w:rFonts w:eastAsia="Times New Roman" w:cs="Arial"/>
                <w:color w:val="000000"/>
                <w:sz w:val="16"/>
                <w:szCs w:val="16"/>
              </w:rPr>
            </w:pPr>
            <w:r w:rsidRPr="00195184">
              <w:rPr>
                <w:rFonts w:eastAsia="Times New Roman" w:cs="Arial"/>
                <w:color w:val="000000"/>
                <w:sz w:val="16"/>
                <w:szCs w:val="16"/>
              </w:rPr>
              <w:t xml:space="preserve">Violence/discrimination </w:t>
            </w:r>
            <w:r w:rsidR="00195184" w:rsidRPr="00195184">
              <w:rPr>
                <w:rFonts w:eastAsia="Times New Roman" w:cs="Arial"/>
                <w:color w:val="000000"/>
                <w:sz w:val="16"/>
                <w:szCs w:val="16"/>
              </w:rPr>
              <w:t>envers</w:t>
            </w:r>
            <w:r w:rsidRPr="00195184">
              <w:rPr>
                <w:rFonts w:eastAsia="Times New Roman" w:cs="Arial"/>
                <w:color w:val="000000"/>
                <w:sz w:val="16"/>
                <w:szCs w:val="16"/>
              </w:rPr>
              <w:t>/</w:t>
            </w:r>
            <w:r w:rsidR="00195184" w:rsidRPr="00195184">
              <w:rPr>
                <w:rFonts w:eastAsia="Times New Roman" w:cs="Arial"/>
                <w:color w:val="000000"/>
                <w:sz w:val="16"/>
                <w:szCs w:val="16"/>
              </w:rPr>
              <w:t>parmi les groupes minoritaires</w:t>
            </w:r>
            <w:r w:rsidRPr="00195184">
              <w:rPr>
                <w:rFonts w:eastAsia="Times New Roman" w:cs="Arial"/>
                <w:color w:val="000000"/>
                <w:sz w:val="16"/>
                <w:szCs w:val="16"/>
              </w:rPr>
              <w:t xml:space="preserve"> (</w:t>
            </w:r>
            <w:r w:rsidR="009139FB">
              <w:rPr>
                <w:rFonts w:eastAsia="Times New Roman" w:cs="Arial"/>
                <w:color w:val="000000"/>
                <w:sz w:val="16"/>
                <w:szCs w:val="16"/>
              </w:rPr>
              <w:t>les personnes de race noire</w:t>
            </w:r>
            <w:r w:rsidR="00195184">
              <w:rPr>
                <w:rFonts w:eastAsia="Times New Roman" w:cs="Arial"/>
                <w:color w:val="000000"/>
                <w:sz w:val="16"/>
                <w:szCs w:val="16"/>
              </w:rPr>
              <w:t>, les collectivités hispanophones</w:t>
            </w:r>
            <w:r w:rsidRPr="00195184">
              <w:rPr>
                <w:rFonts w:eastAsia="Times New Roman" w:cs="Arial"/>
                <w:color w:val="000000"/>
                <w:sz w:val="16"/>
                <w:szCs w:val="16"/>
              </w:rPr>
              <w:t xml:space="preserve">, </w:t>
            </w:r>
            <w:r w:rsidR="00195184">
              <w:rPr>
                <w:rFonts w:eastAsia="Times New Roman" w:cs="Arial"/>
                <w:color w:val="000000"/>
                <w:sz w:val="16"/>
                <w:szCs w:val="16"/>
              </w:rPr>
              <w:t xml:space="preserve">les </w:t>
            </w:r>
            <w:r w:rsidR="009139FB">
              <w:rPr>
                <w:rFonts w:eastAsia="Times New Roman" w:cs="Arial"/>
                <w:color w:val="000000"/>
                <w:sz w:val="16"/>
                <w:szCs w:val="16"/>
              </w:rPr>
              <w:t xml:space="preserve">musulmanes et les musulmans </w:t>
            </w:r>
            <w:r w:rsidR="00195184">
              <w:rPr>
                <w:rFonts w:eastAsia="Times New Roman" w:cs="Arial"/>
                <w:color w:val="000000"/>
                <w:sz w:val="16"/>
                <w:szCs w:val="16"/>
              </w:rPr>
              <w:t>[islamophobie]</w:t>
            </w:r>
            <w:r w:rsidRPr="00195184">
              <w:rPr>
                <w:rFonts w:eastAsia="Times New Roman" w:cs="Arial"/>
                <w:color w:val="000000"/>
                <w:sz w:val="16"/>
                <w:szCs w:val="16"/>
              </w:rPr>
              <w:t>,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F7311A" w:rsidRDefault="00F7311A" w:rsidP="00F7311A">
            <w:pPr>
              <w:rPr>
                <w:rFonts w:eastAsia="Times New Roman" w:cs="Arial"/>
                <w:color w:val="000000"/>
                <w:sz w:val="16"/>
                <w:szCs w:val="16"/>
              </w:rPr>
            </w:pPr>
            <w:r w:rsidRPr="00F7311A">
              <w:rPr>
                <w:rFonts w:eastAsia="Times New Roman" w:cs="Arial"/>
                <w:color w:val="000000"/>
                <w:sz w:val="16"/>
                <w:szCs w:val="16"/>
              </w:rPr>
              <w:t xml:space="preserve">Manque de </w:t>
            </w:r>
            <w:r w:rsidR="00074F01" w:rsidRPr="00F7311A">
              <w:rPr>
                <w:rFonts w:eastAsia="Times New Roman" w:cs="Arial"/>
                <w:color w:val="000000"/>
                <w:sz w:val="16"/>
                <w:szCs w:val="16"/>
              </w:rPr>
              <w:t>services/res</w:t>
            </w:r>
            <w:r w:rsidRPr="00F7311A">
              <w:rPr>
                <w:rFonts w:eastAsia="Times New Roman" w:cs="Arial"/>
                <w:color w:val="000000"/>
                <w:sz w:val="16"/>
                <w:szCs w:val="16"/>
              </w:rPr>
              <w:t>s</w:t>
            </w:r>
            <w:r w:rsidR="00074F01" w:rsidRPr="00F7311A">
              <w:rPr>
                <w:rFonts w:eastAsia="Times New Roman" w:cs="Arial"/>
                <w:color w:val="000000"/>
                <w:sz w:val="16"/>
                <w:szCs w:val="16"/>
              </w:rPr>
              <w:t>ources/</w:t>
            </w:r>
            <w:r w:rsidRPr="00F7311A">
              <w:rPr>
                <w:rFonts w:eastAsia="Times New Roman" w:cs="Arial"/>
                <w:color w:val="000000"/>
                <w:sz w:val="16"/>
                <w:szCs w:val="16"/>
              </w:rPr>
              <w:t xml:space="preserve">financement pour les </w:t>
            </w:r>
            <w:r>
              <w:rPr>
                <w:rFonts w:eastAsia="Times New Roman" w:cs="Arial"/>
                <w:color w:val="000000"/>
                <w:sz w:val="16"/>
                <w:szCs w:val="16"/>
              </w:rPr>
              <w:t xml:space="preserve">Autochtones/les </w:t>
            </w:r>
            <w:r w:rsidRPr="00F7311A">
              <w:rPr>
                <w:rFonts w:eastAsia="Times New Roman" w:cs="Arial"/>
                <w:color w:val="000000"/>
                <w:sz w:val="16"/>
                <w:szCs w:val="16"/>
              </w:rPr>
              <w:t>collectivit</w:t>
            </w:r>
            <w:r>
              <w:rPr>
                <w:rFonts w:eastAsia="Times New Roman" w:cs="Arial"/>
                <w:color w:val="000000"/>
                <w:sz w:val="16"/>
                <w:szCs w:val="16"/>
              </w:rPr>
              <w:t>és autochtones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7311A" w:rsidRDefault="00F7311A" w:rsidP="00F7311A">
            <w:pPr>
              <w:rPr>
                <w:rFonts w:eastAsia="Times New Roman" w:cs="Arial"/>
                <w:color w:val="000000"/>
                <w:sz w:val="16"/>
                <w:szCs w:val="16"/>
              </w:rPr>
            </w:pPr>
            <w:r w:rsidRPr="00F7311A">
              <w:rPr>
                <w:rFonts w:eastAsia="Times New Roman" w:cs="Arial"/>
                <w:color w:val="000000"/>
                <w:sz w:val="16"/>
                <w:szCs w:val="16"/>
              </w:rPr>
              <w:t>Harcèlement en ligne/</w:t>
            </w:r>
            <w:proofErr w:type="spellStart"/>
            <w:r w:rsidRPr="00F7311A">
              <w:rPr>
                <w:rFonts w:eastAsia="Times New Roman" w:cs="Arial"/>
                <w:color w:val="000000"/>
                <w:sz w:val="16"/>
                <w:szCs w:val="16"/>
              </w:rPr>
              <w:t>cyberintimidation</w:t>
            </w:r>
            <w:proofErr w:type="spellEnd"/>
            <w:r w:rsidRPr="00F7311A">
              <w:rPr>
                <w:rFonts w:eastAsia="Times New Roman" w:cs="Arial"/>
                <w:color w:val="000000"/>
                <w:sz w:val="16"/>
                <w:szCs w:val="16"/>
              </w:rPr>
              <w:t xml:space="preserve">/intimidation dans les </w:t>
            </w:r>
            <w:r>
              <w:rPr>
                <w:rFonts w:eastAsia="Times New Roman" w:cs="Arial"/>
                <w:color w:val="000000"/>
                <w:sz w:val="16"/>
                <w:szCs w:val="16"/>
              </w:rPr>
              <w:t>écoles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F7311A" w:rsidRDefault="00074F01" w:rsidP="00F7311A">
            <w:pPr>
              <w:rPr>
                <w:rFonts w:eastAsia="Times New Roman" w:cs="Arial"/>
                <w:color w:val="000000"/>
                <w:sz w:val="16"/>
                <w:szCs w:val="16"/>
              </w:rPr>
            </w:pPr>
            <w:r w:rsidRPr="00F7311A">
              <w:rPr>
                <w:rFonts w:eastAsia="Times New Roman" w:cs="Arial"/>
                <w:color w:val="000000"/>
                <w:sz w:val="16"/>
                <w:szCs w:val="16"/>
              </w:rPr>
              <w:t>Discrimination/</w:t>
            </w:r>
            <w:r w:rsidR="00F7311A" w:rsidRPr="00F7311A">
              <w:rPr>
                <w:rFonts w:eastAsia="Times New Roman" w:cs="Arial"/>
                <w:color w:val="000000"/>
                <w:sz w:val="16"/>
                <w:szCs w:val="16"/>
              </w:rPr>
              <w:t>harcèlement sexuelle</w:t>
            </w:r>
            <w:r w:rsidRPr="00F7311A">
              <w:rPr>
                <w:rFonts w:eastAsia="Times New Roman" w:cs="Arial"/>
                <w:color w:val="000000"/>
                <w:sz w:val="16"/>
                <w:szCs w:val="16"/>
              </w:rPr>
              <w:t xml:space="preserve"> </w:t>
            </w:r>
            <w:r w:rsidR="00F7311A" w:rsidRPr="00F7311A">
              <w:rPr>
                <w:rFonts w:eastAsia="Times New Roman" w:cs="Arial"/>
                <w:color w:val="000000"/>
                <w:sz w:val="16"/>
                <w:szCs w:val="16"/>
              </w:rPr>
              <w:t>en milieu de travail</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F7311A" w:rsidRDefault="00F7311A" w:rsidP="00F7311A">
            <w:pPr>
              <w:rPr>
                <w:rFonts w:eastAsia="Times New Roman" w:cs="Arial"/>
                <w:color w:val="000000"/>
                <w:sz w:val="16"/>
                <w:szCs w:val="16"/>
              </w:rPr>
            </w:pPr>
            <w:r w:rsidRPr="00F7311A">
              <w:rPr>
                <w:rFonts w:eastAsia="Times New Roman" w:cs="Arial"/>
                <w:color w:val="000000"/>
                <w:sz w:val="16"/>
                <w:szCs w:val="16"/>
              </w:rPr>
              <w:t>Inégalité</w:t>
            </w:r>
            <w:r w:rsidR="00A911BE">
              <w:rPr>
                <w:rFonts w:eastAsia="Times New Roman" w:cs="Arial"/>
                <w:color w:val="000000"/>
                <w:sz w:val="16"/>
                <w:szCs w:val="16"/>
              </w:rPr>
              <w:t>s</w:t>
            </w:r>
            <w:r w:rsidRPr="00F7311A">
              <w:rPr>
                <w:rFonts w:eastAsia="Times New Roman" w:cs="Arial"/>
                <w:color w:val="000000"/>
                <w:sz w:val="16"/>
                <w:szCs w:val="16"/>
              </w:rPr>
              <w:t xml:space="preserve"> économique</w:t>
            </w:r>
            <w:r w:rsidR="00A911BE">
              <w:rPr>
                <w:rFonts w:eastAsia="Times New Roman" w:cs="Arial"/>
                <w:color w:val="000000"/>
                <w:sz w:val="16"/>
                <w:szCs w:val="16"/>
              </w:rPr>
              <w:t>s</w:t>
            </w:r>
            <w:r w:rsidRPr="00F7311A">
              <w:rPr>
                <w:rFonts w:eastAsia="Times New Roman" w:cs="Arial"/>
                <w:color w:val="000000"/>
                <w:sz w:val="16"/>
                <w:szCs w:val="16"/>
              </w:rPr>
              <w:t>/écart entre les riches et les pauvres</w:t>
            </w:r>
            <w:r>
              <w:rPr>
                <w:rFonts w:eastAsia="Times New Roman" w:cs="Arial"/>
                <w:color w:val="000000"/>
                <w:sz w:val="16"/>
                <w:szCs w:val="16"/>
              </w:rPr>
              <w:t>/</w:t>
            </w:r>
            <w:proofErr w:type="spellStart"/>
            <w:r>
              <w:rPr>
                <w:rFonts w:eastAsia="Times New Roman" w:cs="Arial"/>
                <w:color w:val="000000"/>
                <w:sz w:val="16"/>
                <w:szCs w:val="16"/>
              </w:rPr>
              <w:t>c</w:t>
            </w:r>
            <w:r w:rsidR="00074F01" w:rsidRPr="00F7311A">
              <w:rPr>
                <w:rFonts w:eastAsia="Times New Roman" w:cs="Arial"/>
                <w:color w:val="000000"/>
                <w:sz w:val="16"/>
                <w:szCs w:val="16"/>
              </w:rPr>
              <w:t>lassism</w:t>
            </w:r>
            <w:r>
              <w:rPr>
                <w:rFonts w:eastAsia="Times New Roman" w:cs="Arial"/>
                <w:color w:val="000000"/>
                <w:sz w:val="16"/>
                <w:szCs w:val="16"/>
              </w:rPr>
              <w:t>e</w:t>
            </w:r>
            <w:proofErr w:type="spellEnd"/>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F7311A" w:rsidRDefault="00F7311A" w:rsidP="00F7311A">
            <w:pPr>
              <w:rPr>
                <w:rFonts w:eastAsia="Times New Roman" w:cs="Arial"/>
                <w:color w:val="000000"/>
                <w:sz w:val="16"/>
                <w:szCs w:val="16"/>
              </w:rPr>
            </w:pPr>
            <w:r w:rsidRPr="00F7311A">
              <w:rPr>
                <w:rFonts w:eastAsia="Times New Roman" w:cs="Arial"/>
                <w:color w:val="000000"/>
                <w:sz w:val="16"/>
                <w:szCs w:val="16"/>
              </w:rPr>
              <w:t>Violence/discrimination envers</w:t>
            </w:r>
            <w:r w:rsidR="00074F01" w:rsidRPr="00F7311A">
              <w:rPr>
                <w:rFonts w:eastAsia="Times New Roman" w:cs="Arial"/>
                <w:color w:val="000000"/>
                <w:sz w:val="16"/>
                <w:szCs w:val="16"/>
              </w:rPr>
              <w:t>/</w:t>
            </w:r>
            <w:r w:rsidRPr="00F7311A">
              <w:rPr>
                <w:rFonts w:eastAsia="Times New Roman" w:cs="Arial"/>
                <w:color w:val="000000"/>
                <w:sz w:val="16"/>
                <w:szCs w:val="16"/>
              </w:rPr>
              <w:t>dans les</w:t>
            </w:r>
            <w:r w:rsidR="00074F01" w:rsidRPr="00F7311A">
              <w:rPr>
                <w:rFonts w:eastAsia="Times New Roman" w:cs="Arial"/>
                <w:color w:val="000000"/>
                <w:sz w:val="16"/>
                <w:szCs w:val="16"/>
              </w:rPr>
              <w:t xml:space="preserve"> </w:t>
            </w:r>
            <w:r>
              <w:rPr>
                <w:rFonts w:eastAsia="Times New Roman" w:cs="Arial"/>
                <w:color w:val="000000"/>
                <w:sz w:val="16"/>
                <w:szCs w:val="16"/>
              </w:rPr>
              <w:t>régions/collectivités rurales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91906" w:rsidRDefault="00614144" w:rsidP="00A911BE">
            <w:pPr>
              <w:rPr>
                <w:rFonts w:eastAsia="Times New Roman" w:cs="Arial"/>
                <w:color w:val="000000"/>
                <w:sz w:val="16"/>
                <w:szCs w:val="16"/>
              </w:rPr>
            </w:pPr>
            <w:r>
              <w:rPr>
                <w:rFonts w:eastAsia="Times New Roman" w:cs="Arial"/>
                <w:color w:val="000000"/>
                <w:sz w:val="16"/>
                <w:szCs w:val="16"/>
              </w:rPr>
              <w:t>Intolérance/différence/violence</w:t>
            </w:r>
            <w:r w:rsidR="00A911BE">
              <w:rPr>
                <w:rFonts w:eastAsia="Times New Roman" w:cs="Arial"/>
                <w:color w:val="000000"/>
                <w:sz w:val="16"/>
                <w:szCs w:val="16"/>
              </w:rPr>
              <w:t xml:space="preserve"> à caractère</w:t>
            </w:r>
            <w:r>
              <w:rPr>
                <w:rFonts w:eastAsia="Times New Roman" w:cs="Arial"/>
                <w:color w:val="000000"/>
                <w:sz w:val="16"/>
                <w:szCs w:val="16"/>
              </w:rPr>
              <w:t xml:space="preserve"> religieu</w:t>
            </w:r>
            <w:r w:rsidR="00A911BE">
              <w:rPr>
                <w:rFonts w:eastAsia="Times New Roman" w:cs="Arial"/>
                <w:color w:val="000000"/>
                <w:sz w:val="16"/>
                <w:szCs w:val="16"/>
              </w:rPr>
              <w:t>x</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AC0D40" w:rsidRDefault="00AC0D40" w:rsidP="00D873B8">
            <w:pPr>
              <w:rPr>
                <w:rFonts w:eastAsia="Times New Roman" w:cs="Arial"/>
                <w:color w:val="000000"/>
                <w:sz w:val="16"/>
                <w:szCs w:val="16"/>
              </w:rPr>
            </w:pPr>
            <w:r w:rsidRPr="002A0FC9">
              <w:rPr>
                <w:rFonts w:eastAsia="Times New Roman" w:cs="Arial"/>
                <w:color w:val="000000"/>
                <w:sz w:val="16"/>
                <w:szCs w:val="16"/>
              </w:rPr>
              <w:t xml:space="preserve">On ne sanctionne pas </w:t>
            </w:r>
            <w:r w:rsidR="00D873B8">
              <w:rPr>
                <w:rFonts w:eastAsia="Times New Roman" w:cs="Arial"/>
                <w:color w:val="000000"/>
                <w:sz w:val="16"/>
                <w:szCs w:val="16"/>
              </w:rPr>
              <w:t>suffisamment</w:t>
            </w:r>
            <w:r w:rsidRPr="002A0FC9">
              <w:rPr>
                <w:rFonts w:eastAsia="Times New Roman" w:cs="Arial"/>
                <w:color w:val="000000"/>
                <w:sz w:val="16"/>
                <w:szCs w:val="16"/>
              </w:rPr>
              <w:t xml:space="preserve"> les personnes qui commettent des actes criminels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AC0D40" w:rsidRDefault="00074F01" w:rsidP="004E2DB2">
            <w:pPr>
              <w:rPr>
                <w:rFonts w:eastAsia="Times New Roman" w:cs="Arial"/>
                <w:color w:val="000000"/>
                <w:sz w:val="16"/>
                <w:szCs w:val="16"/>
              </w:rPr>
            </w:pPr>
            <w:r w:rsidRPr="00AC0D40">
              <w:rPr>
                <w:rFonts w:eastAsia="Times New Roman" w:cs="Arial"/>
                <w:color w:val="000000"/>
                <w:sz w:val="16"/>
                <w:szCs w:val="16"/>
              </w:rPr>
              <w:t xml:space="preserve">Violence/discrimination </w:t>
            </w:r>
            <w:r w:rsidR="00AC0D40" w:rsidRPr="00AC0D40">
              <w:rPr>
                <w:rFonts w:eastAsia="Times New Roman" w:cs="Arial"/>
                <w:color w:val="000000"/>
                <w:sz w:val="16"/>
                <w:szCs w:val="16"/>
              </w:rPr>
              <w:t xml:space="preserve">envers les hommes/les hommes peuvent </w:t>
            </w:r>
            <w:r w:rsidR="004E2DB2">
              <w:rPr>
                <w:rFonts w:eastAsia="Times New Roman" w:cs="Arial"/>
                <w:color w:val="000000"/>
                <w:sz w:val="16"/>
                <w:szCs w:val="16"/>
              </w:rPr>
              <w:t xml:space="preserve">également </w:t>
            </w:r>
            <w:r w:rsidR="00AC0D40">
              <w:rPr>
                <w:rFonts w:eastAsia="Times New Roman" w:cs="Arial"/>
                <w:color w:val="000000"/>
                <w:sz w:val="16"/>
                <w:szCs w:val="16"/>
              </w:rPr>
              <w:t>être victimes de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DA2591" w:rsidP="00B80681">
            <w:pPr>
              <w:rPr>
                <w:rFonts w:eastAsia="Times New Roman" w:cs="Arial"/>
                <w:color w:val="000000"/>
                <w:sz w:val="16"/>
                <w:szCs w:val="16"/>
              </w:rPr>
            </w:pPr>
            <w:r>
              <w:rPr>
                <w:rFonts w:eastAsia="Times New Roman" w:cs="Arial"/>
                <w:color w:val="000000"/>
                <w:sz w:val="16"/>
                <w:szCs w:val="16"/>
              </w:rPr>
              <w:t xml:space="preserve">Autre </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DA2591" w:rsidP="00B80681">
            <w:pPr>
              <w:rPr>
                <w:rFonts w:eastAsia="Times New Roman" w:cs="Arial"/>
                <w:color w:val="000000"/>
                <w:sz w:val="16"/>
                <w:szCs w:val="16"/>
              </w:rPr>
            </w:pPr>
            <w:r>
              <w:rPr>
                <w:rFonts w:eastAsia="Times New Roman" w:cs="Arial"/>
                <w:color w:val="000000"/>
                <w:sz w:val="16"/>
                <w:szCs w:val="16"/>
              </w:rPr>
              <w:t>Aucun enjeu régional</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29</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59</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DA2591"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1360" w:type="dxa"/>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30</w:t>
            </w:r>
            <w:r w:rsidR="00576CC5" w:rsidRPr="00491906">
              <w:rPr>
                <w:rFonts w:eastAsia="Times New Roman" w:cs="Arial"/>
                <w:color w:val="000000"/>
                <w:sz w:val="16"/>
                <w:szCs w:val="16"/>
              </w:rPr>
              <w:t> %</w:t>
            </w:r>
          </w:p>
        </w:tc>
        <w:tc>
          <w:tcPr>
            <w:tcW w:w="1460" w:type="dxa"/>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27</w:t>
            </w:r>
            <w:r w:rsidR="00576CC5" w:rsidRPr="00491906">
              <w:rPr>
                <w:rFonts w:eastAsia="Times New Roman" w:cs="Arial"/>
                <w:color w:val="000000"/>
                <w:sz w:val="16"/>
                <w:szCs w:val="16"/>
              </w:rPr>
              <w:t> %</w:t>
            </w:r>
          </w:p>
        </w:tc>
      </w:tr>
    </w:tbl>
    <w:p w:rsidR="00074F01" w:rsidRPr="00491906" w:rsidRDefault="00074F01" w:rsidP="00074F01">
      <w:pPr>
        <w:spacing w:after="200" w:line="276" w:lineRule="auto"/>
        <w:jc w:val="both"/>
        <w:rPr>
          <w:rFonts w:eastAsia="Calibri" w:cs="Arial"/>
          <w:sz w:val="24"/>
          <w:szCs w:val="24"/>
          <w:lang w:eastAsia="en-US"/>
        </w:rPr>
      </w:pPr>
    </w:p>
    <w:p w:rsidR="00CB6A36" w:rsidRDefault="00CB6A36" w:rsidP="00ED6781">
      <w:pPr>
        <w:jc w:val="both"/>
        <w:rPr>
          <w:rFonts w:eastAsia="Calibri" w:cs="Arial"/>
          <w:b/>
          <w:sz w:val="20"/>
          <w:szCs w:val="20"/>
          <w:lang w:eastAsia="en-US"/>
        </w:rPr>
      </w:pPr>
    </w:p>
    <w:p w:rsidR="00CB6A36" w:rsidRDefault="00CB6A36" w:rsidP="00ED6781">
      <w:pPr>
        <w:jc w:val="both"/>
        <w:rPr>
          <w:rFonts w:eastAsia="Calibri" w:cs="Arial"/>
          <w:b/>
          <w:sz w:val="20"/>
          <w:szCs w:val="20"/>
          <w:lang w:eastAsia="en-US"/>
        </w:rPr>
      </w:pPr>
    </w:p>
    <w:p w:rsidR="00CB6A36" w:rsidRDefault="00CB6A36" w:rsidP="00ED6781">
      <w:pPr>
        <w:jc w:val="both"/>
        <w:rPr>
          <w:rFonts w:eastAsia="Calibri" w:cs="Arial"/>
          <w:b/>
          <w:sz w:val="20"/>
          <w:szCs w:val="20"/>
          <w:lang w:eastAsia="en-US"/>
        </w:rPr>
      </w:pPr>
    </w:p>
    <w:p w:rsidR="00541BF4" w:rsidRDefault="00541BF4" w:rsidP="00ED6781">
      <w:pPr>
        <w:jc w:val="both"/>
        <w:rPr>
          <w:rFonts w:eastAsia="Calibri" w:cs="Arial"/>
          <w:b/>
          <w:sz w:val="20"/>
          <w:szCs w:val="20"/>
          <w:lang w:eastAsia="en-US"/>
        </w:rPr>
      </w:pPr>
    </w:p>
    <w:p w:rsidR="00A40E32" w:rsidRDefault="00A40E32" w:rsidP="00ED6781">
      <w:pPr>
        <w:jc w:val="both"/>
        <w:rPr>
          <w:rFonts w:eastAsia="Calibri" w:cs="Arial"/>
          <w:b/>
          <w:sz w:val="20"/>
          <w:szCs w:val="20"/>
          <w:lang w:eastAsia="en-US"/>
        </w:rPr>
      </w:pPr>
    </w:p>
    <w:p w:rsidR="00A40E32" w:rsidRDefault="00A40E32" w:rsidP="00ED6781">
      <w:pPr>
        <w:jc w:val="both"/>
        <w:rPr>
          <w:rFonts w:eastAsia="Calibri" w:cs="Arial"/>
          <w:b/>
          <w:sz w:val="20"/>
          <w:szCs w:val="20"/>
          <w:lang w:eastAsia="en-US"/>
        </w:rPr>
      </w:pPr>
    </w:p>
    <w:p w:rsidR="00ED6781" w:rsidRPr="00DA2591" w:rsidRDefault="00ED6781" w:rsidP="00ED6781">
      <w:pPr>
        <w:jc w:val="both"/>
        <w:rPr>
          <w:rFonts w:eastAsia="Calibri" w:cs="Arial"/>
          <w:b/>
          <w:sz w:val="20"/>
          <w:szCs w:val="18"/>
          <w:lang w:eastAsia="en-US"/>
        </w:rPr>
      </w:pPr>
      <w:r w:rsidRPr="005D53AA">
        <w:rPr>
          <w:rFonts w:eastAsia="Calibri" w:cs="Arial"/>
          <w:b/>
          <w:sz w:val="20"/>
          <w:szCs w:val="20"/>
          <w:lang w:eastAsia="en-US"/>
        </w:rPr>
        <w:t xml:space="preserve">Enjeux régionaux </w:t>
      </w:r>
      <w:r w:rsidR="00A911BE">
        <w:rPr>
          <w:rFonts w:eastAsia="Calibri" w:cs="Arial"/>
          <w:b/>
          <w:sz w:val="20"/>
          <w:szCs w:val="20"/>
          <w:lang w:eastAsia="en-US"/>
        </w:rPr>
        <w:t xml:space="preserve">en matière </w:t>
      </w:r>
      <w:r w:rsidRPr="005D53AA">
        <w:rPr>
          <w:rFonts w:eastAsia="Calibri" w:cs="Arial"/>
          <w:b/>
          <w:sz w:val="20"/>
          <w:szCs w:val="20"/>
          <w:lang w:eastAsia="en-US"/>
        </w:rPr>
        <w:t>de violence fondée sur le sexe</w:t>
      </w:r>
      <w:r>
        <w:rPr>
          <w:rFonts w:eastAsia="Calibri" w:cs="Arial"/>
          <w:b/>
          <w:sz w:val="20"/>
          <w:szCs w:val="24"/>
          <w:lang w:eastAsia="en-US"/>
        </w:rPr>
        <w:t xml:space="preserve"> </w:t>
      </w:r>
      <w:r w:rsidR="00074F01" w:rsidRPr="00ED6781">
        <w:rPr>
          <w:rFonts w:eastAsia="Calibri" w:cs="Arial"/>
          <w:b/>
          <w:sz w:val="20"/>
          <w:szCs w:val="24"/>
          <w:lang w:eastAsia="en-US"/>
        </w:rPr>
        <w:t>–</w:t>
      </w:r>
      <w:r w:rsidRPr="00ED6781">
        <w:rPr>
          <w:rFonts w:eastAsia="Calibri" w:cs="Arial"/>
          <w:b/>
          <w:sz w:val="20"/>
          <w:szCs w:val="18"/>
          <w:lang w:eastAsia="en-US"/>
        </w:rPr>
        <w:t xml:space="preserve"> </w:t>
      </w:r>
      <w:r>
        <w:rPr>
          <w:rFonts w:eastAsia="Calibri" w:cs="Arial"/>
          <w:b/>
          <w:sz w:val="20"/>
          <w:szCs w:val="18"/>
          <w:lang w:eastAsia="en-US"/>
        </w:rPr>
        <w:t xml:space="preserve">selon le type de région </w:t>
      </w:r>
      <w:r w:rsidR="00A911BE">
        <w:rPr>
          <w:rFonts w:eastAsia="Calibri" w:cs="Arial"/>
          <w:b/>
          <w:sz w:val="20"/>
          <w:szCs w:val="18"/>
          <w:lang w:eastAsia="en-US"/>
        </w:rPr>
        <w:t xml:space="preserve">habitée </w:t>
      </w:r>
      <w:r>
        <w:rPr>
          <w:rFonts w:eastAsia="Calibri" w:cs="Arial"/>
          <w:b/>
          <w:sz w:val="20"/>
          <w:szCs w:val="18"/>
          <w:lang w:eastAsia="en-US"/>
        </w:rPr>
        <w:t xml:space="preserve">et la </w:t>
      </w:r>
      <w:r w:rsidRPr="00DA2591">
        <w:rPr>
          <w:rFonts w:eastAsia="Calibri" w:cs="Arial"/>
          <w:b/>
          <w:sz w:val="20"/>
          <w:szCs w:val="18"/>
          <w:lang w:eastAsia="en-US"/>
        </w:rPr>
        <w:t>source</w:t>
      </w:r>
      <w:r>
        <w:rPr>
          <w:rFonts w:eastAsia="Calibri" w:cs="Arial"/>
          <w:b/>
          <w:sz w:val="20"/>
          <w:szCs w:val="18"/>
          <w:lang w:eastAsia="en-US"/>
        </w:rPr>
        <w:t xml:space="preserve"> de l’échantillon</w:t>
      </w:r>
    </w:p>
    <w:p w:rsidR="00074F01" w:rsidRPr="005D53AA" w:rsidRDefault="00074F01" w:rsidP="00074F01">
      <w:pPr>
        <w:jc w:val="both"/>
        <w:rPr>
          <w:rFonts w:eastAsia="Calibri" w:cs="Arial"/>
          <w:sz w:val="18"/>
          <w:szCs w:val="24"/>
          <w:lang w:eastAsia="en-US"/>
        </w:rPr>
      </w:pPr>
      <w:r w:rsidRPr="005D53AA">
        <w:rPr>
          <w:rFonts w:eastAsia="Calibri" w:cs="Arial"/>
          <w:sz w:val="18"/>
          <w:szCs w:val="24"/>
          <w:lang w:eastAsia="en-US"/>
        </w:rPr>
        <w:t>Q9.</w:t>
      </w:r>
      <w:r w:rsidR="005D53AA" w:rsidRPr="005D53AA">
        <w:rPr>
          <w:rFonts w:eastAsia="Times New Roman" w:cs="Arial"/>
          <w:sz w:val="18"/>
          <w:szCs w:val="18"/>
        </w:rPr>
        <w:t xml:space="preserve"> </w:t>
      </w:r>
      <w:r w:rsidR="005D53AA" w:rsidRPr="00491906">
        <w:rPr>
          <w:rFonts w:eastAsia="Times New Roman" w:cs="Arial"/>
          <w:sz w:val="18"/>
          <w:szCs w:val="18"/>
        </w:rPr>
        <w:t>Lorsque vous songez à la violence fondée sur le sexe, existe</w:t>
      </w:r>
      <w:r w:rsidR="005D53AA" w:rsidRPr="00491906">
        <w:rPr>
          <w:rFonts w:eastAsia="Times New Roman" w:cs="Arial"/>
          <w:sz w:val="18"/>
          <w:szCs w:val="18"/>
        </w:rPr>
        <w:noBreakHyphen/>
        <w:t>t</w:t>
      </w:r>
      <w:r w:rsidR="005D53AA" w:rsidRPr="00491906">
        <w:rPr>
          <w:rFonts w:eastAsia="Times New Roman" w:cs="Arial"/>
          <w:sz w:val="18"/>
          <w:szCs w:val="18"/>
        </w:rPr>
        <w:noBreakHyphen/>
        <w:t>il des problèmes propres à votre région dont nous devrions tenir compte?</w:t>
      </w:r>
    </w:p>
    <w:tbl>
      <w:tblPr>
        <w:tblStyle w:val="Listeclaire1"/>
        <w:tblW w:w="5197" w:type="pct"/>
        <w:tblLayout w:type="fixed"/>
        <w:tblLook w:val="04A0" w:firstRow="1" w:lastRow="0" w:firstColumn="1" w:lastColumn="0" w:noHBand="0" w:noVBand="1"/>
      </w:tblPr>
      <w:tblGrid>
        <w:gridCol w:w="3346"/>
        <w:gridCol w:w="1299"/>
        <w:gridCol w:w="895"/>
        <w:gridCol w:w="805"/>
        <w:gridCol w:w="1135"/>
        <w:gridCol w:w="836"/>
        <w:gridCol w:w="895"/>
      </w:tblGrid>
      <w:tr w:rsidR="00074F01" w:rsidRPr="00491906" w:rsidTr="00804D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491906" w:rsidRDefault="00804DCF" w:rsidP="00B80681">
            <w:pPr>
              <w:jc w:val="center"/>
              <w:rPr>
                <w:rFonts w:eastAsia="Times New Roman" w:cs="Arial"/>
                <w:sz w:val="18"/>
                <w:szCs w:val="18"/>
              </w:rPr>
            </w:pPr>
            <w:r>
              <w:rPr>
                <w:rFonts w:eastAsia="Times New Roman" w:cs="Arial"/>
                <w:sz w:val="20"/>
                <w:szCs w:val="18"/>
              </w:rPr>
              <w:t>Enjeux régionaux</w:t>
            </w:r>
          </w:p>
        </w:tc>
        <w:tc>
          <w:tcPr>
            <w:tcW w:w="1628" w:type="pct"/>
            <w:gridSpan w:val="3"/>
            <w:hideMark/>
          </w:tcPr>
          <w:p w:rsidR="00074F01" w:rsidRPr="00491906" w:rsidRDefault="00A911BE"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LIEN-OUVERT</w:t>
            </w:r>
          </w:p>
        </w:tc>
        <w:tc>
          <w:tcPr>
            <w:tcW w:w="1556" w:type="pct"/>
            <w:gridSpan w:val="3"/>
            <w:hideMark/>
          </w:tcPr>
          <w:p w:rsidR="00074F01" w:rsidRPr="00491906" w:rsidRDefault="00804DCF" w:rsidP="00804DC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PANEL </w:t>
            </w:r>
            <w:r w:rsidR="00D75B11">
              <w:rPr>
                <w:rFonts w:eastAsia="Times New Roman" w:cs="Arial"/>
                <w:sz w:val="18"/>
                <w:szCs w:val="18"/>
              </w:rPr>
              <w:t>LÉGERWEB</w:t>
            </w:r>
            <w:r w:rsidR="00074F01" w:rsidRPr="00491906">
              <w:rPr>
                <w:rFonts w:eastAsia="Times New Roman" w:cs="Arial"/>
                <w:sz w:val="18"/>
                <w:szCs w:val="18"/>
              </w:rPr>
              <w:t xml:space="preserve">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shd w:val="clear" w:color="auto" w:fill="000000" w:themeFill="text1"/>
            <w:hideMark/>
          </w:tcPr>
          <w:p w:rsidR="00074F01" w:rsidRPr="00491906" w:rsidRDefault="00074F01" w:rsidP="00B80681">
            <w:pPr>
              <w:jc w:val="center"/>
              <w:rPr>
                <w:rFonts w:eastAsia="Times New Roman" w:cs="Arial"/>
                <w:sz w:val="18"/>
                <w:szCs w:val="18"/>
              </w:rPr>
            </w:pPr>
            <w:r w:rsidRPr="00491906">
              <w:rPr>
                <w:rFonts w:eastAsia="Times New Roman" w:cs="Arial"/>
                <w:sz w:val="18"/>
                <w:szCs w:val="18"/>
              </w:rPr>
              <w:t> </w:t>
            </w:r>
          </w:p>
        </w:tc>
        <w:tc>
          <w:tcPr>
            <w:tcW w:w="705" w:type="pct"/>
            <w:shd w:val="clear" w:color="auto" w:fill="000000" w:themeFill="text1"/>
            <w:hideMark/>
          </w:tcPr>
          <w:p w:rsidR="00804DCF" w:rsidRPr="00491906" w:rsidRDefault="00804DCF" w:rsidP="00804DC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urbaines et suburbaines</w:t>
            </w:r>
          </w:p>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p>
        </w:tc>
        <w:tc>
          <w:tcPr>
            <w:tcW w:w="486" w:type="pct"/>
            <w:shd w:val="clear" w:color="auto" w:fill="000000" w:themeFill="text1"/>
            <w:hideMark/>
          </w:tcPr>
          <w:p w:rsidR="00074F01" w:rsidRPr="00491906" w:rsidRDefault="00804DCF"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rurales</w:t>
            </w:r>
          </w:p>
        </w:tc>
        <w:tc>
          <w:tcPr>
            <w:tcW w:w="437" w:type="pct"/>
            <w:shd w:val="clear" w:color="auto" w:fill="000000" w:themeFill="text1"/>
            <w:hideMark/>
          </w:tcPr>
          <w:p w:rsidR="00074F01" w:rsidRPr="00491906" w:rsidRDefault="00804DCF" w:rsidP="00804DCF">
            <w:pPr>
              <w:ind w:left="-154" w:right="-48" w:firstLine="154"/>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éloignées</w:t>
            </w:r>
          </w:p>
        </w:tc>
        <w:tc>
          <w:tcPr>
            <w:tcW w:w="616" w:type="pct"/>
            <w:shd w:val="clear" w:color="auto" w:fill="000000" w:themeFill="text1"/>
            <w:hideMark/>
          </w:tcPr>
          <w:p w:rsidR="00804DCF" w:rsidRPr="00491906" w:rsidRDefault="00804DCF" w:rsidP="00804DC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urbaines et suburbaines</w:t>
            </w:r>
          </w:p>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p>
        </w:tc>
        <w:tc>
          <w:tcPr>
            <w:tcW w:w="454" w:type="pct"/>
            <w:shd w:val="clear" w:color="auto" w:fill="000000" w:themeFill="text1"/>
            <w:hideMark/>
          </w:tcPr>
          <w:p w:rsidR="00074F01" w:rsidRPr="00491906" w:rsidRDefault="00804DCF"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rurales</w:t>
            </w:r>
          </w:p>
        </w:tc>
        <w:tc>
          <w:tcPr>
            <w:tcW w:w="486" w:type="pct"/>
            <w:shd w:val="clear" w:color="auto" w:fill="000000" w:themeFill="text1"/>
            <w:hideMark/>
          </w:tcPr>
          <w:p w:rsidR="00074F01" w:rsidRPr="00491906" w:rsidRDefault="00804DCF"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Pr>
                <w:rFonts w:eastAsia="Times New Roman" w:cs="Arial"/>
                <w:b/>
                <w:bCs/>
                <w:sz w:val="18"/>
                <w:szCs w:val="18"/>
              </w:rPr>
              <w:t>Régions éloignées</w:t>
            </w:r>
          </w:p>
        </w:tc>
      </w:tr>
      <w:tr w:rsidR="00074F0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shd w:val="clear" w:color="auto" w:fill="000000" w:themeFill="text1"/>
            <w:hideMark/>
          </w:tcPr>
          <w:p w:rsidR="00074F01" w:rsidRPr="00491906" w:rsidRDefault="00804DCF" w:rsidP="00B80681">
            <w:pPr>
              <w:rPr>
                <w:rFonts w:eastAsia="Times New Roman" w:cs="Arial"/>
                <w:sz w:val="18"/>
                <w:szCs w:val="18"/>
              </w:rPr>
            </w:pPr>
            <w:r>
              <w:rPr>
                <w:rFonts w:eastAsia="Times New Roman" w:cs="Arial"/>
                <w:sz w:val="18"/>
                <w:szCs w:val="18"/>
              </w:rPr>
              <w:t xml:space="preserve">Totaux pondérés </w:t>
            </w:r>
            <w:r w:rsidR="00074F01" w:rsidRPr="00491906">
              <w:rPr>
                <w:rFonts w:eastAsia="Times New Roman" w:cs="Arial"/>
                <w:sz w:val="18"/>
                <w:szCs w:val="18"/>
              </w:rPr>
              <w:t>:</w:t>
            </w:r>
          </w:p>
        </w:tc>
        <w:tc>
          <w:tcPr>
            <w:tcW w:w="705"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486"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437"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 </w:t>
            </w:r>
          </w:p>
        </w:tc>
        <w:tc>
          <w:tcPr>
            <w:tcW w:w="616"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57372D">
              <w:rPr>
                <w:rFonts w:eastAsia="Times New Roman" w:cs="Arial"/>
                <w:sz w:val="18"/>
                <w:szCs w:val="18"/>
              </w:rPr>
              <w:t xml:space="preserve"> </w:t>
            </w:r>
            <w:r w:rsidRPr="00491906">
              <w:rPr>
                <w:rFonts w:eastAsia="Times New Roman" w:cs="Arial"/>
                <w:sz w:val="18"/>
                <w:szCs w:val="18"/>
              </w:rPr>
              <w:t>257</w:t>
            </w:r>
          </w:p>
        </w:tc>
        <w:tc>
          <w:tcPr>
            <w:tcW w:w="454"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362</w:t>
            </w:r>
          </w:p>
        </w:tc>
        <w:tc>
          <w:tcPr>
            <w:tcW w:w="486" w:type="pct"/>
            <w:shd w:val="clear" w:color="auto" w:fill="000000" w:themeFill="text1"/>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491906">
              <w:rPr>
                <w:rFonts w:eastAsia="Times New Roman" w:cs="Arial"/>
                <w:sz w:val="18"/>
                <w:szCs w:val="18"/>
              </w:rPr>
              <w:t>32</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shd w:val="clear" w:color="auto" w:fill="000000" w:themeFill="text1"/>
            <w:hideMark/>
          </w:tcPr>
          <w:p w:rsidR="00074F01" w:rsidRPr="00491906" w:rsidRDefault="00804DCF" w:rsidP="00B80681">
            <w:pPr>
              <w:rPr>
                <w:rFonts w:eastAsia="Times New Roman" w:cs="Arial"/>
                <w:sz w:val="18"/>
                <w:szCs w:val="18"/>
              </w:rPr>
            </w:pPr>
            <w:r>
              <w:rPr>
                <w:rFonts w:eastAsia="Times New Roman" w:cs="Arial"/>
                <w:sz w:val="18"/>
                <w:szCs w:val="18"/>
              </w:rPr>
              <w:t xml:space="preserve">Totaux non pondérés </w:t>
            </w:r>
            <w:r w:rsidR="00074F01" w:rsidRPr="00491906">
              <w:rPr>
                <w:rFonts w:eastAsia="Times New Roman" w:cs="Arial"/>
                <w:sz w:val="18"/>
                <w:szCs w:val="18"/>
              </w:rPr>
              <w:t>:</w:t>
            </w:r>
          </w:p>
        </w:tc>
        <w:tc>
          <w:tcPr>
            <w:tcW w:w="705"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4</w:t>
            </w:r>
            <w:r w:rsidR="0057372D">
              <w:rPr>
                <w:rFonts w:eastAsia="Times New Roman" w:cs="Arial"/>
                <w:sz w:val="18"/>
                <w:szCs w:val="18"/>
              </w:rPr>
              <w:t xml:space="preserve"> </w:t>
            </w:r>
            <w:r w:rsidRPr="00491906">
              <w:rPr>
                <w:rFonts w:eastAsia="Times New Roman" w:cs="Arial"/>
                <w:sz w:val="18"/>
                <w:szCs w:val="18"/>
              </w:rPr>
              <w:t>720</w:t>
            </w:r>
          </w:p>
        </w:tc>
        <w:tc>
          <w:tcPr>
            <w:tcW w:w="486"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991</w:t>
            </w:r>
          </w:p>
        </w:tc>
        <w:tc>
          <w:tcPr>
            <w:tcW w:w="437"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176</w:t>
            </w:r>
          </w:p>
        </w:tc>
        <w:tc>
          <w:tcPr>
            <w:tcW w:w="616"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57372D">
              <w:rPr>
                <w:rFonts w:eastAsia="Times New Roman" w:cs="Arial"/>
                <w:sz w:val="18"/>
                <w:szCs w:val="18"/>
              </w:rPr>
              <w:t xml:space="preserve"> </w:t>
            </w:r>
            <w:r w:rsidRPr="00491906">
              <w:rPr>
                <w:rFonts w:eastAsia="Times New Roman" w:cs="Arial"/>
                <w:sz w:val="18"/>
                <w:szCs w:val="18"/>
              </w:rPr>
              <w:t>257</w:t>
            </w:r>
          </w:p>
        </w:tc>
        <w:tc>
          <w:tcPr>
            <w:tcW w:w="454"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361</w:t>
            </w:r>
          </w:p>
        </w:tc>
        <w:tc>
          <w:tcPr>
            <w:tcW w:w="486" w:type="pct"/>
            <w:shd w:val="clear" w:color="auto" w:fill="000000" w:themeFill="text1"/>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33</w:t>
            </w:r>
          </w:p>
        </w:tc>
      </w:tr>
      <w:tr w:rsidR="00074F0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CE432B" w:rsidRDefault="00CE432B" w:rsidP="00B80681">
            <w:pPr>
              <w:rPr>
                <w:rFonts w:eastAsia="Times New Roman" w:cs="Arial"/>
                <w:color w:val="000000"/>
                <w:sz w:val="16"/>
                <w:szCs w:val="16"/>
              </w:rPr>
            </w:pPr>
            <w:r w:rsidRPr="00CE432B">
              <w:rPr>
                <w:rFonts w:eastAsia="Calibri"/>
                <w:sz w:val="16"/>
                <w:szCs w:val="16"/>
                <w:lang w:eastAsia="en-US"/>
              </w:rPr>
              <w:t xml:space="preserve">Manque de services/de ressources/de </w:t>
            </w:r>
            <w:r w:rsidR="00233853">
              <w:rPr>
                <w:rFonts w:eastAsia="Calibri"/>
                <w:sz w:val="16"/>
                <w:szCs w:val="16"/>
                <w:lang w:eastAsia="en-US"/>
              </w:rPr>
              <w:t>financement dans les ré</w:t>
            </w:r>
            <w:r w:rsidRPr="00CE432B">
              <w:rPr>
                <w:rFonts w:eastAsia="Calibri"/>
                <w:sz w:val="16"/>
                <w:szCs w:val="16"/>
                <w:lang w:eastAsia="en-US"/>
              </w:rPr>
              <w:t>gions rurales</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13</w:t>
            </w:r>
            <w:r w:rsidR="00576CC5" w:rsidRPr="00491906">
              <w:rPr>
                <w:rFonts w:eastAsia="Times New Roman" w:cs="Arial"/>
                <w:bCs/>
                <w:color w:val="008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18</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804DCF" w:rsidRDefault="00804DCF" w:rsidP="00B80681">
            <w:pPr>
              <w:rPr>
                <w:rFonts w:eastAsia="Times New Roman" w:cs="Arial"/>
                <w:color w:val="000000"/>
                <w:sz w:val="16"/>
                <w:szCs w:val="16"/>
              </w:rPr>
            </w:pPr>
            <w:r w:rsidRPr="00804DCF">
              <w:rPr>
                <w:rFonts w:eastAsia="Calibri"/>
                <w:sz w:val="16"/>
                <w:szCs w:val="16"/>
                <w:lang w:eastAsia="en-US"/>
              </w:rPr>
              <w:t>Mauvaises conditions socioéconomiques (pauvreté, chômage, prix des logements, etc.)</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5</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7</w:t>
            </w:r>
            <w:r w:rsidR="00576CC5" w:rsidRPr="00491906">
              <w:rPr>
                <w:rFonts w:eastAsia="Times New Roman" w:cs="Arial"/>
                <w:color w:val="008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15</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7</w:t>
            </w:r>
            <w:r w:rsidR="00576CC5" w:rsidRPr="00491906">
              <w:rPr>
                <w:rFonts w:eastAsia="Times New Roman" w:cs="Arial"/>
                <w:color w:val="008000"/>
                <w:sz w:val="16"/>
                <w:szCs w:val="16"/>
              </w:rPr>
              <w:t> %</w:t>
            </w:r>
          </w:p>
        </w:tc>
      </w:tr>
      <w:tr w:rsidR="00074F0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804DCF" w:rsidRDefault="00233853" w:rsidP="0057372D">
            <w:pPr>
              <w:rPr>
                <w:rFonts w:eastAsia="Times New Roman" w:cs="Arial"/>
                <w:color w:val="000000"/>
                <w:sz w:val="16"/>
                <w:szCs w:val="16"/>
              </w:rPr>
            </w:pPr>
            <w:r>
              <w:rPr>
                <w:rFonts w:eastAsia="Calibri"/>
                <w:sz w:val="16"/>
                <w:szCs w:val="16"/>
                <w:lang w:eastAsia="en-US"/>
              </w:rPr>
              <w:t>Violence/</w:t>
            </w:r>
            <w:r w:rsidR="00804DCF" w:rsidRPr="00804DCF">
              <w:rPr>
                <w:rFonts w:eastAsia="Calibri"/>
                <w:sz w:val="16"/>
                <w:szCs w:val="16"/>
                <w:lang w:eastAsia="en-US"/>
              </w:rPr>
              <w:t xml:space="preserve">discrimination </w:t>
            </w:r>
            <w:r>
              <w:rPr>
                <w:rFonts w:eastAsia="Calibri"/>
                <w:sz w:val="16"/>
                <w:szCs w:val="16"/>
                <w:lang w:eastAsia="en-US"/>
              </w:rPr>
              <w:t>envers/dans les collectivités a</w:t>
            </w:r>
            <w:r w:rsidR="00804DCF" w:rsidRPr="00804DCF">
              <w:rPr>
                <w:rFonts w:eastAsia="Calibri"/>
                <w:sz w:val="16"/>
                <w:szCs w:val="16"/>
                <w:lang w:eastAsia="en-US"/>
              </w:rPr>
              <w:t xml:space="preserve">utochtones/problèmes dans les collectivités </w:t>
            </w:r>
            <w:r w:rsidR="0057372D">
              <w:rPr>
                <w:rFonts w:eastAsia="Calibri"/>
                <w:sz w:val="16"/>
                <w:szCs w:val="16"/>
                <w:lang w:eastAsia="en-US"/>
              </w:rPr>
              <w:t>a</w:t>
            </w:r>
            <w:r w:rsidR="00804DCF" w:rsidRPr="00804DCF">
              <w:rPr>
                <w:rFonts w:eastAsia="Calibri"/>
                <w:sz w:val="16"/>
                <w:szCs w:val="16"/>
                <w:lang w:eastAsia="en-US"/>
              </w:rPr>
              <w:t>utochtones/colonialisme/traumatismes intergénérationnels</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5</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15</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10</w:t>
            </w:r>
            <w:r w:rsidR="00576CC5" w:rsidRPr="00491906">
              <w:rPr>
                <w:rFonts w:eastAsia="Times New Roman" w:cs="Arial"/>
                <w:bCs/>
                <w:color w:val="008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491906" w:rsidRDefault="003F77DC" w:rsidP="003F77DC">
            <w:pPr>
              <w:rPr>
                <w:rFonts w:eastAsia="Times New Roman" w:cs="Arial"/>
                <w:color w:val="000000"/>
                <w:sz w:val="16"/>
                <w:szCs w:val="16"/>
              </w:rPr>
            </w:pPr>
            <w:r>
              <w:rPr>
                <w:rFonts w:eastAsia="Times New Roman" w:cs="Arial"/>
                <w:color w:val="000000"/>
                <w:sz w:val="16"/>
                <w:szCs w:val="16"/>
              </w:rPr>
              <w:t>Violence familiale/conjugale</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4</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14</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C5134A" w:rsidRDefault="00C5134A" w:rsidP="00B80681">
            <w:pPr>
              <w:rPr>
                <w:rFonts w:eastAsia="Times New Roman" w:cs="Arial"/>
                <w:color w:val="000000"/>
                <w:sz w:val="16"/>
                <w:szCs w:val="16"/>
              </w:rPr>
            </w:pPr>
            <w:r w:rsidRPr="00F7311A">
              <w:rPr>
                <w:rFonts w:eastAsia="Times New Roman" w:cs="Arial"/>
                <w:color w:val="000000"/>
                <w:sz w:val="16"/>
                <w:szCs w:val="16"/>
              </w:rPr>
              <w:t xml:space="preserve">Manque de services/ressources/financement pour les </w:t>
            </w:r>
            <w:r>
              <w:rPr>
                <w:rFonts w:eastAsia="Times New Roman" w:cs="Arial"/>
                <w:color w:val="000000"/>
                <w:sz w:val="16"/>
                <w:szCs w:val="16"/>
              </w:rPr>
              <w:t xml:space="preserve">Autochtones/les </w:t>
            </w:r>
            <w:r w:rsidRPr="00F7311A">
              <w:rPr>
                <w:rFonts w:eastAsia="Times New Roman" w:cs="Arial"/>
                <w:color w:val="000000"/>
                <w:sz w:val="16"/>
                <w:szCs w:val="16"/>
              </w:rPr>
              <w:t>collectivit</w:t>
            </w:r>
            <w:r>
              <w:rPr>
                <w:rFonts w:eastAsia="Times New Roman" w:cs="Arial"/>
                <w:color w:val="000000"/>
                <w:sz w:val="16"/>
                <w:szCs w:val="16"/>
              </w:rPr>
              <w:t>és autochtones</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7</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804DCF" w:rsidRPr="00804DCF" w:rsidRDefault="00804DCF" w:rsidP="00804DCF">
            <w:pPr>
              <w:rPr>
                <w:rFonts w:eastAsia="Calibri"/>
                <w:sz w:val="16"/>
                <w:szCs w:val="16"/>
                <w:lang w:eastAsia="en-US"/>
              </w:rPr>
            </w:pPr>
            <w:r w:rsidRPr="00804DCF">
              <w:rPr>
                <w:rFonts w:eastAsia="Calibri"/>
                <w:sz w:val="16"/>
                <w:szCs w:val="16"/>
                <w:lang w:eastAsia="en-US"/>
              </w:rPr>
              <w:t>Différences culturelles</w:t>
            </w:r>
            <w:r>
              <w:rPr>
                <w:rFonts w:eastAsia="Calibri"/>
                <w:sz w:val="16"/>
                <w:szCs w:val="16"/>
                <w:lang w:eastAsia="en-US"/>
              </w:rPr>
              <w:t>/</w:t>
            </w:r>
            <w:r w:rsidRPr="00804DCF">
              <w:rPr>
                <w:rFonts w:eastAsia="Calibri"/>
                <w:sz w:val="16"/>
                <w:szCs w:val="16"/>
                <w:lang w:eastAsia="en-US"/>
              </w:rPr>
              <w:t>diversité</w:t>
            </w:r>
            <w:r>
              <w:rPr>
                <w:rFonts w:eastAsia="Calibri"/>
                <w:sz w:val="16"/>
                <w:szCs w:val="16"/>
                <w:lang w:eastAsia="en-US"/>
              </w:rPr>
              <w:t>/</w:t>
            </w:r>
            <w:r w:rsidRPr="00804DCF">
              <w:rPr>
                <w:rFonts w:eastAsia="Calibri"/>
                <w:sz w:val="16"/>
                <w:szCs w:val="16"/>
                <w:lang w:eastAsia="en-US"/>
              </w:rPr>
              <w:t xml:space="preserve"> multiculturalisme (non précisé) </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5</w:t>
            </w:r>
            <w:r w:rsidR="00576CC5" w:rsidRPr="00491906">
              <w:rPr>
                <w:rFonts w:eastAsia="Times New Roman" w:cs="Arial"/>
                <w:bCs/>
                <w:color w:val="008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w:t>
            </w:r>
            <w:r w:rsidR="00576CC5" w:rsidRPr="00491906">
              <w:rPr>
                <w:rFonts w:eastAsia="Times New Roman" w:cs="Arial"/>
                <w:bCs/>
                <w:color w:val="FF0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w:t>
            </w:r>
            <w:r w:rsidR="00576CC5" w:rsidRPr="00491906">
              <w:rPr>
                <w:rFonts w:eastAsia="Times New Roman" w:cs="Arial"/>
                <w:color w:val="000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r>
      <w:tr w:rsidR="00074F0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3F77DC" w:rsidRDefault="003F77DC" w:rsidP="00B80681">
            <w:pPr>
              <w:rPr>
                <w:rFonts w:eastAsia="Times New Roman" w:cs="Arial"/>
                <w:color w:val="000000"/>
                <w:sz w:val="16"/>
                <w:szCs w:val="16"/>
              </w:rPr>
            </w:pPr>
            <w:r w:rsidRPr="00A11BEE">
              <w:rPr>
                <w:rFonts w:eastAsia="Calibri"/>
                <w:sz w:val="16"/>
                <w:szCs w:val="16"/>
                <w:lang w:eastAsia="en-US"/>
              </w:rPr>
              <w:t>Manque de ressources/de financement pour les services pub</w:t>
            </w:r>
            <w:r w:rsidR="00A40E32">
              <w:rPr>
                <w:rFonts w:eastAsia="Calibri"/>
                <w:sz w:val="16"/>
                <w:szCs w:val="16"/>
                <w:lang w:eastAsia="en-US"/>
              </w:rPr>
              <w:t>lics (financement go</w:t>
            </w:r>
            <w:r w:rsidR="0057372D">
              <w:rPr>
                <w:rFonts w:eastAsia="Calibri"/>
                <w:sz w:val="16"/>
                <w:szCs w:val="16"/>
                <w:lang w:eastAsia="en-US"/>
              </w:rPr>
              <w:t>u</w:t>
            </w:r>
            <w:r w:rsidR="00A40E32">
              <w:rPr>
                <w:rFonts w:eastAsia="Calibri"/>
                <w:sz w:val="16"/>
                <w:szCs w:val="16"/>
                <w:lang w:eastAsia="en-US"/>
              </w:rPr>
              <w:t>vernemental</w:t>
            </w:r>
            <w:r w:rsidRPr="00A11BEE">
              <w:rPr>
                <w:rFonts w:eastAsia="Calibri"/>
                <w:sz w:val="16"/>
                <w:szCs w:val="16"/>
                <w:lang w:eastAsia="en-US"/>
              </w:rPr>
              <w:t>, police, etc.)</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6</w:t>
            </w:r>
            <w:r w:rsidR="00576CC5" w:rsidRPr="00491906">
              <w:rPr>
                <w:rFonts w:eastAsia="Times New Roman" w:cs="Arial"/>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491906" w:rsidRDefault="002A0FC9" w:rsidP="00B80681">
            <w:pPr>
              <w:rPr>
                <w:rFonts w:eastAsia="Times New Roman" w:cs="Arial"/>
                <w:color w:val="000000"/>
                <w:sz w:val="16"/>
                <w:szCs w:val="16"/>
              </w:rPr>
            </w:pPr>
            <w:r>
              <w:rPr>
                <w:rFonts w:eastAsia="Times New Roman" w:cs="Arial"/>
                <w:color w:val="000000"/>
                <w:sz w:val="16"/>
                <w:szCs w:val="16"/>
              </w:rPr>
              <w:t>Problèmes de dépendance (alcool, drogues</w:t>
            </w:r>
            <w:r w:rsidR="00074F01" w:rsidRPr="00491906">
              <w:rPr>
                <w:rFonts w:eastAsia="Times New Roman" w:cs="Arial"/>
                <w:color w:val="000000"/>
                <w:sz w:val="16"/>
                <w:szCs w:val="16"/>
              </w:rPr>
              <w:t>)</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3</w:t>
            </w:r>
            <w:r w:rsidR="00576CC5" w:rsidRPr="00491906">
              <w:rPr>
                <w:rFonts w:eastAsia="Times New Roman" w:cs="Arial"/>
                <w:color w:val="008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6</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1</w:t>
            </w:r>
            <w:r w:rsidR="00576CC5" w:rsidRPr="00491906">
              <w:rPr>
                <w:rFonts w:eastAsia="Times New Roman" w:cs="Arial"/>
                <w:color w:val="FF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8</w:t>
            </w:r>
            <w:r w:rsidR="00576CC5" w:rsidRPr="00491906">
              <w:rPr>
                <w:rFonts w:eastAsia="Times New Roman" w:cs="Arial"/>
                <w:bCs/>
                <w:color w:val="008000"/>
                <w:sz w:val="16"/>
                <w:szCs w:val="16"/>
              </w:rPr>
              <w:t> %</w:t>
            </w:r>
          </w:p>
        </w:tc>
      </w:tr>
      <w:tr w:rsidR="00074F0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400B18" w:rsidRDefault="00400B18" w:rsidP="00B80681">
            <w:pPr>
              <w:rPr>
                <w:rFonts w:eastAsia="Times New Roman" w:cs="Arial"/>
                <w:color w:val="000000"/>
                <w:sz w:val="16"/>
                <w:szCs w:val="16"/>
              </w:rPr>
            </w:pPr>
            <w:r w:rsidRPr="00400B18">
              <w:rPr>
                <w:rFonts w:eastAsia="Calibri"/>
                <w:sz w:val="16"/>
                <w:szCs w:val="16"/>
                <w:lang w:eastAsia="en-US"/>
              </w:rPr>
              <w:t>Manque de sensibilisation/faible sensibilisation dans les écoles/les collectivités</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w:t>
            </w:r>
            <w:r w:rsidR="00576CC5" w:rsidRPr="00491906">
              <w:rPr>
                <w:rFonts w:eastAsia="Times New Roman" w:cs="Arial"/>
                <w:bCs/>
                <w:color w:val="FF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4</w:t>
            </w:r>
            <w:r w:rsidR="00576CC5" w:rsidRPr="00491906">
              <w:rPr>
                <w:rFonts w:eastAsia="Times New Roman" w:cs="Arial"/>
                <w:bCs/>
                <w:color w:val="008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6</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804DCF" w:rsidRDefault="00804DCF" w:rsidP="00B80681">
            <w:pPr>
              <w:rPr>
                <w:rFonts w:eastAsia="Times New Roman" w:cs="Arial"/>
                <w:color w:val="000000"/>
                <w:sz w:val="16"/>
                <w:szCs w:val="16"/>
              </w:rPr>
            </w:pPr>
            <w:r w:rsidRPr="00804DCF">
              <w:rPr>
                <w:rFonts w:eastAsia="Calibri"/>
                <w:sz w:val="16"/>
                <w:szCs w:val="16"/>
                <w:lang w:eastAsia="en-US"/>
              </w:rPr>
              <w:t>Vulnérabilité des femmes et des enfants autochtones (violence, discrimination, etc.)</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5</w:t>
            </w:r>
            <w:r w:rsidR="00576CC5" w:rsidRPr="00491906">
              <w:rPr>
                <w:rFonts w:eastAsia="Times New Roman" w:cs="Arial"/>
                <w:color w:val="008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3</w:t>
            </w:r>
            <w:r w:rsidR="00576CC5" w:rsidRPr="00491906">
              <w:rPr>
                <w:rFonts w:eastAsia="Times New Roman" w:cs="Arial"/>
                <w:color w:val="FF0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CE432B" w:rsidRDefault="00CE432B" w:rsidP="0057372D">
            <w:pPr>
              <w:rPr>
                <w:rFonts w:eastAsia="Times New Roman" w:cs="Arial"/>
                <w:color w:val="000000"/>
                <w:sz w:val="16"/>
                <w:szCs w:val="16"/>
              </w:rPr>
            </w:pPr>
            <w:r w:rsidRPr="00CE432B">
              <w:rPr>
                <w:rFonts w:eastAsia="Calibri"/>
                <w:sz w:val="16"/>
                <w:szCs w:val="16"/>
                <w:lang w:eastAsia="en-US"/>
              </w:rPr>
              <w:t xml:space="preserve">Exploitation sexuelle (prostitution, exploitation des jeunes </w:t>
            </w:r>
            <w:r w:rsidR="0057372D">
              <w:rPr>
                <w:rFonts w:eastAsia="Calibri"/>
                <w:sz w:val="16"/>
                <w:szCs w:val="16"/>
                <w:lang w:eastAsia="en-US"/>
              </w:rPr>
              <w:t>femmes</w:t>
            </w:r>
            <w:r w:rsidRPr="00CE432B">
              <w:rPr>
                <w:rFonts w:eastAsia="Calibri"/>
                <w:sz w:val="16"/>
                <w:szCs w:val="16"/>
                <w:lang w:eastAsia="en-US"/>
              </w:rPr>
              <w:t>, pornographie, traite de personnes, etc.)</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10</w:t>
            </w:r>
            <w:r w:rsidR="00576CC5" w:rsidRPr="00491906">
              <w:rPr>
                <w:rFonts w:eastAsia="Times New Roman" w:cs="Arial"/>
                <w:bCs/>
                <w:color w:val="008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C5134A" w:rsidRDefault="00C5134A" w:rsidP="009139FB">
            <w:pPr>
              <w:rPr>
                <w:rFonts w:eastAsia="Times New Roman" w:cs="Arial"/>
                <w:color w:val="000000"/>
                <w:sz w:val="16"/>
                <w:szCs w:val="16"/>
              </w:rPr>
            </w:pPr>
            <w:r w:rsidRPr="00261CFC">
              <w:rPr>
                <w:rFonts w:eastAsia="Times New Roman" w:cs="Arial"/>
                <w:color w:val="000000"/>
                <w:sz w:val="16"/>
                <w:szCs w:val="16"/>
              </w:rPr>
              <w:t xml:space="preserve">Violence </w:t>
            </w:r>
            <w:r w:rsidR="009139FB">
              <w:rPr>
                <w:rFonts w:eastAsia="Times New Roman" w:cs="Arial"/>
                <w:color w:val="000000"/>
                <w:sz w:val="16"/>
                <w:szCs w:val="16"/>
              </w:rPr>
              <w:t>perpétrée</w:t>
            </w:r>
            <w:r w:rsidRPr="00261CFC">
              <w:rPr>
                <w:rFonts w:eastAsia="Times New Roman" w:cs="Arial"/>
                <w:color w:val="000000"/>
                <w:sz w:val="16"/>
                <w:szCs w:val="16"/>
              </w:rPr>
              <w:t xml:space="preserve"> par </w:t>
            </w:r>
            <w:r w:rsidR="009139FB">
              <w:rPr>
                <w:rFonts w:eastAsia="Times New Roman" w:cs="Arial"/>
                <w:color w:val="000000"/>
                <w:sz w:val="16"/>
                <w:szCs w:val="16"/>
              </w:rPr>
              <w:t>la</w:t>
            </w:r>
            <w:r>
              <w:rPr>
                <w:rFonts w:eastAsia="Times New Roman" w:cs="Arial"/>
                <w:color w:val="000000"/>
                <w:sz w:val="16"/>
                <w:szCs w:val="16"/>
              </w:rPr>
              <w:t xml:space="preserve"> police</w:t>
            </w:r>
            <w:r w:rsidRPr="00261CFC">
              <w:rPr>
                <w:rFonts w:eastAsia="Times New Roman" w:cs="Arial"/>
                <w:color w:val="000000"/>
                <w:sz w:val="16"/>
                <w:szCs w:val="16"/>
              </w:rPr>
              <w:t xml:space="preserve">/ </w:t>
            </w:r>
            <w:r>
              <w:rPr>
                <w:rFonts w:eastAsia="Times New Roman" w:cs="Arial"/>
                <w:color w:val="000000"/>
                <w:sz w:val="16"/>
                <w:szCs w:val="16"/>
              </w:rPr>
              <w:t>brutalité policière/attitudes de la police/des tribunaux envers la violence/rapports de police</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2</w:t>
            </w:r>
            <w:r w:rsidR="00576CC5" w:rsidRPr="00491906">
              <w:rPr>
                <w:rFonts w:eastAsia="Times New Roman" w:cs="Arial"/>
                <w:color w:val="FF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5</w:t>
            </w:r>
            <w:r w:rsidR="00576CC5" w:rsidRPr="00491906">
              <w:rPr>
                <w:rFonts w:eastAsia="Times New Roman" w:cs="Arial"/>
                <w:bCs/>
                <w:color w:val="008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Default="00EB12A1" w:rsidP="00B80681">
            <w:pPr>
              <w:rPr>
                <w:rFonts w:eastAsia="Times New Roman" w:cs="Arial"/>
                <w:color w:val="000000"/>
                <w:sz w:val="16"/>
                <w:szCs w:val="16"/>
              </w:rPr>
            </w:pPr>
            <w:r w:rsidRPr="00261CFC">
              <w:rPr>
                <w:rFonts w:eastAsia="Times New Roman" w:cs="Arial"/>
                <w:color w:val="000000"/>
                <w:sz w:val="16"/>
                <w:szCs w:val="16"/>
              </w:rPr>
              <w:t>Les hommes utilisent la violence/la manipulation contre les femmes/culture de domina</w:t>
            </w:r>
            <w:r w:rsidR="0057372D">
              <w:rPr>
                <w:rFonts w:eastAsia="Times New Roman" w:cs="Arial"/>
                <w:color w:val="000000"/>
                <w:sz w:val="16"/>
                <w:szCs w:val="16"/>
              </w:rPr>
              <w:t>tion</w:t>
            </w:r>
            <w:r w:rsidRPr="00261CFC">
              <w:rPr>
                <w:rFonts w:eastAsia="Times New Roman" w:cs="Arial"/>
                <w:color w:val="000000"/>
                <w:sz w:val="16"/>
                <w:szCs w:val="16"/>
              </w:rPr>
              <w:t>/</w:t>
            </w:r>
            <w:r w:rsidR="009139FB">
              <w:rPr>
                <w:rFonts w:eastAsia="Times New Roman" w:cs="Arial"/>
                <w:color w:val="000000"/>
                <w:sz w:val="16"/>
                <w:szCs w:val="16"/>
              </w:rPr>
              <w:t>patriarcat</w:t>
            </w:r>
            <w:r>
              <w:rPr>
                <w:rFonts w:eastAsia="Times New Roman" w:cs="Arial"/>
                <w:color w:val="000000"/>
                <w:sz w:val="16"/>
                <w:szCs w:val="16"/>
              </w:rPr>
              <w:t>/</w:t>
            </w:r>
            <w:proofErr w:type="spellStart"/>
            <w:r>
              <w:rPr>
                <w:rFonts w:eastAsia="Times New Roman" w:cs="Arial"/>
                <w:color w:val="000000"/>
                <w:sz w:val="16"/>
                <w:szCs w:val="16"/>
              </w:rPr>
              <w:t>hypersexualisation</w:t>
            </w:r>
            <w:proofErr w:type="spellEnd"/>
            <w:r>
              <w:rPr>
                <w:rFonts w:eastAsia="Times New Roman" w:cs="Arial"/>
                <w:color w:val="000000"/>
                <w:sz w:val="16"/>
                <w:szCs w:val="16"/>
              </w:rPr>
              <w:t>/</w:t>
            </w:r>
          </w:p>
          <w:p w:rsidR="00074F01" w:rsidRPr="00EB12A1" w:rsidRDefault="00EB12A1" w:rsidP="00B80681">
            <w:pPr>
              <w:rPr>
                <w:rFonts w:eastAsia="Times New Roman" w:cs="Arial"/>
                <w:color w:val="000000"/>
                <w:sz w:val="16"/>
                <w:szCs w:val="16"/>
              </w:rPr>
            </w:pPr>
            <w:r>
              <w:rPr>
                <w:rFonts w:eastAsia="Times New Roman" w:cs="Arial"/>
                <w:color w:val="000000"/>
                <w:sz w:val="16"/>
                <w:szCs w:val="16"/>
              </w:rPr>
              <w:t>se</w:t>
            </w:r>
            <w:r w:rsidRPr="00261CFC">
              <w:rPr>
                <w:rFonts w:eastAsia="Times New Roman" w:cs="Arial"/>
                <w:color w:val="000000"/>
                <w:sz w:val="16"/>
                <w:szCs w:val="16"/>
              </w:rPr>
              <w:t>xisme</w:t>
            </w:r>
          </w:p>
        </w:tc>
        <w:tc>
          <w:tcPr>
            <w:tcW w:w="705"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37" w:type="pct"/>
            <w:tcBorders>
              <w:top w:val="single" w:sz="8" w:space="0" w:color="000000"/>
              <w:bottom w:val="single" w:sz="8" w:space="0" w:color="000000"/>
              <w:righ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616" w:type="pct"/>
            <w:tcBorders>
              <w:left w:val="single" w:sz="4" w:space="0" w:color="auto"/>
            </w:tcBorders>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r>
      <w:tr w:rsidR="00074F0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074F01" w:rsidRPr="00EB12A1" w:rsidRDefault="00EB12A1" w:rsidP="009139FB">
            <w:pPr>
              <w:rPr>
                <w:rFonts w:eastAsia="Times New Roman" w:cs="Arial"/>
                <w:color w:val="000000"/>
                <w:sz w:val="16"/>
                <w:szCs w:val="16"/>
              </w:rPr>
            </w:pPr>
            <w:r w:rsidRPr="00BB1E1F">
              <w:rPr>
                <w:rFonts w:eastAsia="Times New Roman" w:cs="Arial"/>
                <w:color w:val="000000"/>
                <w:sz w:val="16"/>
                <w:szCs w:val="16"/>
              </w:rPr>
              <w:t>Manque de services/de ressources/de financement pour les femmes/les enfants (maisons d</w:t>
            </w:r>
            <w:r>
              <w:rPr>
                <w:rFonts w:eastAsia="Times New Roman" w:cs="Arial"/>
                <w:color w:val="000000"/>
                <w:sz w:val="16"/>
                <w:szCs w:val="16"/>
              </w:rPr>
              <w:t>’hébergement/</w:t>
            </w:r>
            <w:r w:rsidR="009139FB">
              <w:rPr>
                <w:rFonts w:eastAsia="Times New Roman" w:cs="Arial"/>
                <w:color w:val="000000"/>
                <w:sz w:val="16"/>
                <w:szCs w:val="16"/>
              </w:rPr>
              <w:t xml:space="preserve">financement </w:t>
            </w:r>
            <w:r>
              <w:rPr>
                <w:rFonts w:eastAsia="Times New Roman" w:cs="Arial"/>
                <w:color w:val="000000"/>
                <w:sz w:val="16"/>
                <w:szCs w:val="16"/>
              </w:rPr>
              <w:t>gouvernemental, etc.)</w:t>
            </w:r>
          </w:p>
        </w:tc>
        <w:tc>
          <w:tcPr>
            <w:tcW w:w="705"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437" w:type="pct"/>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616" w:type="pct"/>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54"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486" w:type="pct"/>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F7311A" w:rsidRDefault="00EB12A1" w:rsidP="00D873B8">
            <w:pPr>
              <w:rPr>
                <w:rFonts w:eastAsia="Times New Roman" w:cs="Arial"/>
                <w:color w:val="000000"/>
                <w:sz w:val="16"/>
                <w:szCs w:val="16"/>
              </w:rPr>
            </w:pPr>
            <w:r w:rsidRPr="00F7311A">
              <w:rPr>
                <w:rFonts w:eastAsia="Times New Roman" w:cs="Arial"/>
                <w:color w:val="000000"/>
                <w:sz w:val="16"/>
                <w:szCs w:val="16"/>
              </w:rPr>
              <w:t xml:space="preserve">Violence/discrimination envers/dans les </w:t>
            </w:r>
            <w:r>
              <w:rPr>
                <w:rFonts w:eastAsia="Times New Roman" w:cs="Arial"/>
                <w:color w:val="000000"/>
                <w:sz w:val="16"/>
                <w:szCs w:val="16"/>
              </w:rPr>
              <w:t>régions/collectivités rurales</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2 %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5 %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EB12A1" w:rsidP="00B80681">
            <w:pPr>
              <w:rPr>
                <w:rFonts w:eastAsia="Times New Roman" w:cs="Arial"/>
                <w:color w:val="000000"/>
                <w:sz w:val="16"/>
                <w:szCs w:val="16"/>
              </w:rPr>
            </w:pPr>
            <w:r w:rsidRPr="00E7236D">
              <w:rPr>
                <w:rFonts w:eastAsia="Calibri"/>
                <w:sz w:val="16"/>
                <w:szCs w:val="16"/>
                <w:lang w:eastAsia="en-US"/>
              </w:rPr>
              <w:t xml:space="preserve">Violence/discrimination envers/parmi les personnes </w:t>
            </w:r>
            <w:proofErr w:type="spellStart"/>
            <w:r w:rsidRPr="00E7236D">
              <w:rPr>
                <w:rFonts w:eastAsia="Calibri"/>
                <w:sz w:val="16"/>
                <w:szCs w:val="16"/>
                <w:lang w:eastAsia="en-US"/>
              </w:rPr>
              <w:t>allosexuelles</w:t>
            </w:r>
            <w:proofErr w:type="spellEnd"/>
            <w:r w:rsidRPr="00E7236D">
              <w:rPr>
                <w:rFonts w:eastAsia="Calibri"/>
                <w:sz w:val="16"/>
                <w:szCs w:val="16"/>
                <w:lang w:eastAsia="en-US"/>
              </w:rPr>
              <w:t>/ transgenres/non binaires</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8 %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727E97" w:rsidRDefault="00727E97" w:rsidP="00B80681">
            <w:pPr>
              <w:rPr>
                <w:rFonts w:eastAsia="Times New Roman" w:cs="Arial"/>
                <w:color w:val="000000"/>
                <w:sz w:val="16"/>
                <w:szCs w:val="16"/>
              </w:rPr>
            </w:pPr>
            <w:r w:rsidRPr="00261CFC">
              <w:rPr>
                <w:rFonts w:eastAsia="Times New Roman" w:cs="Arial"/>
                <w:color w:val="000000"/>
                <w:sz w:val="16"/>
                <w:szCs w:val="16"/>
              </w:rPr>
              <w:t>Violence/discrimination envers les femmes/</w:t>
            </w:r>
            <w:r>
              <w:rPr>
                <w:rFonts w:eastAsia="Times New Roman" w:cs="Arial"/>
                <w:color w:val="000000"/>
                <w:sz w:val="16"/>
                <w:szCs w:val="16"/>
              </w:rPr>
              <w:t>les enfants/les adolescentes et adolescents</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727E97" w:rsidRDefault="00727E97" w:rsidP="0057372D">
            <w:pPr>
              <w:rPr>
                <w:rFonts w:eastAsia="Times New Roman" w:cs="Arial"/>
                <w:color w:val="000000"/>
                <w:sz w:val="16"/>
                <w:szCs w:val="16"/>
              </w:rPr>
            </w:pPr>
            <w:r w:rsidRPr="00BB1E1F">
              <w:rPr>
                <w:rFonts w:eastAsia="Times New Roman" w:cs="Arial"/>
                <w:color w:val="000000"/>
                <w:sz w:val="16"/>
                <w:szCs w:val="16"/>
              </w:rPr>
              <w:lastRenderedPageBreak/>
              <w:t>Racisme systémique envers/dans les collectivit</w:t>
            </w:r>
            <w:r>
              <w:rPr>
                <w:rFonts w:eastAsia="Times New Roman" w:cs="Arial"/>
                <w:color w:val="000000"/>
                <w:sz w:val="16"/>
                <w:szCs w:val="16"/>
              </w:rPr>
              <w:t>és</w:t>
            </w:r>
            <w:r w:rsidR="00A40E32">
              <w:rPr>
                <w:rFonts w:eastAsia="Times New Roman" w:cs="Arial"/>
                <w:color w:val="000000"/>
                <w:sz w:val="16"/>
                <w:szCs w:val="16"/>
              </w:rPr>
              <w:t>/</w:t>
            </w:r>
            <w:r w:rsidR="0057372D">
              <w:rPr>
                <w:rFonts w:eastAsia="Times New Roman" w:cs="Arial"/>
                <w:color w:val="000000"/>
                <w:sz w:val="16"/>
                <w:szCs w:val="16"/>
              </w:rPr>
              <w:t>racisme d</w:t>
            </w:r>
            <w:r>
              <w:rPr>
                <w:rFonts w:eastAsia="Times New Roman" w:cs="Arial"/>
                <w:color w:val="000000"/>
                <w:sz w:val="16"/>
                <w:szCs w:val="16"/>
              </w:rPr>
              <w:t>es personnes de race blanche envers les minorités</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2A0FC9">
            <w:pPr>
              <w:rPr>
                <w:rFonts w:eastAsia="Times New Roman" w:cs="Arial"/>
                <w:color w:val="000000"/>
                <w:sz w:val="16"/>
                <w:szCs w:val="16"/>
              </w:rPr>
            </w:pPr>
            <w:r w:rsidRPr="002A0FC9">
              <w:rPr>
                <w:rFonts w:eastAsia="Times New Roman" w:cs="Arial"/>
                <w:color w:val="000000"/>
                <w:sz w:val="16"/>
                <w:szCs w:val="16"/>
              </w:rPr>
              <w:t>Vivre en région rurale (</w:t>
            </w:r>
            <w:r>
              <w:rPr>
                <w:rFonts w:eastAsia="Times New Roman" w:cs="Arial"/>
                <w:color w:val="000000"/>
                <w:sz w:val="16"/>
                <w:szCs w:val="16"/>
              </w:rPr>
              <w:t>non précisé</w:t>
            </w:r>
            <w:r w:rsidRPr="002A0FC9">
              <w:rPr>
                <w:rFonts w:eastAsia="Times New Roman" w:cs="Arial"/>
                <w:color w:val="000000"/>
                <w:sz w:val="16"/>
                <w:szCs w:val="16"/>
              </w:rPr>
              <w:t>)</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080FCF" w:rsidP="0057372D">
            <w:pPr>
              <w:rPr>
                <w:rFonts w:eastAsia="Times New Roman" w:cs="Arial"/>
                <w:color w:val="000000"/>
                <w:sz w:val="16"/>
                <w:szCs w:val="16"/>
              </w:rPr>
            </w:pPr>
            <w:r w:rsidRPr="00491906">
              <w:rPr>
                <w:rFonts w:eastAsia="Times New Roman" w:cs="Arial"/>
                <w:color w:val="000000"/>
                <w:sz w:val="16"/>
                <w:szCs w:val="16"/>
              </w:rPr>
              <w:t xml:space="preserve">Violence </w:t>
            </w:r>
            <w:r w:rsidR="00A40E32">
              <w:rPr>
                <w:rFonts w:eastAsia="Times New Roman" w:cs="Arial"/>
                <w:color w:val="000000"/>
                <w:sz w:val="16"/>
                <w:szCs w:val="16"/>
              </w:rPr>
              <w:t>perpét</w:t>
            </w:r>
            <w:r w:rsidR="002144B2">
              <w:rPr>
                <w:rFonts w:eastAsia="Times New Roman" w:cs="Arial"/>
                <w:color w:val="000000"/>
                <w:sz w:val="16"/>
                <w:szCs w:val="16"/>
              </w:rPr>
              <w:t>r</w:t>
            </w:r>
            <w:r w:rsidR="00A40E32">
              <w:rPr>
                <w:rFonts w:eastAsia="Times New Roman" w:cs="Arial"/>
                <w:color w:val="000000"/>
                <w:sz w:val="16"/>
                <w:szCs w:val="16"/>
              </w:rPr>
              <w:t xml:space="preserve">ée par des </w:t>
            </w:r>
            <w:r>
              <w:rPr>
                <w:rFonts w:eastAsia="Times New Roman" w:cs="Arial"/>
                <w:color w:val="000000"/>
                <w:sz w:val="16"/>
                <w:szCs w:val="16"/>
              </w:rPr>
              <w:t>hommes</w:t>
            </w:r>
            <w:r w:rsidR="00A40E32">
              <w:rPr>
                <w:rFonts w:eastAsia="Times New Roman" w:cs="Arial"/>
                <w:color w:val="000000"/>
                <w:sz w:val="16"/>
                <w:szCs w:val="16"/>
              </w:rPr>
              <w:t xml:space="preserve"> plus traditionnels</w:t>
            </w:r>
            <w:r>
              <w:rPr>
                <w:rFonts w:eastAsia="Times New Roman" w:cs="Arial"/>
                <w:color w:val="000000"/>
                <w:sz w:val="16"/>
                <w:szCs w:val="16"/>
              </w:rPr>
              <w:t>/</w:t>
            </w:r>
            <w:r w:rsidR="00A40E32">
              <w:rPr>
                <w:rFonts w:eastAsia="Times New Roman" w:cs="Arial"/>
                <w:color w:val="000000"/>
                <w:sz w:val="16"/>
                <w:szCs w:val="16"/>
              </w:rPr>
              <w:t xml:space="preserve">des </w:t>
            </w:r>
            <w:r>
              <w:rPr>
                <w:rFonts w:eastAsia="Times New Roman" w:cs="Arial"/>
                <w:color w:val="000000"/>
                <w:sz w:val="16"/>
                <w:szCs w:val="16"/>
              </w:rPr>
              <w:t>collectivités plus traditionnel</w:t>
            </w:r>
            <w:r w:rsidR="00A40E32">
              <w:rPr>
                <w:rFonts w:eastAsia="Times New Roman" w:cs="Arial"/>
                <w:color w:val="000000"/>
                <w:sz w:val="16"/>
                <w:szCs w:val="16"/>
              </w:rPr>
              <w:t>le</w:t>
            </w:r>
            <w:r>
              <w:rPr>
                <w:rFonts w:eastAsia="Times New Roman" w:cs="Arial"/>
                <w:color w:val="000000"/>
                <w:sz w:val="16"/>
                <w:szCs w:val="16"/>
              </w:rPr>
              <w:t xml:space="preserve">s/valeurs plus </w:t>
            </w:r>
            <w:r w:rsidR="009139FB">
              <w:rPr>
                <w:rFonts w:eastAsia="Times New Roman" w:cs="Arial"/>
                <w:color w:val="000000"/>
                <w:sz w:val="16"/>
                <w:szCs w:val="16"/>
              </w:rPr>
              <w:t>traditionnelles</w:t>
            </w:r>
            <w:r>
              <w:rPr>
                <w:rFonts w:eastAsia="Times New Roman" w:cs="Arial"/>
                <w:color w:val="000000"/>
                <w:sz w:val="16"/>
                <w:szCs w:val="16"/>
              </w:rPr>
              <w:t>/conservat</w:t>
            </w:r>
            <w:r w:rsidR="0057372D">
              <w:rPr>
                <w:rFonts w:eastAsia="Times New Roman" w:cs="Arial"/>
                <w:color w:val="000000"/>
                <w:sz w:val="16"/>
                <w:szCs w:val="16"/>
              </w:rPr>
              <w:t>r</w:t>
            </w:r>
            <w:r>
              <w:rPr>
                <w:rFonts w:eastAsia="Times New Roman" w:cs="Arial"/>
                <w:color w:val="000000"/>
                <w:sz w:val="16"/>
                <w:szCs w:val="16"/>
              </w:rPr>
              <w:t>i</w:t>
            </w:r>
            <w:r w:rsidR="0057372D">
              <w:rPr>
                <w:rFonts w:eastAsia="Times New Roman" w:cs="Arial"/>
                <w:color w:val="000000"/>
                <w:sz w:val="16"/>
                <w:szCs w:val="16"/>
              </w:rPr>
              <w:t>c</w:t>
            </w:r>
            <w:r>
              <w:rPr>
                <w:rFonts w:eastAsia="Times New Roman" w:cs="Arial"/>
                <w:color w:val="000000"/>
                <w:sz w:val="16"/>
                <w:szCs w:val="16"/>
              </w:rPr>
              <w:t>es</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541BF4" w:rsidRDefault="00541BF4" w:rsidP="00B80681">
            <w:pPr>
              <w:rPr>
                <w:rFonts w:eastAsia="Times New Roman" w:cs="Arial"/>
                <w:color w:val="000000"/>
                <w:sz w:val="16"/>
                <w:szCs w:val="16"/>
              </w:rPr>
            </w:pPr>
            <w:r w:rsidRPr="009E62EA">
              <w:rPr>
                <w:rFonts w:eastAsia="Times New Roman" w:cs="Arial"/>
                <w:color w:val="000000"/>
                <w:sz w:val="16"/>
                <w:szCs w:val="16"/>
              </w:rPr>
              <w:t xml:space="preserve">Barrières linguistiques/divisions entre les </w:t>
            </w:r>
            <w:r>
              <w:rPr>
                <w:rFonts w:eastAsia="Times New Roman" w:cs="Arial"/>
                <w:color w:val="000000"/>
                <w:sz w:val="16"/>
                <w:szCs w:val="16"/>
              </w:rPr>
              <w:t xml:space="preserve">populations/manque de </w:t>
            </w:r>
            <w:r w:rsidRPr="009E62EA">
              <w:rPr>
                <w:rFonts w:eastAsia="Times New Roman" w:cs="Arial"/>
                <w:color w:val="000000"/>
                <w:sz w:val="16"/>
                <w:szCs w:val="16"/>
              </w:rPr>
              <w:t>services</w:t>
            </w:r>
            <w:r>
              <w:rPr>
                <w:rFonts w:eastAsia="Times New Roman" w:cs="Arial"/>
                <w:color w:val="000000"/>
                <w:sz w:val="16"/>
                <w:szCs w:val="16"/>
              </w:rPr>
              <w:t xml:space="preserve"> bilingues</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541BF4" w:rsidRDefault="00541BF4" w:rsidP="00B80681">
            <w:pPr>
              <w:rPr>
                <w:rFonts w:eastAsia="Times New Roman" w:cs="Arial"/>
                <w:color w:val="000000"/>
                <w:sz w:val="16"/>
                <w:szCs w:val="16"/>
              </w:rPr>
            </w:pPr>
            <w:r w:rsidRPr="00F7311A">
              <w:rPr>
                <w:rFonts w:eastAsia="Times New Roman" w:cs="Arial"/>
                <w:color w:val="000000"/>
                <w:sz w:val="16"/>
                <w:szCs w:val="16"/>
              </w:rPr>
              <w:t>Inégalité</w:t>
            </w:r>
            <w:r w:rsidR="0057372D">
              <w:rPr>
                <w:rFonts w:eastAsia="Times New Roman" w:cs="Arial"/>
                <w:color w:val="000000"/>
                <w:sz w:val="16"/>
                <w:szCs w:val="16"/>
              </w:rPr>
              <w:t>s</w:t>
            </w:r>
            <w:r w:rsidRPr="00F7311A">
              <w:rPr>
                <w:rFonts w:eastAsia="Times New Roman" w:cs="Arial"/>
                <w:color w:val="000000"/>
                <w:sz w:val="16"/>
                <w:szCs w:val="16"/>
              </w:rPr>
              <w:t xml:space="preserve"> économique</w:t>
            </w:r>
            <w:r w:rsidR="0057372D">
              <w:rPr>
                <w:rFonts w:eastAsia="Times New Roman" w:cs="Arial"/>
                <w:color w:val="000000"/>
                <w:sz w:val="16"/>
                <w:szCs w:val="16"/>
              </w:rPr>
              <w:t>s</w:t>
            </w:r>
            <w:r w:rsidRPr="00F7311A">
              <w:rPr>
                <w:rFonts w:eastAsia="Times New Roman" w:cs="Arial"/>
                <w:color w:val="000000"/>
                <w:sz w:val="16"/>
                <w:szCs w:val="16"/>
              </w:rPr>
              <w:t>/écart entre les riches et les pauvres</w:t>
            </w:r>
            <w:r>
              <w:rPr>
                <w:rFonts w:eastAsia="Times New Roman" w:cs="Arial"/>
                <w:color w:val="000000"/>
                <w:sz w:val="16"/>
                <w:szCs w:val="16"/>
              </w:rPr>
              <w:t>/</w:t>
            </w:r>
            <w:proofErr w:type="spellStart"/>
            <w:r>
              <w:rPr>
                <w:rFonts w:eastAsia="Times New Roman" w:cs="Arial"/>
                <w:color w:val="000000"/>
                <w:sz w:val="16"/>
                <w:szCs w:val="16"/>
              </w:rPr>
              <w:t>c</w:t>
            </w:r>
            <w:r w:rsidRPr="00F7311A">
              <w:rPr>
                <w:rFonts w:eastAsia="Times New Roman" w:cs="Arial"/>
                <w:color w:val="000000"/>
                <w:sz w:val="16"/>
                <w:szCs w:val="16"/>
              </w:rPr>
              <w:t>lassism</w:t>
            </w:r>
            <w:r>
              <w:rPr>
                <w:rFonts w:eastAsia="Times New Roman" w:cs="Arial"/>
                <w:color w:val="000000"/>
                <w:sz w:val="16"/>
                <w:szCs w:val="16"/>
              </w:rPr>
              <w:t>e</w:t>
            </w:r>
            <w:proofErr w:type="spellEnd"/>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2 %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D873B8">
            <w:pPr>
              <w:rPr>
                <w:rFonts w:eastAsia="Times New Roman" w:cs="Arial"/>
                <w:color w:val="000000"/>
                <w:sz w:val="16"/>
                <w:szCs w:val="16"/>
              </w:rPr>
            </w:pPr>
            <w:r w:rsidRPr="002A0FC9">
              <w:rPr>
                <w:rFonts w:eastAsia="Times New Roman" w:cs="Arial"/>
                <w:color w:val="000000"/>
                <w:sz w:val="16"/>
                <w:szCs w:val="16"/>
              </w:rPr>
              <w:t xml:space="preserve">On ne sanctionne pas </w:t>
            </w:r>
            <w:r w:rsidR="00D873B8">
              <w:rPr>
                <w:rFonts w:eastAsia="Times New Roman" w:cs="Arial"/>
                <w:color w:val="000000"/>
                <w:sz w:val="16"/>
                <w:szCs w:val="16"/>
              </w:rPr>
              <w:t>suffisamment</w:t>
            </w:r>
            <w:r w:rsidRPr="002A0FC9">
              <w:rPr>
                <w:rFonts w:eastAsia="Times New Roman" w:cs="Arial"/>
                <w:color w:val="000000"/>
                <w:sz w:val="16"/>
                <w:szCs w:val="16"/>
              </w:rPr>
              <w:t xml:space="preserve"> les personnes qui commettent des actes criminels</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57372D">
            <w:pPr>
              <w:rPr>
                <w:rFonts w:eastAsia="Times New Roman" w:cs="Arial"/>
                <w:color w:val="000000"/>
                <w:sz w:val="16"/>
                <w:szCs w:val="16"/>
              </w:rPr>
            </w:pPr>
            <w:r w:rsidRPr="002A0FC9">
              <w:rPr>
                <w:rFonts w:eastAsia="Times New Roman" w:cs="Arial"/>
                <w:color w:val="000000"/>
                <w:sz w:val="16"/>
                <w:szCs w:val="16"/>
              </w:rPr>
              <w:t>Enjeux relatifs à la santé mentale</w:t>
            </w:r>
            <w:r>
              <w:rPr>
                <w:rFonts w:eastAsia="Times New Roman" w:cs="Arial"/>
                <w:color w:val="000000"/>
                <w:sz w:val="16"/>
                <w:szCs w:val="16"/>
              </w:rPr>
              <w:t xml:space="preserve">/soutien </w:t>
            </w:r>
            <w:r w:rsidR="0057372D">
              <w:rPr>
                <w:rFonts w:eastAsia="Times New Roman" w:cs="Arial"/>
                <w:color w:val="000000"/>
                <w:sz w:val="16"/>
                <w:szCs w:val="16"/>
              </w:rPr>
              <w:t>à la santé mentale</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E2DB2" w:rsidRDefault="004E2DB2" w:rsidP="009139FB">
            <w:pPr>
              <w:rPr>
                <w:rFonts w:eastAsia="Times New Roman" w:cs="Arial"/>
                <w:color w:val="000000"/>
                <w:sz w:val="16"/>
                <w:szCs w:val="16"/>
              </w:rPr>
            </w:pPr>
            <w:r w:rsidRPr="00195184">
              <w:rPr>
                <w:rFonts w:eastAsia="Times New Roman" w:cs="Arial"/>
                <w:color w:val="000000"/>
                <w:sz w:val="16"/>
                <w:szCs w:val="16"/>
              </w:rPr>
              <w:t>Violence/discrimination envers/parmi les groupes minoritaires (</w:t>
            </w:r>
            <w:r>
              <w:rPr>
                <w:rFonts w:eastAsia="Times New Roman" w:cs="Arial"/>
                <w:color w:val="000000"/>
                <w:sz w:val="16"/>
                <w:szCs w:val="16"/>
              </w:rPr>
              <w:t xml:space="preserve">les </w:t>
            </w:r>
            <w:r w:rsidR="009139FB">
              <w:rPr>
                <w:rFonts w:eastAsia="Times New Roman" w:cs="Arial"/>
                <w:color w:val="000000"/>
                <w:sz w:val="16"/>
                <w:szCs w:val="16"/>
              </w:rPr>
              <w:t>personnes de race noire</w:t>
            </w:r>
            <w:r>
              <w:rPr>
                <w:rFonts w:eastAsia="Times New Roman" w:cs="Arial"/>
                <w:color w:val="000000"/>
                <w:sz w:val="16"/>
                <w:szCs w:val="16"/>
              </w:rPr>
              <w:t>, les collectivités hispanophones</w:t>
            </w:r>
            <w:r w:rsidRPr="00195184">
              <w:rPr>
                <w:rFonts w:eastAsia="Times New Roman" w:cs="Arial"/>
                <w:color w:val="000000"/>
                <w:sz w:val="16"/>
                <w:szCs w:val="16"/>
              </w:rPr>
              <w:t xml:space="preserve">, </w:t>
            </w:r>
            <w:r>
              <w:rPr>
                <w:rFonts w:eastAsia="Times New Roman" w:cs="Arial"/>
                <w:color w:val="000000"/>
                <w:sz w:val="16"/>
                <w:szCs w:val="16"/>
              </w:rPr>
              <w:t xml:space="preserve">les </w:t>
            </w:r>
            <w:r w:rsidR="009139FB">
              <w:rPr>
                <w:rFonts w:eastAsia="Times New Roman" w:cs="Arial"/>
                <w:color w:val="000000"/>
                <w:sz w:val="16"/>
                <w:szCs w:val="16"/>
              </w:rPr>
              <w:t>m</w:t>
            </w:r>
            <w:r>
              <w:rPr>
                <w:rFonts w:eastAsia="Times New Roman" w:cs="Arial"/>
                <w:color w:val="000000"/>
                <w:sz w:val="16"/>
                <w:szCs w:val="16"/>
              </w:rPr>
              <w:t>usulman</w:t>
            </w:r>
            <w:r w:rsidR="009139FB">
              <w:rPr>
                <w:rFonts w:eastAsia="Times New Roman" w:cs="Arial"/>
                <w:color w:val="000000"/>
                <w:sz w:val="16"/>
                <w:szCs w:val="16"/>
              </w:rPr>
              <w:t xml:space="preserve">es et les musulmans </w:t>
            </w:r>
            <w:r>
              <w:rPr>
                <w:rFonts w:eastAsia="Times New Roman" w:cs="Arial"/>
                <w:color w:val="000000"/>
                <w:sz w:val="16"/>
                <w:szCs w:val="16"/>
              </w:rPr>
              <w:t>[islamophobie]</w:t>
            </w:r>
            <w:r w:rsidRPr="00195184">
              <w:rPr>
                <w:rFonts w:eastAsia="Times New Roman" w:cs="Arial"/>
                <w:color w:val="000000"/>
                <w:sz w:val="16"/>
                <w:szCs w:val="16"/>
              </w:rPr>
              <w:t>, etc.)</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2A0FC9">
            <w:pPr>
              <w:rPr>
                <w:rFonts w:eastAsia="Times New Roman" w:cs="Arial"/>
                <w:color w:val="000000"/>
                <w:sz w:val="16"/>
                <w:szCs w:val="16"/>
              </w:rPr>
            </w:pPr>
            <w:r>
              <w:rPr>
                <w:rFonts w:eastAsia="Times New Roman" w:cs="Arial"/>
                <w:color w:val="000000"/>
                <w:sz w:val="16"/>
                <w:szCs w:val="16"/>
              </w:rPr>
              <w:t>Harcèlement en ligne/</w:t>
            </w:r>
            <w:proofErr w:type="spellStart"/>
            <w:r w:rsidRPr="002A0FC9">
              <w:rPr>
                <w:rFonts w:eastAsia="Times New Roman" w:cs="Arial"/>
                <w:color w:val="000000"/>
                <w:sz w:val="16"/>
                <w:szCs w:val="16"/>
              </w:rPr>
              <w:t>cyberintimidation</w:t>
            </w:r>
            <w:proofErr w:type="spellEnd"/>
            <w:r w:rsidRPr="002A0FC9">
              <w:rPr>
                <w:rFonts w:eastAsia="Times New Roman" w:cs="Arial"/>
                <w:color w:val="000000"/>
                <w:sz w:val="16"/>
                <w:szCs w:val="16"/>
              </w:rPr>
              <w:t xml:space="preserve">/intimidation dans les </w:t>
            </w:r>
            <w:r>
              <w:rPr>
                <w:rFonts w:eastAsia="Times New Roman" w:cs="Arial"/>
                <w:color w:val="000000"/>
                <w:sz w:val="16"/>
                <w:szCs w:val="16"/>
              </w:rPr>
              <w:t>écoles</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4E2DB2">
            <w:pPr>
              <w:rPr>
                <w:rFonts w:eastAsia="Times New Roman" w:cs="Arial"/>
                <w:color w:val="000000"/>
                <w:sz w:val="16"/>
                <w:szCs w:val="16"/>
              </w:rPr>
            </w:pPr>
            <w:r w:rsidRPr="002A0FC9">
              <w:rPr>
                <w:rFonts w:eastAsia="Times New Roman" w:cs="Arial"/>
                <w:color w:val="000000"/>
                <w:sz w:val="16"/>
                <w:szCs w:val="16"/>
              </w:rPr>
              <w:t xml:space="preserve">Violence/discrimination envers </w:t>
            </w:r>
            <w:r w:rsidR="004E2DB2">
              <w:rPr>
                <w:rFonts w:eastAsia="Times New Roman" w:cs="Arial"/>
                <w:color w:val="000000"/>
                <w:sz w:val="16"/>
                <w:szCs w:val="16"/>
              </w:rPr>
              <w:t>les hommes</w:t>
            </w:r>
            <w:r w:rsidRPr="002A0FC9">
              <w:rPr>
                <w:rFonts w:eastAsia="Times New Roman" w:cs="Arial"/>
                <w:color w:val="000000"/>
                <w:sz w:val="16"/>
                <w:szCs w:val="16"/>
              </w:rPr>
              <w:t xml:space="preserve">/les hommes peuvent </w:t>
            </w:r>
            <w:r>
              <w:rPr>
                <w:rFonts w:eastAsia="Times New Roman" w:cs="Arial"/>
                <w:color w:val="000000"/>
                <w:sz w:val="16"/>
                <w:szCs w:val="16"/>
              </w:rPr>
              <w:t xml:space="preserve">également </w:t>
            </w:r>
            <w:r w:rsidR="004E2DB2">
              <w:rPr>
                <w:rFonts w:eastAsia="Times New Roman" w:cs="Arial"/>
                <w:color w:val="000000"/>
                <w:sz w:val="16"/>
                <w:szCs w:val="16"/>
              </w:rPr>
              <w:t>être victimes de violence</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E368C" w:rsidRDefault="002E368C" w:rsidP="00B80681">
            <w:pPr>
              <w:rPr>
                <w:rFonts w:eastAsia="Times New Roman" w:cs="Arial"/>
                <w:color w:val="000000"/>
                <w:sz w:val="16"/>
                <w:szCs w:val="16"/>
              </w:rPr>
            </w:pPr>
            <w:r w:rsidRPr="008052A5">
              <w:rPr>
                <w:rFonts w:eastAsia="Times New Roman" w:cs="Arial"/>
                <w:color w:val="000000"/>
                <w:sz w:val="16"/>
                <w:szCs w:val="16"/>
              </w:rPr>
              <w:t>Manque de services/de ressources/de financement pour les femmes et les filles en r</w:t>
            </w:r>
            <w:r>
              <w:rPr>
                <w:rFonts w:eastAsia="Times New Roman" w:cs="Arial"/>
                <w:color w:val="000000"/>
                <w:sz w:val="16"/>
                <w:szCs w:val="16"/>
              </w:rPr>
              <w:t>égion rurale</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2 %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6400" w:rsidRDefault="00EB12A1" w:rsidP="009139FB">
            <w:pPr>
              <w:rPr>
                <w:rFonts w:eastAsia="Times New Roman" w:cs="Arial"/>
                <w:color w:val="000000"/>
                <w:sz w:val="16"/>
                <w:szCs w:val="16"/>
              </w:rPr>
            </w:pPr>
            <w:r w:rsidRPr="002A6400">
              <w:rPr>
                <w:rFonts w:eastAsia="Calibri"/>
                <w:sz w:val="16"/>
                <w:szCs w:val="16"/>
                <w:lang w:eastAsia="en-US"/>
              </w:rPr>
              <w:t>Violence/discrimination envers/parmi les populations im</w:t>
            </w:r>
            <w:r w:rsidR="002E368C">
              <w:rPr>
                <w:rFonts w:eastAsia="Calibri"/>
                <w:sz w:val="16"/>
                <w:szCs w:val="16"/>
                <w:lang w:eastAsia="en-US"/>
              </w:rPr>
              <w:t>m</w:t>
            </w:r>
            <w:r w:rsidRPr="002A6400">
              <w:rPr>
                <w:rFonts w:eastAsia="Calibri"/>
                <w:sz w:val="16"/>
                <w:szCs w:val="16"/>
                <w:lang w:eastAsia="en-US"/>
              </w:rPr>
              <w:t xml:space="preserve">igrantes/les </w:t>
            </w:r>
            <w:r w:rsidR="009139FB">
              <w:rPr>
                <w:rFonts w:eastAsia="Calibri"/>
                <w:sz w:val="16"/>
                <w:szCs w:val="16"/>
                <w:lang w:eastAsia="en-US"/>
              </w:rPr>
              <w:t>personnes</w:t>
            </w:r>
            <w:r w:rsidRPr="002A6400">
              <w:rPr>
                <w:rFonts w:eastAsia="Calibri"/>
                <w:sz w:val="16"/>
                <w:szCs w:val="16"/>
                <w:lang w:eastAsia="en-US"/>
              </w:rPr>
              <w:t xml:space="preserve"> nouvellement arrivées/les réfugiées et réfugiés</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0 %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E368C" w:rsidRDefault="00A40E32" w:rsidP="00A40E32">
            <w:pPr>
              <w:rPr>
                <w:rFonts w:eastAsia="Times New Roman" w:cs="Arial"/>
                <w:color w:val="000000"/>
                <w:sz w:val="16"/>
                <w:szCs w:val="16"/>
              </w:rPr>
            </w:pPr>
            <w:r>
              <w:rPr>
                <w:rFonts w:eastAsia="Times New Roman" w:cs="Arial"/>
                <w:color w:val="000000"/>
                <w:sz w:val="16"/>
                <w:szCs w:val="16"/>
              </w:rPr>
              <w:t xml:space="preserve">Plus haut taux </w:t>
            </w:r>
            <w:r w:rsidR="002E368C" w:rsidRPr="00BB1E1F">
              <w:rPr>
                <w:rFonts w:eastAsia="Times New Roman" w:cs="Arial"/>
                <w:color w:val="000000"/>
                <w:sz w:val="16"/>
                <w:szCs w:val="16"/>
              </w:rPr>
              <w:t>d’incidents dans les r</w:t>
            </w:r>
            <w:r w:rsidR="002E368C">
              <w:rPr>
                <w:rFonts w:eastAsia="Times New Roman" w:cs="Arial"/>
                <w:color w:val="000000"/>
                <w:sz w:val="16"/>
                <w:szCs w:val="16"/>
              </w:rPr>
              <w:t xml:space="preserve">égions </w:t>
            </w:r>
            <w:r w:rsidR="009139FB">
              <w:rPr>
                <w:rFonts w:eastAsia="Times New Roman" w:cs="Arial"/>
                <w:color w:val="000000"/>
                <w:sz w:val="16"/>
                <w:szCs w:val="16"/>
              </w:rPr>
              <w:t>densément</w:t>
            </w:r>
            <w:r w:rsidR="002E368C">
              <w:rPr>
                <w:rFonts w:eastAsia="Times New Roman" w:cs="Arial"/>
                <w:color w:val="000000"/>
                <w:sz w:val="16"/>
                <w:szCs w:val="16"/>
              </w:rPr>
              <w:t xml:space="preserve"> peuplées/</w:t>
            </w:r>
            <w:r w:rsidR="002E368C" w:rsidRPr="00BB1E1F">
              <w:rPr>
                <w:rFonts w:eastAsia="Times New Roman" w:cs="Arial"/>
                <w:color w:val="000000"/>
                <w:sz w:val="16"/>
                <w:szCs w:val="16"/>
              </w:rPr>
              <w:t xml:space="preserve">violence </w:t>
            </w:r>
            <w:r w:rsidR="002E368C">
              <w:rPr>
                <w:rFonts w:eastAsia="Times New Roman" w:cs="Arial"/>
                <w:color w:val="000000"/>
                <w:sz w:val="16"/>
                <w:szCs w:val="16"/>
              </w:rPr>
              <w:t xml:space="preserve">dans les </w:t>
            </w:r>
            <w:proofErr w:type="spellStart"/>
            <w:r w:rsidR="002E368C">
              <w:rPr>
                <w:rFonts w:eastAsia="Times New Roman" w:cs="Arial"/>
                <w:color w:val="000000"/>
                <w:sz w:val="16"/>
                <w:szCs w:val="16"/>
              </w:rPr>
              <w:t>centres-ville</w:t>
            </w:r>
            <w:proofErr w:type="spellEnd"/>
            <w:r w:rsidR="002E368C">
              <w:rPr>
                <w:rFonts w:eastAsia="Times New Roman" w:cs="Arial"/>
                <w:color w:val="000000"/>
                <w:sz w:val="16"/>
                <w:szCs w:val="16"/>
              </w:rPr>
              <w:t>/les rues</w:t>
            </w:r>
            <w:r w:rsidR="002E368C" w:rsidRPr="00BB1E1F">
              <w:rPr>
                <w:rFonts w:eastAsia="Times New Roman" w:cs="Arial"/>
                <w:color w:val="000000"/>
                <w:sz w:val="16"/>
                <w:szCs w:val="16"/>
              </w:rPr>
              <w:t>/</w:t>
            </w:r>
            <w:r w:rsidR="002E368C">
              <w:rPr>
                <w:rFonts w:eastAsia="Times New Roman" w:cs="Arial"/>
                <w:color w:val="000000"/>
                <w:sz w:val="16"/>
                <w:szCs w:val="16"/>
              </w:rPr>
              <w:t xml:space="preserve">les transports en </w:t>
            </w:r>
            <w:r>
              <w:rPr>
                <w:rFonts w:eastAsia="Times New Roman" w:cs="Arial"/>
                <w:color w:val="000000"/>
                <w:sz w:val="16"/>
                <w:szCs w:val="16"/>
              </w:rPr>
              <w:t>commun</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0 %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0 %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1 %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2E368C" w:rsidP="0057372D">
            <w:pPr>
              <w:rPr>
                <w:rFonts w:eastAsia="Times New Roman" w:cs="Arial"/>
                <w:color w:val="000000"/>
                <w:sz w:val="16"/>
                <w:szCs w:val="16"/>
              </w:rPr>
            </w:pPr>
            <w:r w:rsidRPr="00491906">
              <w:rPr>
                <w:rFonts w:eastAsia="Times New Roman" w:cs="Arial"/>
                <w:color w:val="000000"/>
                <w:sz w:val="16"/>
                <w:szCs w:val="16"/>
              </w:rPr>
              <w:t xml:space="preserve">Attitudes/incidents </w:t>
            </w:r>
            <w:r>
              <w:rPr>
                <w:rFonts w:eastAsia="Times New Roman" w:cs="Arial"/>
                <w:color w:val="000000"/>
                <w:sz w:val="16"/>
                <w:szCs w:val="16"/>
              </w:rPr>
              <w:t>sur les campus (misogynie, « </w:t>
            </w:r>
            <w:r w:rsidR="0057372D">
              <w:rPr>
                <w:rFonts w:eastAsia="Times New Roman" w:cs="Arial"/>
                <w:color w:val="000000"/>
                <w:sz w:val="16"/>
                <w:szCs w:val="16"/>
              </w:rPr>
              <w:t>culture du viol</w:t>
            </w:r>
            <w:r>
              <w:rPr>
                <w:rFonts w:eastAsia="Times New Roman" w:cs="Arial"/>
                <w:color w:val="000000"/>
                <w:sz w:val="16"/>
                <w:szCs w:val="16"/>
              </w:rPr>
              <w:t> »</w:t>
            </w:r>
            <w:r w:rsidRPr="00491906">
              <w:rPr>
                <w:rFonts w:eastAsia="Times New Roman" w:cs="Arial"/>
                <w:color w:val="000000"/>
                <w:sz w:val="16"/>
                <w:szCs w:val="16"/>
              </w:rPr>
              <w:t>, etc.)</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2 %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E368C" w:rsidRDefault="002E368C" w:rsidP="0057372D">
            <w:pPr>
              <w:rPr>
                <w:rFonts w:eastAsia="Times New Roman" w:cs="Arial"/>
                <w:color w:val="000000"/>
                <w:sz w:val="16"/>
                <w:szCs w:val="16"/>
              </w:rPr>
            </w:pPr>
            <w:r w:rsidRPr="00BB1E1F">
              <w:rPr>
                <w:rFonts w:eastAsia="Times New Roman" w:cs="Arial"/>
                <w:color w:val="000000"/>
                <w:sz w:val="16"/>
                <w:szCs w:val="16"/>
              </w:rPr>
              <w:t>Les femmes et les filles autochtones assassin</w:t>
            </w:r>
            <w:r w:rsidR="00A40E32">
              <w:rPr>
                <w:rFonts w:eastAsia="Times New Roman" w:cs="Arial"/>
                <w:color w:val="000000"/>
                <w:sz w:val="16"/>
                <w:szCs w:val="16"/>
              </w:rPr>
              <w:t>ées et disparues/</w:t>
            </w:r>
            <w:r w:rsidR="0057372D">
              <w:rPr>
                <w:rFonts w:eastAsia="Times New Roman" w:cs="Arial"/>
                <w:color w:val="000000"/>
                <w:sz w:val="16"/>
                <w:szCs w:val="16"/>
              </w:rPr>
              <w:t>« a</w:t>
            </w:r>
            <w:r>
              <w:rPr>
                <w:rFonts w:eastAsia="Times New Roman" w:cs="Arial"/>
                <w:color w:val="000000"/>
                <w:sz w:val="16"/>
                <w:szCs w:val="16"/>
              </w:rPr>
              <w:t>utoroute des larmes</w:t>
            </w:r>
            <w:r w:rsidR="0057372D">
              <w:rPr>
                <w:rFonts w:eastAsia="Times New Roman" w:cs="Arial"/>
                <w:color w:val="000000"/>
                <w:sz w:val="16"/>
                <w:szCs w:val="16"/>
              </w:rPr>
              <w:t> » (</w:t>
            </w:r>
            <w:proofErr w:type="spellStart"/>
            <w:r w:rsidR="0057372D">
              <w:rPr>
                <w:rFonts w:eastAsia="Times New Roman" w:cs="Arial"/>
                <w:color w:val="000000"/>
                <w:sz w:val="16"/>
                <w:szCs w:val="16"/>
              </w:rPr>
              <w:t>Highway</w:t>
            </w:r>
            <w:proofErr w:type="spellEnd"/>
            <w:r w:rsidR="0057372D">
              <w:rPr>
                <w:rFonts w:eastAsia="Times New Roman" w:cs="Arial"/>
                <w:color w:val="000000"/>
                <w:sz w:val="16"/>
                <w:szCs w:val="16"/>
              </w:rPr>
              <w:t xml:space="preserve"> of </w:t>
            </w:r>
            <w:proofErr w:type="spellStart"/>
            <w:r w:rsidR="0057372D">
              <w:rPr>
                <w:rFonts w:eastAsia="Times New Roman" w:cs="Arial"/>
                <w:color w:val="000000"/>
                <w:sz w:val="16"/>
                <w:szCs w:val="16"/>
              </w:rPr>
              <w:t>Tears</w:t>
            </w:r>
            <w:proofErr w:type="spellEnd"/>
            <w:r w:rsidR="0057372D">
              <w:rPr>
                <w:rFonts w:eastAsia="Times New Roman" w:cs="Arial"/>
                <w:color w:val="000000"/>
                <w:sz w:val="16"/>
                <w:szCs w:val="16"/>
              </w:rPr>
              <w:t>)</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rPr>
            </w:pPr>
            <w:r w:rsidRPr="00491906">
              <w:rPr>
                <w:rFonts w:eastAsia="Times New Roman" w:cs="Arial"/>
                <w:color w:val="008000"/>
                <w:sz w:val="16"/>
                <w:szCs w:val="16"/>
              </w:rPr>
              <w:t>2 %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51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2A0FC9">
            <w:pPr>
              <w:rPr>
                <w:rFonts w:eastAsia="Times New Roman" w:cs="Arial"/>
                <w:color w:val="000000"/>
                <w:sz w:val="16"/>
                <w:szCs w:val="16"/>
              </w:rPr>
            </w:pPr>
            <w:r w:rsidRPr="002A0FC9">
              <w:rPr>
                <w:rFonts w:eastAsia="Times New Roman" w:cs="Arial"/>
                <w:color w:val="000000"/>
                <w:sz w:val="16"/>
                <w:szCs w:val="16"/>
              </w:rPr>
              <w:t>Violence/discrimination envers/parmi les</w:t>
            </w:r>
            <w:r>
              <w:rPr>
                <w:rFonts w:eastAsia="Times New Roman" w:cs="Arial"/>
                <w:color w:val="000000"/>
                <w:sz w:val="16"/>
                <w:szCs w:val="16"/>
              </w:rPr>
              <w:t xml:space="preserve"> </w:t>
            </w:r>
            <w:r w:rsidRPr="002A0FC9">
              <w:rPr>
                <w:rFonts w:eastAsia="Times New Roman" w:cs="Arial"/>
                <w:color w:val="000000"/>
                <w:sz w:val="16"/>
                <w:szCs w:val="16"/>
              </w:rPr>
              <w:t>sans-abris (</w:t>
            </w:r>
            <w:r>
              <w:rPr>
                <w:rFonts w:eastAsia="Times New Roman" w:cs="Arial"/>
                <w:color w:val="000000"/>
                <w:sz w:val="16"/>
                <w:szCs w:val="16"/>
              </w:rPr>
              <w:t>dans les refuges</w:t>
            </w:r>
            <w:r w:rsidRPr="002A0FC9">
              <w:rPr>
                <w:rFonts w:eastAsia="Times New Roman" w:cs="Arial"/>
                <w:color w:val="000000"/>
                <w:sz w:val="16"/>
                <w:szCs w:val="16"/>
              </w:rPr>
              <w:t xml:space="preserve">, </w:t>
            </w:r>
            <w:r>
              <w:rPr>
                <w:rFonts w:eastAsia="Times New Roman" w:cs="Arial"/>
                <w:color w:val="000000"/>
                <w:sz w:val="16"/>
                <w:szCs w:val="16"/>
              </w:rPr>
              <w:t>sur la rue</w:t>
            </w:r>
            <w:r w:rsidRPr="002A0FC9">
              <w:rPr>
                <w:rFonts w:eastAsia="Times New Roman" w:cs="Arial"/>
                <w:color w:val="000000"/>
                <w:sz w:val="16"/>
                <w:szCs w:val="16"/>
              </w:rPr>
              <w:t>, etc.)</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2A0FC9" w:rsidRDefault="00EB12A1" w:rsidP="002A0FC9">
            <w:pPr>
              <w:rPr>
                <w:rFonts w:eastAsia="Times New Roman" w:cs="Arial"/>
                <w:color w:val="000000"/>
                <w:sz w:val="16"/>
                <w:szCs w:val="16"/>
              </w:rPr>
            </w:pPr>
            <w:r w:rsidRPr="002A0FC9">
              <w:rPr>
                <w:rFonts w:eastAsia="Times New Roman" w:cs="Arial"/>
                <w:color w:val="000000"/>
                <w:sz w:val="16"/>
                <w:szCs w:val="16"/>
              </w:rPr>
              <w:t xml:space="preserve">Discrimination/harcèlement sexuel en milieu de travail  </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EB12A1" w:rsidP="002A0FC9">
            <w:pPr>
              <w:rPr>
                <w:rFonts w:eastAsia="Times New Roman" w:cs="Arial"/>
                <w:color w:val="000000"/>
                <w:sz w:val="16"/>
                <w:szCs w:val="16"/>
              </w:rPr>
            </w:pPr>
            <w:r>
              <w:rPr>
                <w:rFonts w:eastAsia="Times New Roman" w:cs="Arial"/>
                <w:color w:val="000000"/>
                <w:sz w:val="16"/>
                <w:szCs w:val="16"/>
              </w:rPr>
              <w:t xml:space="preserve">Intolérance/différence/violence </w:t>
            </w:r>
            <w:r w:rsidR="002144B2">
              <w:rPr>
                <w:rFonts w:eastAsia="Times New Roman" w:cs="Arial"/>
                <w:color w:val="000000"/>
                <w:sz w:val="16"/>
                <w:szCs w:val="16"/>
              </w:rPr>
              <w:t xml:space="preserve">à caractère </w:t>
            </w:r>
            <w:r>
              <w:rPr>
                <w:rFonts w:eastAsia="Times New Roman" w:cs="Arial"/>
                <w:color w:val="000000"/>
                <w:sz w:val="16"/>
                <w:szCs w:val="16"/>
              </w:rPr>
              <w:t>religieu</w:t>
            </w:r>
            <w:r w:rsidR="002144B2">
              <w:rPr>
                <w:rFonts w:eastAsia="Times New Roman" w:cs="Arial"/>
                <w:color w:val="000000"/>
                <w:sz w:val="16"/>
                <w:szCs w:val="16"/>
              </w:rPr>
              <w:t>x</w:t>
            </w:r>
            <w:r w:rsidRPr="00491906">
              <w:rPr>
                <w:rFonts w:eastAsia="Times New Roman" w:cs="Arial"/>
                <w:color w:val="000000"/>
                <w:sz w:val="16"/>
                <w:szCs w:val="16"/>
              </w:rPr>
              <w:t xml:space="preserve"> </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EB12A1" w:rsidP="009139FB">
            <w:pPr>
              <w:rPr>
                <w:rFonts w:eastAsia="Times New Roman" w:cs="Arial"/>
                <w:color w:val="000000"/>
                <w:sz w:val="16"/>
                <w:szCs w:val="16"/>
              </w:rPr>
            </w:pPr>
            <w:r>
              <w:rPr>
                <w:rFonts w:eastAsia="Times New Roman" w:cs="Arial"/>
                <w:color w:val="000000"/>
                <w:sz w:val="16"/>
                <w:szCs w:val="16"/>
              </w:rPr>
              <w:t xml:space="preserve">Autres </w:t>
            </w:r>
            <w:r w:rsidR="009139FB">
              <w:rPr>
                <w:rFonts w:eastAsia="Times New Roman" w:cs="Arial"/>
                <w:color w:val="000000"/>
                <w:sz w:val="16"/>
                <w:szCs w:val="16"/>
              </w:rPr>
              <w:t>enjeux</w:t>
            </w:r>
            <w:r>
              <w:rPr>
                <w:rFonts w:eastAsia="Times New Roman" w:cs="Arial"/>
                <w:color w:val="000000"/>
                <w:sz w:val="16"/>
                <w:szCs w:val="16"/>
              </w:rPr>
              <w:t xml:space="preserve"> régionaux</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0 %</w:t>
            </w:r>
          </w:p>
        </w:tc>
      </w:tr>
      <w:tr w:rsidR="00EB12A1" w:rsidRPr="00491906" w:rsidTr="00EB12A1">
        <w:trPr>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EB12A1" w:rsidP="00B80681">
            <w:pPr>
              <w:rPr>
                <w:rFonts w:eastAsia="Times New Roman" w:cs="Arial"/>
                <w:color w:val="000000"/>
                <w:sz w:val="16"/>
                <w:szCs w:val="16"/>
              </w:rPr>
            </w:pPr>
            <w:r>
              <w:rPr>
                <w:rFonts w:eastAsia="Times New Roman" w:cs="Arial"/>
                <w:color w:val="000000"/>
                <w:sz w:val="16"/>
                <w:szCs w:val="16"/>
              </w:rPr>
              <w:t>Aucun enjeu régional</w:t>
            </w:r>
          </w:p>
        </w:tc>
        <w:tc>
          <w:tcPr>
            <w:tcW w:w="705"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31 %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26 %</w:t>
            </w:r>
          </w:p>
        </w:tc>
        <w:tc>
          <w:tcPr>
            <w:tcW w:w="437" w:type="pct"/>
            <w:tcBorders>
              <w:top w:val="single" w:sz="8" w:space="0" w:color="000000"/>
              <w:bottom w:val="single" w:sz="8" w:space="0" w:color="000000"/>
              <w:righ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13 %</w:t>
            </w:r>
          </w:p>
        </w:tc>
        <w:tc>
          <w:tcPr>
            <w:tcW w:w="616" w:type="pct"/>
            <w:tcBorders>
              <w:left w:val="single" w:sz="4" w:space="0" w:color="auto"/>
            </w:tcBorders>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60 %</w:t>
            </w:r>
          </w:p>
        </w:tc>
        <w:tc>
          <w:tcPr>
            <w:tcW w:w="454"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56 %</w:t>
            </w:r>
          </w:p>
        </w:tc>
        <w:tc>
          <w:tcPr>
            <w:tcW w:w="486" w:type="pct"/>
            <w:hideMark/>
          </w:tcPr>
          <w:p w:rsidR="00EB12A1" w:rsidRPr="00491906" w:rsidRDefault="00EB12A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41 %</w:t>
            </w:r>
          </w:p>
        </w:tc>
      </w:tr>
      <w:tr w:rsidR="00EB12A1" w:rsidRPr="00491906" w:rsidTr="00EB12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6" w:type="pct"/>
            <w:hideMark/>
          </w:tcPr>
          <w:p w:rsidR="00EB12A1" w:rsidRPr="00491906" w:rsidRDefault="00EB12A1"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705"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rPr>
            </w:pPr>
            <w:r w:rsidRPr="00491906">
              <w:rPr>
                <w:rFonts w:eastAsia="Times New Roman" w:cs="Arial"/>
                <w:bCs/>
                <w:color w:val="008000"/>
                <w:sz w:val="16"/>
                <w:szCs w:val="16"/>
              </w:rPr>
              <w:t>31 %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rPr>
            </w:pPr>
            <w:r w:rsidRPr="00491906">
              <w:rPr>
                <w:rFonts w:eastAsia="Times New Roman" w:cs="Arial"/>
                <w:bCs/>
                <w:color w:val="FF0000"/>
                <w:sz w:val="16"/>
                <w:szCs w:val="16"/>
              </w:rPr>
              <w:t>26 %</w:t>
            </w:r>
          </w:p>
        </w:tc>
        <w:tc>
          <w:tcPr>
            <w:tcW w:w="437" w:type="pct"/>
            <w:tcBorders>
              <w:righ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rPr>
            </w:pPr>
            <w:r w:rsidRPr="00491906">
              <w:rPr>
                <w:rFonts w:eastAsia="Times New Roman" w:cs="Arial"/>
                <w:color w:val="FF0000"/>
                <w:sz w:val="16"/>
                <w:szCs w:val="16"/>
              </w:rPr>
              <w:t>22 %</w:t>
            </w:r>
          </w:p>
        </w:tc>
        <w:tc>
          <w:tcPr>
            <w:tcW w:w="616" w:type="pct"/>
            <w:tcBorders>
              <w:left w:val="single" w:sz="4" w:space="0" w:color="auto"/>
            </w:tcBorders>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27 %</w:t>
            </w:r>
          </w:p>
        </w:tc>
        <w:tc>
          <w:tcPr>
            <w:tcW w:w="454"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31 %</w:t>
            </w:r>
          </w:p>
        </w:tc>
        <w:tc>
          <w:tcPr>
            <w:tcW w:w="486" w:type="pct"/>
            <w:hideMark/>
          </w:tcPr>
          <w:p w:rsidR="00EB12A1" w:rsidRPr="00491906" w:rsidRDefault="00EB12A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22 %</w:t>
            </w:r>
          </w:p>
        </w:tc>
      </w:tr>
    </w:tbl>
    <w:p w:rsidR="00074F01" w:rsidRPr="00491906" w:rsidRDefault="00074F01" w:rsidP="00074F01">
      <w:pPr>
        <w:spacing w:after="200" w:line="276" w:lineRule="auto"/>
        <w:jc w:val="both"/>
        <w:rPr>
          <w:rFonts w:eastAsia="Calibri" w:cs="Arial"/>
          <w:sz w:val="24"/>
          <w:szCs w:val="24"/>
          <w:lang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Default="009937EA" w:rsidP="009937EA">
      <w:pPr>
        <w:jc w:val="both"/>
        <w:rPr>
          <w:rFonts w:eastAsia="Calibri" w:cs="Arial"/>
          <w:b/>
          <w:sz w:val="20"/>
          <w:szCs w:val="24"/>
          <w:lang w:val="en-CA" w:eastAsia="en-US"/>
        </w:rPr>
      </w:pPr>
    </w:p>
    <w:p w:rsidR="009937EA" w:rsidRPr="009937EA" w:rsidRDefault="009937EA" w:rsidP="009937EA">
      <w:pPr>
        <w:jc w:val="both"/>
        <w:rPr>
          <w:rFonts w:eastAsia="Calibri" w:cs="Arial"/>
          <w:b/>
          <w:sz w:val="20"/>
          <w:szCs w:val="20"/>
          <w:lang w:eastAsia="en-US"/>
        </w:rPr>
      </w:pPr>
      <w:r w:rsidRPr="009937EA">
        <w:rPr>
          <w:rFonts w:eastAsia="Calibri" w:cs="Arial"/>
          <w:b/>
          <w:sz w:val="20"/>
          <w:szCs w:val="20"/>
          <w:lang w:eastAsia="en-US"/>
        </w:rPr>
        <w:t xml:space="preserve">Autres suggestions en vue de l’élaboration de la </w:t>
      </w:r>
      <w:r w:rsidR="00332FA2">
        <w:rPr>
          <w:rFonts w:eastAsia="Calibri" w:cs="Arial"/>
          <w:b/>
          <w:sz w:val="20"/>
          <w:szCs w:val="20"/>
          <w:lang w:eastAsia="en-US"/>
        </w:rPr>
        <w:t>stratégie fédérale contre la violence fondée sur le sexe</w:t>
      </w:r>
      <w:r w:rsidRPr="009937EA">
        <w:rPr>
          <w:rFonts w:eastAsia="Calibri" w:cs="Arial"/>
          <w:b/>
          <w:sz w:val="20"/>
          <w:szCs w:val="20"/>
          <w:lang w:eastAsia="en-US"/>
        </w:rPr>
        <w:t xml:space="preserve"> </w:t>
      </w:r>
    </w:p>
    <w:p w:rsidR="009937EA" w:rsidRPr="00491906" w:rsidRDefault="009937EA" w:rsidP="009937EA">
      <w:pPr>
        <w:spacing w:line="276" w:lineRule="auto"/>
        <w:rPr>
          <w:rFonts w:eastAsia="Times New Roman" w:cs="Arial"/>
          <w:sz w:val="24"/>
          <w:szCs w:val="24"/>
          <w:lang w:eastAsia="en-US"/>
        </w:rPr>
      </w:pPr>
      <w:r w:rsidRPr="00491906">
        <w:rPr>
          <w:rFonts w:eastAsia="Calibri" w:cs="Arial"/>
          <w:sz w:val="18"/>
          <w:szCs w:val="24"/>
          <w:lang w:eastAsia="en-US"/>
        </w:rPr>
        <w:t>Q15.</w:t>
      </w:r>
      <w:r w:rsidRPr="00491906">
        <w:rPr>
          <w:rFonts w:eastAsia="Times New Roman" w:cs="Arial"/>
          <w:sz w:val="24"/>
          <w:szCs w:val="24"/>
          <w:lang w:eastAsia="en-US"/>
        </w:rPr>
        <w:t xml:space="preserve"> </w:t>
      </w:r>
      <w:r w:rsidRPr="00491906">
        <w:rPr>
          <w:rFonts w:eastAsia="Times New Roman" w:cs="Arial"/>
          <w:sz w:val="18"/>
          <w:szCs w:val="18"/>
          <w:lang w:eastAsia="en-US"/>
        </w:rPr>
        <w:t>Selon vous, quels autres éléments le gouvernement fédéral devrait</w:t>
      </w:r>
      <w:r w:rsidRPr="00491906">
        <w:rPr>
          <w:rFonts w:eastAsia="Times New Roman" w:cs="Arial"/>
          <w:sz w:val="18"/>
          <w:szCs w:val="18"/>
          <w:lang w:eastAsia="en-US"/>
        </w:rPr>
        <w:noBreakHyphen/>
        <w:t>il prendre en considération lors de l’élaboration de la stratégie fédérale contre la violence fondée sur le sexe</w:t>
      </w:r>
      <w:r w:rsidRPr="00491906">
        <w:rPr>
          <w:rFonts w:eastAsia="Calibri" w:cs="Arial"/>
          <w:sz w:val="18"/>
          <w:szCs w:val="24"/>
          <w:lang w:eastAsia="en-US"/>
        </w:rPr>
        <w:t>?</w:t>
      </w:r>
    </w:p>
    <w:p w:rsidR="009937EA" w:rsidRPr="009937EA" w:rsidRDefault="009937EA" w:rsidP="00074F01">
      <w:pPr>
        <w:jc w:val="both"/>
        <w:rPr>
          <w:rFonts w:eastAsia="Calibri" w:cs="Arial"/>
          <w:sz w:val="18"/>
          <w:szCs w:val="24"/>
          <w:lang w:eastAsia="en-US"/>
        </w:rPr>
      </w:pPr>
    </w:p>
    <w:tbl>
      <w:tblPr>
        <w:tblStyle w:val="Listeclaire1"/>
        <w:tblW w:w="8520" w:type="dxa"/>
        <w:tblLook w:val="04A0" w:firstRow="1" w:lastRow="0" w:firstColumn="1" w:lastColumn="0" w:noHBand="0" w:noVBand="1"/>
      </w:tblPr>
      <w:tblGrid>
        <w:gridCol w:w="5700"/>
        <w:gridCol w:w="1360"/>
        <w:gridCol w:w="1460"/>
      </w:tblGrid>
      <w:tr w:rsidR="00074F01" w:rsidRPr="00491906"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6759A3" w:rsidP="00B80681">
            <w:pPr>
              <w:jc w:val="center"/>
              <w:rPr>
                <w:rFonts w:eastAsia="Times New Roman" w:cs="Arial"/>
                <w:sz w:val="18"/>
                <w:szCs w:val="18"/>
              </w:rPr>
            </w:pPr>
            <w:r>
              <w:rPr>
                <w:rFonts w:eastAsia="Times New Roman" w:cs="Arial"/>
                <w:sz w:val="18"/>
                <w:szCs w:val="18"/>
              </w:rPr>
              <w:t>Autres s</w:t>
            </w:r>
            <w:r w:rsidR="00074F01" w:rsidRPr="00491906">
              <w:rPr>
                <w:rFonts w:eastAsia="Times New Roman" w:cs="Arial"/>
                <w:sz w:val="18"/>
                <w:szCs w:val="18"/>
              </w:rPr>
              <w:t>uggestions </w:t>
            </w:r>
          </w:p>
        </w:tc>
        <w:tc>
          <w:tcPr>
            <w:tcW w:w="1360" w:type="dxa"/>
            <w:tcBorders>
              <w:bottom w:val="single" w:sz="8" w:space="0" w:color="000000"/>
            </w:tcBorders>
            <w:hideMark/>
          </w:tcPr>
          <w:p w:rsidR="00074F01" w:rsidRPr="00491906" w:rsidRDefault="0057372D"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LIEN-</w:t>
            </w:r>
            <w:r w:rsidR="006759A3">
              <w:rPr>
                <w:rFonts w:eastAsia="Times New Roman" w:cs="Arial"/>
                <w:sz w:val="18"/>
                <w:szCs w:val="18"/>
              </w:rPr>
              <w:t>OUVERT</w:t>
            </w:r>
          </w:p>
        </w:tc>
        <w:tc>
          <w:tcPr>
            <w:tcW w:w="1460" w:type="dxa"/>
            <w:hideMark/>
          </w:tcPr>
          <w:p w:rsidR="00074F01" w:rsidRPr="00491906" w:rsidRDefault="006759A3" w:rsidP="006759A3">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PANEL </w:t>
            </w:r>
            <w:r w:rsidR="00D75B11">
              <w:rPr>
                <w:rFonts w:eastAsia="Times New Roman" w:cs="Arial"/>
                <w:sz w:val="18"/>
                <w:szCs w:val="18"/>
              </w:rPr>
              <w:t>LÉGERWEB</w:t>
            </w:r>
            <w:r w:rsidR="00074F01" w:rsidRPr="00491906">
              <w:rPr>
                <w:rFonts w:eastAsia="Times New Roman" w:cs="Arial"/>
                <w:sz w:val="18"/>
                <w:szCs w:val="18"/>
              </w:rPr>
              <w:t xml:space="preserve"> </w:t>
            </w:r>
          </w:p>
        </w:tc>
      </w:tr>
      <w:tr w:rsidR="00074F01" w:rsidRPr="00491906"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91906" w:rsidRDefault="00074F01" w:rsidP="00B80681">
            <w:pPr>
              <w:rPr>
                <w:rFonts w:eastAsia="Times New Roman" w:cs="Arial"/>
                <w:sz w:val="18"/>
                <w:szCs w:val="18"/>
              </w:rPr>
            </w:pPr>
            <w:r w:rsidRPr="00491906">
              <w:rPr>
                <w:rFonts w:eastAsia="Times New Roman" w:cs="Arial"/>
                <w:sz w:val="18"/>
                <w:szCs w:val="18"/>
              </w:rPr>
              <w:t>n=</w:t>
            </w:r>
          </w:p>
        </w:tc>
        <w:tc>
          <w:tcPr>
            <w:tcW w:w="1360" w:type="dxa"/>
            <w:tcBorders>
              <w:righ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5</w:t>
            </w:r>
            <w:r w:rsidR="0057372D">
              <w:rPr>
                <w:rFonts w:eastAsia="Times New Roman" w:cs="Arial"/>
                <w:sz w:val="18"/>
                <w:szCs w:val="18"/>
              </w:rPr>
              <w:t xml:space="preserve"> </w:t>
            </w:r>
            <w:r w:rsidRPr="00491906">
              <w:rPr>
                <w:rFonts w:eastAsia="Times New Roman" w:cs="Arial"/>
                <w:sz w:val="18"/>
                <w:szCs w:val="18"/>
              </w:rPr>
              <w:t>887</w:t>
            </w:r>
          </w:p>
        </w:tc>
        <w:tc>
          <w:tcPr>
            <w:tcW w:w="1460" w:type="dxa"/>
            <w:tcBorders>
              <w:left w:val="single" w:sz="4" w:space="0" w:color="auto"/>
            </w:tcBorders>
            <w:hideMark/>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91906">
              <w:rPr>
                <w:rFonts w:eastAsia="Times New Roman" w:cs="Arial"/>
                <w:sz w:val="18"/>
                <w:szCs w:val="18"/>
              </w:rPr>
              <w:t>1</w:t>
            </w:r>
            <w:r w:rsidR="0057372D">
              <w:rPr>
                <w:rFonts w:eastAsia="Times New Roman" w:cs="Arial"/>
                <w:sz w:val="18"/>
                <w:szCs w:val="18"/>
              </w:rPr>
              <w:t xml:space="preserve"> </w:t>
            </w:r>
            <w:r w:rsidRPr="00491906">
              <w:rPr>
                <w:rFonts w:eastAsia="Times New Roman" w:cs="Arial"/>
                <w:sz w:val="18"/>
                <w:szCs w:val="18"/>
              </w:rPr>
              <w:t>651</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7A45FE" w:rsidRDefault="007A45FE" w:rsidP="007A45FE">
            <w:pPr>
              <w:rPr>
                <w:rFonts w:eastAsia="Times New Roman" w:cs="Arial"/>
                <w:color w:val="000000"/>
                <w:sz w:val="16"/>
                <w:szCs w:val="16"/>
              </w:rPr>
            </w:pPr>
            <w:r>
              <w:rPr>
                <w:rFonts w:eastAsia="Times New Roman" w:cs="Arial"/>
                <w:color w:val="000000"/>
                <w:sz w:val="18"/>
                <w:szCs w:val="18"/>
              </w:rPr>
              <w:t>P</w:t>
            </w:r>
            <w:r w:rsidRPr="00491906">
              <w:rPr>
                <w:rFonts w:eastAsia="Times New Roman" w:cs="Arial"/>
                <w:color w:val="000000"/>
                <w:sz w:val="18"/>
                <w:szCs w:val="18"/>
              </w:rPr>
              <w:t>lus d’efforts pour</w:t>
            </w:r>
            <w:r w:rsidR="00B25B86">
              <w:rPr>
                <w:rFonts w:eastAsia="Times New Roman" w:cs="Arial"/>
                <w:color w:val="000000"/>
                <w:sz w:val="18"/>
                <w:szCs w:val="18"/>
              </w:rPr>
              <w:t xml:space="preserve"> changer les normes sociales/</w:t>
            </w:r>
            <w:r w:rsidRPr="00491906">
              <w:rPr>
                <w:rFonts w:eastAsia="Times New Roman" w:cs="Arial"/>
                <w:color w:val="000000"/>
                <w:sz w:val="18"/>
                <w:szCs w:val="18"/>
              </w:rPr>
              <w:t>les attitudes</w:t>
            </w:r>
            <w:r w:rsidR="00074F01" w:rsidRPr="007A45FE">
              <w:rPr>
                <w:rFonts w:eastAsia="Times New Roman" w:cs="Arial"/>
                <w:color w:val="000000"/>
                <w:sz w:val="16"/>
                <w:szCs w:val="16"/>
              </w:rPr>
              <w:t xml:space="preserve"> (</w:t>
            </w:r>
            <w:r>
              <w:rPr>
                <w:rFonts w:eastAsia="Times New Roman" w:cs="Arial"/>
                <w:color w:val="000000"/>
                <w:sz w:val="16"/>
                <w:szCs w:val="16"/>
              </w:rPr>
              <w:t>y compris dans les mé</w:t>
            </w:r>
            <w:r w:rsidR="00074F01" w:rsidRPr="007A45FE">
              <w:rPr>
                <w:rFonts w:eastAsia="Times New Roman" w:cs="Arial"/>
                <w:color w:val="000000"/>
                <w:sz w:val="16"/>
                <w:szCs w:val="16"/>
              </w:rPr>
              <w:t>dia</w:t>
            </w:r>
            <w:r>
              <w:rPr>
                <w:rFonts w:eastAsia="Times New Roman" w:cs="Arial"/>
                <w:color w:val="000000"/>
                <w:sz w:val="16"/>
                <w:szCs w:val="16"/>
              </w:rPr>
              <w:t>s</w:t>
            </w:r>
            <w:r w:rsidR="00074F01" w:rsidRPr="007A45FE">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9937EA" w:rsidRDefault="0057372D" w:rsidP="0057372D">
            <w:pPr>
              <w:rPr>
                <w:rFonts w:eastAsia="Times New Roman" w:cs="Arial"/>
                <w:color w:val="000000"/>
                <w:sz w:val="16"/>
                <w:szCs w:val="16"/>
              </w:rPr>
            </w:pPr>
            <w:r w:rsidRPr="0057372D">
              <w:rPr>
                <w:rFonts w:eastAsia="Calibri"/>
                <w:sz w:val="16"/>
                <w:szCs w:val="16"/>
                <w:lang w:eastAsia="en-US"/>
              </w:rPr>
              <w:t>Sensibilisation dès un jeune âge/prévention (chez les enfants, les adolescentes et les adolescents)/éduquer les garçons pour qu’ils respectent les femmes/enseigner la tolérance (aucune mention de l’école)</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937EA" w:rsidRDefault="009937EA" w:rsidP="00B80681">
            <w:pPr>
              <w:rPr>
                <w:rFonts w:eastAsia="Times New Roman" w:cs="Arial"/>
                <w:color w:val="000000"/>
                <w:sz w:val="16"/>
                <w:szCs w:val="16"/>
              </w:rPr>
            </w:pPr>
            <w:r w:rsidRPr="009937EA">
              <w:rPr>
                <w:rFonts w:eastAsia="Calibri"/>
                <w:sz w:val="16"/>
                <w:szCs w:val="16"/>
                <w:lang w:eastAsia="en-US"/>
              </w:rPr>
              <w:t xml:space="preserve">Campagne de sensibilisation </w:t>
            </w:r>
            <w:proofErr w:type="gramStart"/>
            <w:r w:rsidRPr="009937EA">
              <w:rPr>
                <w:rFonts w:eastAsia="Calibri"/>
                <w:sz w:val="16"/>
                <w:szCs w:val="16"/>
                <w:lang w:eastAsia="en-US"/>
              </w:rPr>
              <w:t>du public/prévention/meilleures communications</w:t>
            </w:r>
            <w:proofErr w:type="gramEnd"/>
            <w:r w:rsidRPr="009937EA">
              <w:rPr>
                <w:rFonts w:eastAsia="Calibri"/>
                <w:sz w:val="16"/>
                <w:szCs w:val="16"/>
                <w:lang w:eastAsia="en-US"/>
              </w:rPr>
              <w:t xml:space="preserve"> et informations (reportages télévisés, médias sociaux,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4</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9937EA" w:rsidRDefault="009937EA" w:rsidP="00B80681">
            <w:pPr>
              <w:rPr>
                <w:rFonts w:eastAsia="Times New Roman" w:cs="Arial"/>
                <w:color w:val="000000"/>
                <w:sz w:val="16"/>
                <w:szCs w:val="16"/>
              </w:rPr>
            </w:pPr>
            <w:r w:rsidRPr="009937EA">
              <w:rPr>
                <w:rFonts w:eastAsia="Calibri"/>
                <w:sz w:val="16"/>
                <w:szCs w:val="16"/>
                <w:lang w:eastAsia="en-US"/>
              </w:rPr>
              <w:t>Tenir compte du fait que les victimes sont surtout des femmes (surtout lorsqu’il s’agit de harcèlement sexuel et de viol)</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9937EA" w:rsidRDefault="009937EA" w:rsidP="00B80681">
            <w:pPr>
              <w:rPr>
                <w:rFonts w:eastAsia="Times New Roman" w:cs="Arial"/>
                <w:color w:val="000000"/>
                <w:sz w:val="16"/>
                <w:szCs w:val="16"/>
              </w:rPr>
            </w:pPr>
            <w:proofErr w:type="spellStart"/>
            <w:r w:rsidRPr="009937EA">
              <w:rPr>
                <w:rFonts w:eastAsia="Calibri"/>
                <w:sz w:val="16"/>
                <w:szCs w:val="16"/>
                <w:lang w:eastAsia="en-US"/>
              </w:rPr>
              <w:t>Inclusivité</w:t>
            </w:r>
            <w:proofErr w:type="spellEnd"/>
            <w:r w:rsidRPr="009937EA">
              <w:rPr>
                <w:rFonts w:eastAsia="Calibri"/>
                <w:sz w:val="16"/>
                <w:szCs w:val="16"/>
                <w:lang w:eastAsia="en-US"/>
              </w:rPr>
              <w:t>/s’assurer que chaque collectivité participe à la stratégie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491906" w:rsidRDefault="009937EA" w:rsidP="00B80681">
            <w:pPr>
              <w:rPr>
                <w:rFonts w:eastAsia="Times New Roman" w:cs="Arial"/>
                <w:color w:val="000000"/>
                <w:sz w:val="16"/>
                <w:szCs w:val="16"/>
              </w:rPr>
            </w:pPr>
            <w:r w:rsidRPr="009937EA">
              <w:rPr>
                <w:rFonts w:eastAsia="Calibri"/>
                <w:sz w:val="16"/>
                <w:szCs w:val="16"/>
                <w:lang w:eastAsia="en-US"/>
              </w:rPr>
              <w:t>Consulter des spécialistes/des professionnelles et professionnels/des groupes de soutien (centres d’aide aux victimes d’agression sexuelle, maison d’hébergement, etc.)</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D4EF4" w:rsidRDefault="002D4EF4" w:rsidP="00B80681">
            <w:pPr>
              <w:rPr>
                <w:rFonts w:eastAsia="Times New Roman" w:cs="Arial"/>
                <w:color w:val="000000"/>
                <w:sz w:val="16"/>
                <w:szCs w:val="16"/>
              </w:rPr>
            </w:pPr>
            <w:r w:rsidRPr="002D4EF4">
              <w:rPr>
                <w:rFonts w:eastAsia="Calibri"/>
                <w:sz w:val="16"/>
                <w:szCs w:val="16"/>
                <w:lang w:eastAsia="en-US"/>
              </w:rPr>
              <w:t xml:space="preserve">Créer un meilleur système de justice (tenir compte des victimes avant les </w:t>
            </w:r>
            <w:proofErr w:type="spellStart"/>
            <w:r w:rsidRPr="002D4EF4">
              <w:rPr>
                <w:rFonts w:eastAsia="Calibri"/>
                <w:sz w:val="16"/>
                <w:szCs w:val="16"/>
                <w:lang w:eastAsia="en-US"/>
              </w:rPr>
              <w:t>agresseuses</w:t>
            </w:r>
            <w:proofErr w:type="spellEnd"/>
            <w:r w:rsidRPr="002D4EF4">
              <w:rPr>
                <w:rFonts w:eastAsia="Calibri"/>
                <w:sz w:val="16"/>
                <w:szCs w:val="16"/>
                <w:lang w:eastAsia="en-US"/>
              </w:rPr>
              <w:t xml:space="preserve"> et les agresseurs)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2D4EF4" w:rsidRDefault="002D4EF4" w:rsidP="00B80681">
            <w:pPr>
              <w:rPr>
                <w:rFonts w:eastAsia="Times New Roman" w:cs="Arial"/>
                <w:color w:val="000000"/>
                <w:sz w:val="16"/>
                <w:szCs w:val="16"/>
              </w:rPr>
            </w:pPr>
            <w:r w:rsidRPr="002D4EF4">
              <w:rPr>
                <w:rFonts w:eastAsia="Calibri"/>
                <w:sz w:val="16"/>
                <w:szCs w:val="16"/>
                <w:lang w:eastAsia="en-US"/>
              </w:rPr>
              <w:t>Financer des programmes visant les femmes et les filles autochtones et mieux soutenir ces dernières (femmes autochtones assassinées et disparues)</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D4EF4" w:rsidRDefault="002D4EF4" w:rsidP="00B80681">
            <w:pPr>
              <w:rPr>
                <w:rFonts w:eastAsia="Times New Roman" w:cs="Arial"/>
                <w:color w:val="000000"/>
                <w:sz w:val="16"/>
                <w:szCs w:val="16"/>
              </w:rPr>
            </w:pPr>
            <w:r w:rsidRPr="002D4EF4">
              <w:rPr>
                <w:rFonts w:eastAsia="Calibri"/>
                <w:sz w:val="16"/>
                <w:szCs w:val="16"/>
                <w:lang w:eastAsia="en-US"/>
              </w:rPr>
              <w:t>Mieux financer (autres suggestions et non précisé) les recherches et le processus d’enquête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2D4EF4" w:rsidRPr="002D4EF4" w:rsidRDefault="002D4EF4" w:rsidP="00B80681">
            <w:pPr>
              <w:rPr>
                <w:rFonts w:eastAsia="Times New Roman" w:cs="Arial"/>
                <w:color w:val="000000"/>
                <w:sz w:val="16"/>
                <w:szCs w:val="16"/>
              </w:rPr>
            </w:pPr>
            <w:r w:rsidRPr="002D4EF4">
              <w:rPr>
                <w:rFonts w:eastAsia="Calibri"/>
                <w:sz w:val="16"/>
                <w:szCs w:val="16"/>
                <w:lang w:eastAsia="en-US"/>
              </w:rPr>
              <w:t>Fonder la stratégie sur des faits, des études, des recherches et des statistiques/recueillir plus de données avant d’agir</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3</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B7F4B" w:rsidRDefault="002B7F4B" w:rsidP="00B80681">
            <w:pPr>
              <w:rPr>
                <w:rFonts w:eastAsia="Times New Roman" w:cs="Arial"/>
                <w:color w:val="000000"/>
                <w:sz w:val="16"/>
                <w:szCs w:val="16"/>
              </w:rPr>
            </w:pPr>
            <w:r w:rsidRPr="002B7F4B">
              <w:rPr>
                <w:rFonts w:eastAsia="Calibri"/>
                <w:sz w:val="16"/>
                <w:szCs w:val="16"/>
                <w:lang w:eastAsia="en-US"/>
              </w:rPr>
              <w:t xml:space="preserve">Lois plus </w:t>
            </w:r>
            <w:r w:rsidR="00B25B86">
              <w:rPr>
                <w:rFonts w:eastAsia="Calibri"/>
                <w:sz w:val="16"/>
                <w:szCs w:val="16"/>
                <w:lang w:eastAsia="en-US"/>
              </w:rPr>
              <w:t>sévères/ peines plus sévères /</w:t>
            </w:r>
            <w:r w:rsidRPr="002B7F4B">
              <w:rPr>
                <w:rFonts w:eastAsia="Calibri"/>
                <w:sz w:val="16"/>
                <w:szCs w:val="16"/>
                <w:lang w:eastAsia="en-US"/>
              </w:rPr>
              <w:t>plus longues (surtout en ce qui a trait aux agressions sexuelles)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13B22" w:rsidRDefault="00013B22" w:rsidP="0057372D">
            <w:pPr>
              <w:rPr>
                <w:rFonts w:ascii="Times New Roman" w:eastAsia="Times New Roman" w:hAnsi="Times New Roman"/>
                <w:color w:val="000000"/>
                <w:sz w:val="16"/>
                <w:szCs w:val="16"/>
              </w:rPr>
            </w:pPr>
            <w:r w:rsidRPr="00013B22">
              <w:rPr>
                <w:rFonts w:eastAsia="Times New Roman" w:cs="Arial"/>
                <w:color w:val="000000"/>
                <w:sz w:val="16"/>
                <w:szCs w:val="16"/>
              </w:rPr>
              <w:t xml:space="preserve">Davantage de programmes de prévention et de sensibilisation </w:t>
            </w:r>
            <w:r w:rsidR="00B25B86">
              <w:rPr>
                <w:rFonts w:eastAsia="Times New Roman" w:cs="Arial"/>
                <w:color w:val="000000"/>
                <w:sz w:val="16"/>
                <w:szCs w:val="16"/>
              </w:rPr>
              <w:t xml:space="preserve">dans les écoles </w:t>
            </w:r>
            <w:r w:rsidRPr="00013B22">
              <w:rPr>
                <w:rFonts w:eastAsia="Times New Roman" w:cs="Arial"/>
                <w:color w:val="000000"/>
                <w:sz w:val="16"/>
                <w:szCs w:val="16"/>
              </w:rPr>
              <w:t xml:space="preserve">pour enseigner le respect </w:t>
            </w:r>
            <w:r>
              <w:rPr>
                <w:rFonts w:eastAsia="Times New Roman" w:cs="Arial"/>
                <w:color w:val="000000"/>
                <w:sz w:val="16"/>
                <w:szCs w:val="16"/>
              </w:rPr>
              <w:t>mutue</w:t>
            </w:r>
            <w:r w:rsidRPr="00013B22">
              <w:rPr>
                <w:rFonts w:eastAsia="Times New Roman" w:cs="Arial"/>
                <w:color w:val="000000"/>
                <w:sz w:val="16"/>
                <w:szCs w:val="16"/>
              </w:rPr>
              <w:t>l/la tolérance envers tou</w:t>
            </w:r>
            <w:r w:rsidR="0057372D">
              <w:rPr>
                <w:rFonts w:eastAsia="Times New Roman" w:cs="Arial"/>
                <w:color w:val="000000"/>
                <w:sz w:val="16"/>
                <w:szCs w:val="16"/>
              </w:rPr>
              <w:t>tes les personnes, sans égard au genre ou au sexe</w:t>
            </w:r>
            <w:r w:rsidRPr="00013B22">
              <w:rPr>
                <w:rFonts w:eastAsia="Times New Roman" w:cs="Arial"/>
                <w:color w:val="000000"/>
                <w:sz w:val="16"/>
                <w:szCs w:val="16"/>
              </w:rPr>
              <w:t xml:space="preserve"> (devrait </w:t>
            </w:r>
            <w:r>
              <w:rPr>
                <w:rFonts w:eastAsia="Times New Roman" w:cs="Arial"/>
                <w:color w:val="000000"/>
                <w:sz w:val="16"/>
                <w:szCs w:val="16"/>
              </w:rPr>
              <w:t>faire partie du</w:t>
            </w:r>
            <w:r w:rsidR="006F7F90">
              <w:rPr>
                <w:rFonts w:eastAsia="Times New Roman" w:cs="Arial"/>
                <w:color w:val="000000"/>
                <w:sz w:val="16"/>
                <w:szCs w:val="16"/>
              </w:rPr>
              <w:t xml:space="preserve"> curriculum</w:t>
            </w:r>
            <w:r>
              <w:rPr>
                <w:rFonts w:eastAsia="Times New Roman" w:cs="Arial"/>
                <w:color w:val="000000"/>
                <w:sz w:val="16"/>
                <w:szCs w:val="16"/>
              </w:rPr>
              <w:t>)</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7F90" w:rsidRDefault="006F7F90" w:rsidP="006F7F90">
            <w:pPr>
              <w:rPr>
                <w:rFonts w:eastAsia="Times New Roman" w:cs="Arial"/>
                <w:color w:val="000000"/>
                <w:sz w:val="16"/>
                <w:szCs w:val="16"/>
              </w:rPr>
            </w:pPr>
            <w:r w:rsidRPr="006F7F90">
              <w:rPr>
                <w:rFonts w:eastAsia="Times New Roman" w:cs="Arial"/>
                <w:color w:val="000000"/>
                <w:sz w:val="16"/>
                <w:szCs w:val="16"/>
              </w:rPr>
              <w:t xml:space="preserve">Des mesures/des efforts constants à long terme sont requis (au lieu des </w:t>
            </w:r>
            <w:r>
              <w:rPr>
                <w:rFonts w:eastAsia="Times New Roman" w:cs="Arial"/>
                <w:color w:val="000000"/>
                <w:sz w:val="16"/>
                <w:szCs w:val="16"/>
              </w:rPr>
              <w:t>études et des groupes de discussion)</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6F7F90" w:rsidRDefault="006F7F90" w:rsidP="009139FB">
            <w:pPr>
              <w:rPr>
                <w:rFonts w:eastAsia="Times New Roman" w:cs="Arial"/>
                <w:color w:val="000000"/>
                <w:sz w:val="16"/>
                <w:szCs w:val="16"/>
              </w:rPr>
            </w:pPr>
            <w:r w:rsidRPr="006F7F90">
              <w:rPr>
                <w:rFonts w:eastAsia="Times New Roman" w:cs="Arial"/>
                <w:color w:val="000000"/>
                <w:sz w:val="16"/>
                <w:szCs w:val="16"/>
              </w:rPr>
              <w:t xml:space="preserve">L’importance de la sensibilisation/sensibiliser tout le monde </w:t>
            </w:r>
            <w:r w:rsidR="009139FB">
              <w:rPr>
                <w:rFonts w:eastAsia="Times New Roman" w:cs="Arial"/>
                <w:color w:val="000000"/>
                <w:sz w:val="16"/>
                <w:szCs w:val="16"/>
              </w:rPr>
              <w:t>davantage</w:t>
            </w:r>
            <w:r w:rsidRPr="006F7F90">
              <w:rPr>
                <w:rFonts w:eastAsia="Times New Roman" w:cs="Arial"/>
                <w:color w:val="000000"/>
                <w:sz w:val="16"/>
                <w:szCs w:val="16"/>
              </w:rPr>
              <w:t xml:space="preserve"> (non pr</w:t>
            </w:r>
            <w:r>
              <w:rPr>
                <w:rFonts w:eastAsia="Times New Roman" w:cs="Arial"/>
                <w:color w:val="000000"/>
                <w:sz w:val="16"/>
                <w:szCs w:val="16"/>
              </w:rPr>
              <w:t>écisé)</w:t>
            </w:r>
          </w:p>
        </w:tc>
        <w:tc>
          <w:tcPr>
            <w:tcW w:w="1360" w:type="dxa"/>
            <w:tcBorders>
              <w:righ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7F90" w:rsidRDefault="006F7F90" w:rsidP="00FE4E2B">
            <w:pPr>
              <w:rPr>
                <w:rFonts w:eastAsia="Times New Roman" w:cs="Arial"/>
                <w:color w:val="000000"/>
                <w:sz w:val="16"/>
                <w:szCs w:val="16"/>
              </w:rPr>
            </w:pPr>
            <w:r w:rsidRPr="006F7F90">
              <w:rPr>
                <w:rFonts w:eastAsia="Times New Roman" w:cs="Arial"/>
                <w:color w:val="000000"/>
                <w:sz w:val="16"/>
                <w:szCs w:val="16"/>
              </w:rPr>
              <w:t xml:space="preserve">Évaluer la qualité des services existants et fournir </w:t>
            </w:r>
            <w:r w:rsidR="00FE4E2B">
              <w:rPr>
                <w:rFonts w:eastAsia="Times New Roman" w:cs="Arial"/>
                <w:color w:val="000000"/>
                <w:sz w:val="16"/>
                <w:szCs w:val="16"/>
              </w:rPr>
              <w:t xml:space="preserve">une </w:t>
            </w:r>
            <w:r w:rsidRPr="006F7F90">
              <w:rPr>
                <w:rFonts w:eastAsia="Times New Roman" w:cs="Arial"/>
                <w:color w:val="000000"/>
                <w:sz w:val="16"/>
                <w:szCs w:val="16"/>
              </w:rPr>
              <w:t xml:space="preserve">formation et </w:t>
            </w:r>
            <w:r w:rsidR="00FE4E2B">
              <w:rPr>
                <w:rFonts w:eastAsia="Times New Roman" w:cs="Arial"/>
                <w:color w:val="000000"/>
                <w:sz w:val="16"/>
                <w:szCs w:val="16"/>
              </w:rPr>
              <w:t>d</w:t>
            </w:r>
            <w:r w:rsidRPr="006F7F90">
              <w:rPr>
                <w:rFonts w:eastAsia="Times New Roman" w:cs="Arial"/>
                <w:color w:val="000000"/>
                <w:sz w:val="16"/>
                <w:szCs w:val="16"/>
              </w:rPr>
              <w:t>es outils appropri</w:t>
            </w:r>
            <w:r>
              <w:rPr>
                <w:rFonts w:eastAsia="Times New Roman" w:cs="Arial"/>
                <w:color w:val="000000"/>
                <w:sz w:val="16"/>
                <w:szCs w:val="16"/>
              </w:rPr>
              <w:t xml:space="preserve">és au personnel visé (p. ex, les services de police, les enseignantes et les enseignants, les travailleuses et travailleurs sociaux)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6F7F90" w:rsidRDefault="00365A67" w:rsidP="00365A67">
            <w:pPr>
              <w:rPr>
                <w:rFonts w:eastAsia="Times New Roman" w:cs="Arial"/>
                <w:color w:val="000000"/>
                <w:sz w:val="16"/>
                <w:szCs w:val="16"/>
              </w:rPr>
            </w:pPr>
            <w:r>
              <w:rPr>
                <w:rFonts w:eastAsia="Times New Roman" w:cs="Arial"/>
                <w:color w:val="000000"/>
                <w:sz w:val="16"/>
                <w:szCs w:val="16"/>
              </w:rPr>
              <w:t>Fournir un soutien affectif (aider, écouter et croire les victi</w:t>
            </w:r>
            <w:r w:rsidR="00B25B86">
              <w:rPr>
                <w:rFonts w:eastAsia="Times New Roman" w:cs="Arial"/>
                <w:color w:val="000000"/>
                <w:sz w:val="16"/>
                <w:szCs w:val="16"/>
              </w:rPr>
              <w:t>mes, faire preuve de compassion)</w:t>
            </w:r>
            <w:r>
              <w:rPr>
                <w:rFonts w:eastAsia="Times New Roman" w:cs="Arial"/>
                <w:color w:val="000000"/>
                <w:sz w:val="16"/>
                <w:szCs w:val="16"/>
              </w:rPr>
              <w:t>/</w:t>
            </w:r>
            <w:r w:rsidR="00B25B86">
              <w:rPr>
                <w:rFonts w:eastAsia="Times New Roman" w:cs="Arial"/>
                <w:color w:val="000000"/>
                <w:sz w:val="16"/>
                <w:szCs w:val="16"/>
              </w:rPr>
              <w:t xml:space="preserve">fournir </w:t>
            </w:r>
            <w:r>
              <w:rPr>
                <w:rFonts w:eastAsia="Times New Roman" w:cs="Arial"/>
                <w:color w:val="000000"/>
                <w:sz w:val="16"/>
                <w:szCs w:val="16"/>
              </w:rPr>
              <w:t xml:space="preserve">du </w:t>
            </w:r>
            <w:proofErr w:type="spellStart"/>
            <w:r>
              <w:rPr>
                <w:rFonts w:eastAsia="Times New Roman" w:cs="Arial"/>
                <w:color w:val="000000"/>
                <w:sz w:val="16"/>
                <w:szCs w:val="16"/>
              </w:rPr>
              <w:t>counselling</w:t>
            </w:r>
            <w:proofErr w:type="spellEnd"/>
            <w:r>
              <w:rPr>
                <w:rFonts w:eastAsia="Times New Roman" w:cs="Arial"/>
                <w:color w:val="000000"/>
                <w:sz w:val="16"/>
                <w:szCs w:val="16"/>
              </w:rPr>
              <w:t xml:space="preserve"> aux victimes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365A67" w:rsidRDefault="00365A67" w:rsidP="00FE4E2B">
            <w:pPr>
              <w:rPr>
                <w:rFonts w:eastAsia="Times New Roman" w:cs="Arial"/>
                <w:color w:val="000000"/>
                <w:sz w:val="16"/>
                <w:szCs w:val="16"/>
              </w:rPr>
            </w:pPr>
            <w:r w:rsidRPr="00365A67">
              <w:rPr>
                <w:rFonts w:eastAsia="Times New Roman" w:cs="Arial"/>
                <w:color w:val="000000"/>
                <w:sz w:val="16"/>
                <w:szCs w:val="16"/>
              </w:rPr>
              <w:t>Consultez les victimes (</w:t>
            </w:r>
            <w:r w:rsidR="00FE4E2B">
              <w:rPr>
                <w:rFonts w:eastAsia="Times New Roman" w:cs="Arial"/>
                <w:color w:val="000000"/>
                <w:sz w:val="16"/>
                <w:szCs w:val="16"/>
              </w:rPr>
              <w:t xml:space="preserve">et </w:t>
            </w:r>
            <w:r w:rsidRPr="00365A67">
              <w:rPr>
                <w:rFonts w:eastAsia="Times New Roman" w:cs="Arial"/>
                <w:color w:val="000000"/>
                <w:sz w:val="16"/>
                <w:szCs w:val="16"/>
              </w:rPr>
              <w:t xml:space="preserve">pas </w:t>
            </w:r>
            <w:r w:rsidR="00FE4E2B">
              <w:rPr>
                <w:rFonts w:eastAsia="Times New Roman" w:cs="Arial"/>
                <w:color w:val="000000"/>
                <w:sz w:val="16"/>
                <w:szCs w:val="16"/>
              </w:rPr>
              <w:t xml:space="preserve">seulement </w:t>
            </w:r>
            <w:r w:rsidRPr="00365A67">
              <w:rPr>
                <w:rFonts w:eastAsia="Times New Roman" w:cs="Arial"/>
                <w:color w:val="000000"/>
                <w:sz w:val="16"/>
                <w:szCs w:val="16"/>
              </w:rPr>
              <w:t>des universitaires)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85645" w:rsidRDefault="00485645" w:rsidP="00FE4E2B">
            <w:pPr>
              <w:rPr>
                <w:rFonts w:ascii="Arial" w:eastAsia="Times New Roman" w:hAnsi="Arial" w:cs="Arial"/>
                <w:color w:val="000000"/>
                <w:sz w:val="16"/>
                <w:szCs w:val="16"/>
              </w:rPr>
            </w:pPr>
            <w:r w:rsidRPr="00485645">
              <w:rPr>
                <w:rFonts w:eastAsia="Times New Roman" w:cs="Arial"/>
                <w:color w:val="000000"/>
                <w:sz w:val="16"/>
                <w:szCs w:val="16"/>
              </w:rPr>
              <w:t>Établir un r</w:t>
            </w:r>
            <w:r>
              <w:rPr>
                <w:rFonts w:eastAsia="Times New Roman" w:cs="Arial"/>
                <w:color w:val="000000"/>
                <w:sz w:val="16"/>
                <w:szCs w:val="16"/>
              </w:rPr>
              <w:t xml:space="preserve">éseau/des services de communication </w:t>
            </w:r>
            <w:r w:rsidRPr="00485645">
              <w:rPr>
                <w:rFonts w:eastAsia="Times New Roman" w:cs="Arial"/>
                <w:color w:val="000000"/>
                <w:sz w:val="16"/>
                <w:szCs w:val="16"/>
              </w:rPr>
              <w:t>fiable</w:t>
            </w:r>
            <w:r>
              <w:rPr>
                <w:rFonts w:eastAsia="Times New Roman" w:cs="Arial"/>
                <w:color w:val="000000"/>
                <w:sz w:val="16"/>
                <w:szCs w:val="16"/>
              </w:rPr>
              <w:t xml:space="preserve">s </w:t>
            </w:r>
            <w:r w:rsidRPr="00485645">
              <w:rPr>
                <w:rFonts w:eastAsia="Times New Roman" w:cs="Arial"/>
                <w:color w:val="000000"/>
                <w:sz w:val="16"/>
                <w:szCs w:val="16"/>
              </w:rPr>
              <w:t xml:space="preserve">et </w:t>
            </w:r>
            <w:r w:rsidR="009139FB">
              <w:rPr>
                <w:rFonts w:eastAsia="Times New Roman" w:cs="Arial"/>
                <w:color w:val="000000"/>
                <w:sz w:val="16"/>
                <w:szCs w:val="16"/>
              </w:rPr>
              <w:t>sécuritaires</w:t>
            </w:r>
            <w:r>
              <w:rPr>
                <w:rFonts w:eastAsia="Times New Roman" w:cs="Arial"/>
                <w:color w:val="000000"/>
                <w:sz w:val="16"/>
                <w:szCs w:val="16"/>
              </w:rPr>
              <w:t xml:space="preserve"> pour</w:t>
            </w:r>
            <w:r w:rsidR="00FE4E2B">
              <w:rPr>
                <w:rFonts w:eastAsia="Times New Roman" w:cs="Arial"/>
                <w:color w:val="000000"/>
                <w:sz w:val="16"/>
                <w:szCs w:val="16"/>
              </w:rPr>
              <w:t xml:space="preserve"> </w:t>
            </w:r>
            <w:r>
              <w:rPr>
                <w:rFonts w:eastAsia="Times New Roman" w:cs="Arial"/>
                <w:color w:val="000000"/>
                <w:sz w:val="16"/>
                <w:szCs w:val="16"/>
              </w:rPr>
              <w:t>signaler les actes de violence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485645" w:rsidRDefault="00485645" w:rsidP="00FE4E2B">
            <w:pPr>
              <w:rPr>
                <w:rFonts w:eastAsia="Times New Roman" w:cs="Arial"/>
                <w:color w:val="000000"/>
                <w:sz w:val="16"/>
                <w:szCs w:val="16"/>
              </w:rPr>
            </w:pPr>
            <w:r w:rsidRPr="00485645">
              <w:rPr>
                <w:rFonts w:eastAsia="Times New Roman" w:cs="Arial"/>
                <w:color w:val="000000"/>
                <w:sz w:val="16"/>
                <w:szCs w:val="16"/>
              </w:rPr>
              <w:t xml:space="preserve">Mieux financer les services d’aide </w:t>
            </w:r>
            <w:r w:rsidR="00FE4E2B">
              <w:rPr>
                <w:rFonts w:eastAsia="Times New Roman" w:cs="Arial"/>
                <w:color w:val="000000"/>
                <w:sz w:val="16"/>
                <w:szCs w:val="16"/>
              </w:rPr>
              <w:t xml:space="preserve">aux </w:t>
            </w:r>
            <w:r w:rsidRPr="00485645">
              <w:rPr>
                <w:rFonts w:eastAsia="Times New Roman" w:cs="Arial"/>
                <w:color w:val="000000"/>
                <w:sz w:val="16"/>
                <w:szCs w:val="16"/>
              </w:rPr>
              <w:t>victimes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85645" w:rsidRDefault="00485645" w:rsidP="00FE4E2B">
            <w:pPr>
              <w:rPr>
                <w:rFonts w:eastAsia="Times New Roman" w:cs="Arial"/>
                <w:color w:val="000000"/>
                <w:sz w:val="16"/>
                <w:szCs w:val="16"/>
              </w:rPr>
            </w:pPr>
            <w:r w:rsidRPr="00485645">
              <w:rPr>
                <w:rFonts w:eastAsia="Times New Roman" w:cs="Arial"/>
                <w:color w:val="000000"/>
                <w:sz w:val="16"/>
                <w:szCs w:val="16"/>
              </w:rPr>
              <w:t>Tenir compte de la pauvreté/des facteur</w:t>
            </w:r>
            <w:r>
              <w:rPr>
                <w:rFonts w:eastAsia="Times New Roman" w:cs="Arial"/>
                <w:color w:val="000000"/>
                <w:sz w:val="16"/>
                <w:szCs w:val="16"/>
              </w:rPr>
              <w:t>s</w:t>
            </w:r>
            <w:r w:rsidRPr="00485645">
              <w:rPr>
                <w:rFonts w:eastAsia="Times New Roman" w:cs="Arial"/>
                <w:color w:val="000000"/>
                <w:sz w:val="16"/>
                <w:szCs w:val="16"/>
              </w:rPr>
              <w:t xml:space="preserve"> socio</w:t>
            </w:r>
            <w:r>
              <w:rPr>
                <w:rFonts w:eastAsia="Times New Roman" w:cs="Arial"/>
                <w:color w:val="000000"/>
                <w:sz w:val="16"/>
                <w:szCs w:val="16"/>
              </w:rPr>
              <w:t xml:space="preserve">économiques </w:t>
            </w:r>
            <w:r w:rsidR="00FE4E2B">
              <w:rPr>
                <w:rFonts w:eastAsia="Times New Roman" w:cs="Arial"/>
                <w:color w:val="000000"/>
                <w:sz w:val="16"/>
                <w:szCs w:val="16"/>
              </w:rPr>
              <w:t xml:space="preserve">et d’autres sources d’influence </w:t>
            </w:r>
            <w:r>
              <w:rPr>
                <w:rFonts w:eastAsia="Times New Roman" w:cs="Arial"/>
                <w:color w:val="000000"/>
                <w:sz w:val="16"/>
                <w:szCs w:val="16"/>
              </w:rPr>
              <w:t>(particulièrement chez les femmes)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C123C" w:rsidRDefault="000C123C" w:rsidP="009139FB">
            <w:pPr>
              <w:rPr>
                <w:rFonts w:eastAsia="Times New Roman" w:cs="Arial"/>
                <w:color w:val="000000"/>
                <w:sz w:val="16"/>
                <w:szCs w:val="16"/>
              </w:rPr>
            </w:pPr>
            <w:r w:rsidRPr="000C123C">
              <w:rPr>
                <w:rFonts w:eastAsia="Times New Roman" w:cs="Arial"/>
                <w:color w:val="000000"/>
                <w:sz w:val="16"/>
                <w:szCs w:val="16"/>
              </w:rPr>
              <w:t xml:space="preserve">Se </w:t>
            </w:r>
            <w:r w:rsidR="009139FB">
              <w:rPr>
                <w:rFonts w:eastAsia="Times New Roman" w:cs="Arial"/>
                <w:color w:val="000000"/>
                <w:sz w:val="16"/>
                <w:szCs w:val="16"/>
              </w:rPr>
              <w:t xml:space="preserve">concentrer </w:t>
            </w:r>
            <w:r w:rsidRPr="000C123C">
              <w:rPr>
                <w:rFonts w:eastAsia="Times New Roman" w:cs="Arial"/>
                <w:color w:val="000000"/>
                <w:sz w:val="16"/>
                <w:szCs w:val="16"/>
              </w:rPr>
              <w:t>sur les populations vulnérables/les personnes marginalis</w:t>
            </w:r>
            <w:r>
              <w:rPr>
                <w:rFonts w:eastAsia="Times New Roman" w:cs="Arial"/>
                <w:color w:val="000000"/>
                <w:sz w:val="16"/>
                <w:szCs w:val="16"/>
              </w:rPr>
              <w:t>ées (particulièrement les personnes transgenres)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8F6413" w:rsidRDefault="008F6413" w:rsidP="00B80681">
            <w:pPr>
              <w:rPr>
                <w:rFonts w:eastAsia="Times New Roman" w:cs="Arial"/>
                <w:color w:val="000000"/>
                <w:sz w:val="16"/>
                <w:szCs w:val="16"/>
              </w:rPr>
            </w:pPr>
            <w:r w:rsidRPr="008F6413">
              <w:rPr>
                <w:rFonts w:eastAsia="Times New Roman" w:cs="Arial"/>
                <w:color w:val="000000"/>
                <w:sz w:val="16"/>
                <w:szCs w:val="16"/>
              </w:rPr>
              <w:t>Mieux sensibiliser différentes cultures/les immigrantes et les immigrants (y compris leur enseigner les lois et les norm</w:t>
            </w:r>
            <w:r>
              <w:rPr>
                <w:rFonts w:eastAsia="Times New Roman" w:cs="Arial"/>
                <w:color w:val="000000"/>
                <w:sz w:val="16"/>
                <w:szCs w:val="16"/>
              </w:rPr>
              <w:t>e</w:t>
            </w:r>
            <w:r w:rsidRPr="008F6413">
              <w:rPr>
                <w:rFonts w:eastAsia="Times New Roman" w:cs="Arial"/>
                <w:color w:val="000000"/>
                <w:sz w:val="16"/>
                <w:szCs w:val="16"/>
              </w:rPr>
              <w:t>s canadiennes)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8F6413"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F6413" w:rsidRDefault="008F6413" w:rsidP="000336F5">
            <w:pPr>
              <w:rPr>
                <w:rFonts w:eastAsia="Times New Roman" w:cs="Arial"/>
                <w:color w:val="000000"/>
                <w:sz w:val="16"/>
                <w:szCs w:val="16"/>
              </w:rPr>
            </w:pPr>
            <w:r w:rsidRPr="008F6413">
              <w:rPr>
                <w:rFonts w:eastAsia="Times New Roman" w:cs="Arial"/>
                <w:color w:val="000000"/>
                <w:sz w:val="16"/>
                <w:szCs w:val="16"/>
              </w:rPr>
              <w:t xml:space="preserve">Tenir compte des influences/facteurs relatifs à la </w:t>
            </w:r>
            <w:r w:rsidR="000336F5">
              <w:rPr>
                <w:rFonts w:eastAsia="Times New Roman" w:cs="Arial"/>
                <w:color w:val="000000"/>
                <w:sz w:val="16"/>
                <w:szCs w:val="16"/>
              </w:rPr>
              <w:t>religion</w:t>
            </w:r>
            <w:r w:rsidRPr="008F6413">
              <w:rPr>
                <w:rFonts w:eastAsia="Times New Roman" w:cs="Arial"/>
                <w:color w:val="000000"/>
                <w:sz w:val="16"/>
                <w:szCs w:val="16"/>
              </w:rPr>
              <w:t xml:space="preserve"> et </w:t>
            </w:r>
            <w:r>
              <w:rPr>
                <w:rFonts w:eastAsia="Times New Roman" w:cs="Arial"/>
                <w:color w:val="000000"/>
                <w:sz w:val="16"/>
                <w:szCs w:val="16"/>
              </w:rPr>
              <w:t>à la culture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8F6413"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8F6413">
              <w:rPr>
                <w:rFonts w:eastAsia="Times New Roman" w:cs="Arial"/>
                <w:color w:val="000000"/>
                <w:sz w:val="16"/>
                <w:szCs w:val="16"/>
                <w:lang w:val="en-CA"/>
              </w:rPr>
              <w:t>1</w:t>
            </w:r>
            <w:r w:rsidR="00576CC5" w:rsidRPr="008F6413">
              <w:rPr>
                <w:rFonts w:eastAsia="Times New Roman" w:cs="Arial"/>
                <w:color w:val="000000"/>
                <w:sz w:val="16"/>
                <w:szCs w:val="16"/>
                <w:lang w:val="en-CA"/>
              </w:rPr>
              <w:t> %</w:t>
            </w:r>
          </w:p>
        </w:tc>
        <w:tc>
          <w:tcPr>
            <w:tcW w:w="1460" w:type="dxa"/>
            <w:tcBorders>
              <w:left w:val="single" w:sz="4" w:space="0" w:color="auto"/>
            </w:tcBorders>
            <w:shd w:val="clear" w:color="auto" w:fill="BFBFBF" w:themeFill="background1" w:themeFillShade="BF"/>
          </w:tcPr>
          <w:p w:rsidR="00074F01" w:rsidRPr="008F6413"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8F6413">
              <w:rPr>
                <w:rFonts w:eastAsia="Times New Roman" w:cs="Arial"/>
                <w:color w:val="000000"/>
                <w:sz w:val="16"/>
                <w:szCs w:val="16"/>
                <w:lang w:val="en-CA"/>
              </w:rPr>
              <w:t>1</w:t>
            </w:r>
            <w:r w:rsidR="00576CC5" w:rsidRPr="008F6413">
              <w:rPr>
                <w:rFonts w:eastAsia="Times New Roman" w:cs="Arial"/>
                <w:color w:val="000000"/>
                <w:sz w:val="16"/>
                <w:szCs w:val="16"/>
                <w:lang w:val="en-CA"/>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80C54" w:rsidRDefault="00480C54" w:rsidP="000336F5">
            <w:pPr>
              <w:rPr>
                <w:rFonts w:eastAsia="Times New Roman" w:cs="Arial"/>
                <w:color w:val="000000"/>
                <w:sz w:val="16"/>
                <w:szCs w:val="16"/>
              </w:rPr>
            </w:pPr>
            <w:r w:rsidRPr="00480C54">
              <w:rPr>
                <w:rFonts w:eastAsia="Times New Roman" w:cs="Arial"/>
                <w:color w:val="000000"/>
                <w:sz w:val="16"/>
                <w:szCs w:val="16"/>
              </w:rPr>
              <w:t xml:space="preserve">Nous n’avons pas besoin de </w:t>
            </w:r>
            <w:r w:rsidR="000336F5">
              <w:rPr>
                <w:rFonts w:eastAsia="Times New Roman" w:cs="Arial"/>
                <w:color w:val="000000"/>
                <w:sz w:val="16"/>
                <w:szCs w:val="16"/>
              </w:rPr>
              <w:t>désignation</w:t>
            </w:r>
            <w:r w:rsidRPr="00480C54">
              <w:rPr>
                <w:rFonts w:eastAsia="Times New Roman" w:cs="Arial"/>
                <w:color w:val="000000"/>
                <w:sz w:val="16"/>
                <w:szCs w:val="16"/>
              </w:rPr>
              <w:t xml:space="preserve"> spéciale (VFS), la violence </w:t>
            </w:r>
            <w:r w:rsidR="00FE4E2B">
              <w:rPr>
                <w:rFonts w:eastAsia="Times New Roman" w:cs="Arial"/>
                <w:color w:val="000000"/>
                <w:sz w:val="16"/>
                <w:szCs w:val="16"/>
              </w:rPr>
              <w:t>c’</w:t>
            </w:r>
            <w:r w:rsidRPr="00480C54">
              <w:rPr>
                <w:rFonts w:eastAsia="Times New Roman" w:cs="Arial"/>
                <w:color w:val="000000"/>
                <w:sz w:val="16"/>
                <w:szCs w:val="16"/>
              </w:rPr>
              <w:t xml:space="preserve">est </w:t>
            </w:r>
            <w:r w:rsidR="00FE4E2B">
              <w:rPr>
                <w:rFonts w:eastAsia="Times New Roman" w:cs="Arial"/>
                <w:color w:val="000000"/>
                <w:sz w:val="16"/>
                <w:szCs w:val="16"/>
              </w:rPr>
              <w:t xml:space="preserve">de </w:t>
            </w:r>
            <w:r w:rsidRPr="00480C54">
              <w:rPr>
                <w:rFonts w:eastAsia="Times New Roman" w:cs="Arial"/>
                <w:color w:val="000000"/>
                <w:sz w:val="16"/>
                <w:szCs w:val="16"/>
              </w:rPr>
              <w:t xml:space="preserve">la violence/il </w:t>
            </w:r>
            <w:r w:rsidR="00AD2677">
              <w:rPr>
                <w:rFonts w:eastAsia="Times New Roman" w:cs="Arial"/>
                <w:color w:val="000000"/>
                <w:sz w:val="16"/>
                <w:szCs w:val="16"/>
              </w:rPr>
              <w:t xml:space="preserve">n’y a pas de victime ou </w:t>
            </w:r>
            <w:proofErr w:type="spellStart"/>
            <w:r w:rsidR="00AD2677">
              <w:rPr>
                <w:rFonts w:eastAsia="Times New Roman" w:cs="Arial"/>
                <w:color w:val="000000"/>
                <w:sz w:val="16"/>
                <w:szCs w:val="16"/>
              </w:rPr>
              <w:t>agresseuse</w:t>
            </w:r>
            <w:proofErr w:type="spellEnd"/>
            <w:r w:rsidR="00AD2677">
              <w:rPr>
                <w:rFonts w:eastAsia="Times New Roman" w:cs="Arial"/>
                <w:color w:val="000000"/>
                <w:sz w:val="16"/>
                <w:szCs w:val="16"/>
              </w:rPr>
              <w:t>/agresseur typique</w:t>
            </w:r>
            <w:r w:rsidRPr="00480C54">
              <w:rPr>
                <w:rFonts w:eastAsia="Times New Roman" w:cs="Arial"/>
                <w:color w:val="000000"/>
                <w:sz w:val="16"/>
                <w:szCs w:val="16"/>
              </w:rPr>
              <w:t xml:space="preserve"> </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B7F4B" w:rsidRDefault="002B7F4B" w:rsidP="00B80681">
            <w:pPr>
              <w:rPr>
                <w:rFonts w:ascii="Sylfaen" w:eastAsia="Times New Roman" w:hAnsi="Sylfaen" w:cs="Arial"/>
                <w:color w:val="000000"/>
                <w:sz w:val="16"/>
                <w:szCs w:val="16"/>
              </w:rPr>
            </w:pPr>
            <w:r w:rsidRPr="002B7F4B">
              <w:rPr>
                <w:rFonts w:eastAsia="Times New Roman" w:cs="Arial"/>
                <w:color w:val="000000"/>
                <w:sz w:val="16"/>
                <w:szCs w:val="16"/>
              </w:rPr>
              <w:t>Les hommes/les garçons peuvent aussi être victimes de violence fond</w:t>
            </w:r>
            <w:r>
              <w:rPr>
                <w:rFonts w:eastAsia="Times New Roman" w:cs="Arial"/>
                <w:color w:val="000000"/>
                <w:sz w:val="16"/>
                <w:szCs w:val="16"/>
              </w:rPr>
              <w:t xml:space="preserve">ée sur le </w:t>
            </w:r>
            <w:r>
              <w:rPr>
                <w:rFonts w:eastAsia="Times New Roman" w:cs="Arial"/>
                <w:color w:val="000000"/>
                <w:sz w:val="16"/>
                <w:szCs w:val="16"/>
              </w:rPr>
              <w:lastRenderedPageBreak/>
              <w:t>sexe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lastRenderedPageBreak/>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E83B9C" w:rsidRDefault="00E83B9C" w:rsidP="00E83B9C">
            <w:pPr>
              <w:rPr>
                <w:rFonts w:eastAsia="Times New Roman" w:cs="Arial"/>
                <w:color w:val="000000"/>
                <w:sz w:val="16"/>
                <w:szCs w:val="16"/>
              </w:rPr>
            </w:pPr>
            <w:r w:rsidRPr="00E83B9C">
              <w:rPr>
                <w:rFonts w:eastAsia="Times New Roman" w:cs="Arial"/>
                <w:color w:val="000000"/>
                <w:sz w:val="16"/>
                <w:szCs w:val="16"/>
              </w:rPr>
              <w:lastRenderedPageBreak/>
              <w:t>Tenir compte des effets sur la famille entière</w:t>
            </w:r>
            <w:r w:rsidR="00074F01" w:rsidRPr="00E83B9C">
              <w:rPr>
                <w:rFonts w:eastAsia="Times New Roman" w:cs="Arial"/>
                <w:color w:val="000000"/>
                <w:sz w:val="16"/>
                <w:szCs w:val="16"/>
              </w:rPr>
              <w:t xml:space="preserve"> (</w:t>
            </w:r>
            <w:r w:rsidRPr="00E83B9C">
              <w:rPr>
                <w:rFonts w:eastAsia="Times New Roman" w:cs="Arial"/>
                <w:color w:val="000000"/>
                <w:sz w:val="16"/>
                <w:szCs w:val="16"/>
              </w:rPr>
              <w:t xml:space="preserve">y compris les enfants </w:t>
            </w:r>
            <w:r>
              <w:rPr>
                <w:rFonts w:eastAsia="Times New Roman" w:cs="Arial"/>
                <w:color w:val="000000"/>
                <w:sz w:val="16"/>
                <w:szCs w:val="16"/>
              </w:rPr>
              <w:t>ou les témoins de violence familiale</w:t>
            </w:r>
            <w:r w:rsidR="00074F01" w:rsidRPr="00E83B9C">
              <w:rPr>
                <w:rFonts w:eastAsia="Times New Roman" w:cs="Arial"/>
                <w:color w:val="000000"/>
                <w:sz w:val="16"/>
                <w:szCs w:val="16"/>
              </w:rPr>
              <w:t>)</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B7F4B" w:rsidRDefault="002B7F4B" w:rsidP="00B80681">
            <w:pPr>
              <w:rPr>
                <w:rFonts w:eastAsia="Times New Roman" w:cs="Arial"/>
                <w:color w:val="000000"/>
                <w:sz w:val="16"/>
                <w:szCs w:val="16"/>
              </w:rPr>
            </w:pPr>
            <w:r w:rsidRPr="002B7F4B">
              <w:rPr>
                <w:rFonts w:eastAsia="Times New Roman" w:cs="Arial"/>
                <w:color w:val="000000"/>
                <w:sz w:val="16"/>
                <w:szCs w:val="16"/>
              </w:rPr>
              <w:t>Créer plus de services pour prot</w:t>
            </w:r>
            <w:r>
              <w:rPr>
                <w:rFonts w:eastAsia="Times New Roman" w:cs="Arial"/>
                <w:color w:val="000000"/>
                <w:sz w:val="16"/>
                <w:szCs w:val="16"/>
              </w:rPr>
              <w:t>éger les victimes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B7F4B" w:rsidRDefault="002B7F4B" w:rsidP="002B7F4B">
            <w:pPr>
              <w:rPr>
                <w:rFonts w:eastAsia="Times New Roman" w:cs="Arial"/>
                <w:color w:val="000000"/>
                <w:sz w:val="16"/>
                <w:szCs w:val="16"/>
              </w:rPr>
            </w:pPr>
            <w:r w:rsidRPr="002B7F4B">
              <w:rPr>
                <w:rFonts w:eastAsia="Times New Roman" w:cs="Arial"/>
                <w:color w:val="000000"/>
                <w:sz w:val="16"/>
                <w:szCs w:val="16"/>
              </w:rPr>
              <w:t>Arr</w:t>
            </w:r>
            <w:r w:rsidR="002D1039">
              <w:rPr>
                <w:rFonts w:eastAsia="Times New Roman" w:cs="Arial"/>
                <w:color w:val="000000"/>
                <w:sz w:val="16"/>
                <w:szCs w:val="16"/>
              </w:rPr>
              <w:t xml:space="preserve">êter de </w:t>
            </w:r>
            <w:r w:rsidR="001A558E">
              <w:rPr>
                <w:rFonts w:eastAsia="Times New Roman" w:cs="Arial"/>
                <w:color w:val="000000"/>
                <w:sz w:val="16"/>
                <w:szCs w:val="16"/>
              </w:rPr>
              <w:t>re</w:t>
            </w:r>
            <w:r w:rsidRPr="002B7F4B">
              <w:rPr>
                <w:rFonts w:eastAsia="Times New Roman" w:cs="Arial"/>
                <w:color w:val="000000"/>
                <w:sz w:val="16"/>
                <w:szCs w:val="16"/>
              </w:rPr>
              <w:t xml:space="preserve">jeter la responsabilité sur la victime/le système ne devrait jamais </w:t>
            </w:r>
            <w:proofErr w:type="spellStart"/>
            <w:r w:rsidRPr="002B7F4B">
              <w:rPr>
                <w:rFonts w:eastAsia="Times New Roman" w:cs="Arial"/>
                <w:color w:val="000000"/>
                <w:sz w:val="16"/>
                <w:szCs w:val="16"/>
              </w:rPr>
              <w:t>victimer</w:t>
            </w:r>
            <w:proofErr w:type="spellEnd"/>
            <w:r w:rsidRPr="002B7F4B">
              <w:rPr>
                <w:rFonts w:eastAsia="Times New Roman" w:cs="Arial"/>
                <w:color w:val="000000"/>
                <w:sz w:val="16"/>
                <w:szCs w:val="16"/>
              </w:rPr>
              <w:t xml:space="preserve"> de nouveau la victime </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1A558E" w:rsidRDefault="001A558E" w:rsidP="00B80681">
            <w:pPr>
              <w:rPr>
                <w:rFonts w:ascii="Arial" w:eastAsia="Times New Roman" w:hAnsi="Arial" w:cs="Arial"/>
                <w:color w:val="000000"/>
                <w:sz w:val="16"/>
                <w:szCs w:val="16"/>
              </w:rPr>
            </w:pPr>
            <w:r w:rsidRPr="001A558E">
              <w:rPr>
                <w:rFonts w:eastAsia="Times New Roman" w:cs="Arial"/>
                <w:color w:val="000000"/>
                <w:sz w:val="16"/>
                <w:szCs w:val="16"/>
              </w:rPr>
              <w:t xml:space="preserve">Tenir compte des </w:t>
            </w:r>
            <w:proofErr w:type="spellStart"/>
            <w:r w:rsidRPr="001A558E">
              <w:rPr>
                <w:rFonts w:eastAsia="Times New Roman" w:cs="Arial"/>
                <w:color w:val="000000"/>
                <w:sz w:val="16"/>
                <w:szCs w:val="16"/>
              </w:rPr>
              <w:t>agresseuses</w:t>
            </w:r>
            <w:proofErr w:type="spellEnd"/>
            <w:r w:rsidRPr="001A558E">
              <w:rPr>
                <w:rFonts w:eastAsia="Times New Roman" w:cs="Arial"/>
                <w:color w:val="000000"/>
                <w:sz w:val="16"/>
                <w:szCs w:val="16"/>
              </w:rPr>
              <w:t xml:space="preserve"> et agresseurs (les écouter, éviter les fausses accusations, programmes de r</w:t>
            </w:r>
            <w:r>
              <w:rPr>
                <w:rFonts w:eastAsia="Times New Roman" w:cs="Arial"/>
                <w:color w:val="000000"/>
                <w:sz w:val="16"/>
                <w:szCs w:val="16"/>
              </w:rPr>
              <w:t>éadaptation, prévenir les délits futurs,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1A558E"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1A558E" w:rsidRDefault="001A558E" w:rsidP="000336F5">
            <w:pPr>
              <w:rPr>
                <w:rFonts w:eastAsia="Times New Roman" w:cs="Arial"/>
                <w:color w:val="000000"/>
                <w:sz w:val="16"/>
                <w:szCs w:val="16"/>
              </w:rPr>
            </w:pPr>
            <w:r w:rsidRPr="001A558E">
              <w:rPr>
                <w:rFonts w:eastAsia="Times New Roman" w:cs="Arial"/>
                <w:color w:val="000000"/>
                <w:sz w:val="16"/>
                <w:szCs w:val="16"/>
              </w:rPr>
              <w:t>Créer un programme pour sensibiliser les hommes à la misogynie</w:t>
            </w:r>
            <w:r>
              <w:rPr>
                <w:rFonts w:eastAsia="Times New Roman" w:cs="Arial"/>
                <w:color w:val="000000"/>
                <w:sz w:val="16"/>
                <w:szCs w:val="16"/>
              </w:rPr>
              <w:t>, au patriarcat, etc</w:t>
            </w:r>
            <w:proofErr w:type="gramStart"/>
            <w:r>
              <w:rPr>
                <w:rFonts w:eastAsia="Times New Roman" w:cs="Arial"/>
                <w:color w:val="000000"/>
                <w:sz w:val="16"/>
                <w:szCs w:val="16"/>
              </w:rPr>
              <w:t>./</w:t>
            </w:r>
            <w:proofErr w:type="gramEnd"/>
            <w:r>
              <w:rPr>
                <w:rFonts w:eastAsia="Times New Roman" w:cs="Arial"/>
                <w:color w:val="000000"/>
                <w:sz w:val="16"/>
                <w:szCs w:val="16"/>
              </w:rPr>
              <w:t xml:space="preserve">les </w:t>
            </w:r>
            <w:r w:rsidR="000336F5">
              <w:rPr>
                <w:rFonts w:eastAsia="Times New Roman" w:cs="Arial"/>
                <w:color w:val="000000"/>
                <w:sz w:val="16"/>
                <w:szCs w:val="16"/>
              </w:rPr>
              <w:t>encourager</w:t>
            </w:r>
            <w:r>
              <w:rPr>
                <w:rFonts w:eastAsia="Times New Roman" w:cs="Arial"/>
                <w:color w:val="000000"/>
                <w:sz w:val="16"/>
                <w:szCs w:val="16"/>
              </w:rPr>
              <w:t xml:space="preserve"> à changer/les inclure dans la réalisation de la stratégie</w:t>
            </w:r>
          </w:p>
        </w:tc>
        <w:tc>
          <w:tcPr>
            <w:tcW w:w="1360" w:type="dxa"/>
            <w:tcBorders>
              <w:right w:val="single" w:sz="4" w:space="0" w:color="auto"/>
            </w:tcBorders>
            <w:shd w:val="clear" w:color="auto" w:fill="FFFFFF" w:themeFill="background1"/>
          </w:tcPr>
          <w:p w:rsidR="00074F01" w:rsidRPr="001A558E"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1A558E">
              <w:rPr>
                <w:rFonts w:eastAsia="Times New Roman" w:cs="Arial"/>
                <w:color w:val="000000"/>
                <w:sz w:val="16"/>
                <w:szCs w:val="16"/>
              </w:rPr>
              <w:t>1</w:t>
            </w:r>
            <w:r w:rsidR="00576CC5" w:rsidRPr="001A558E">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1A558E"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1A558E">
              <w:rPr>
                <w:rFonts w:eastAsia="Times New Roman" w:cs="Arial"/>
                <w:color w:val="000000"/>
                <w:sz w:val="16"/>
                <w:szCs w:val="16"/>
              </w:rPr>
              <w:t>0</w:t>
            </w:r>
            <w:r w:rsidR="00576CC5" w:rsidRPr="001A558E">
              <w:rPr>
                <w:rFonts w:eastAsia="Times New Roman" w:cs="Arial"/>
                <w:color w:val="000000"/>
                <w:sz w:val="16"/>
                <w:szCs w:val="16"/>
              </w:rPr>
              <w:t> %</w:t>
            </w:r>
          </w:p>
        </w:tc>
      </w:tr>
      <w:tr w:rsidR="00074F01" w:rsidRPr="001A558E"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1A558E" w:rsidRDefault="008F34F9" w:rsidP="008F34F9">
            <w:pPr>
              <w:rPr>
                <w:rFonts w:eastAsia="Times New Roman" w:cs="Arial"/>
                <w:color w:val="000000"/>
                <w:sz w:val="16"/>
                <w:szCs w:val="16"/>
              </w:rPr>
            </w:pPr>
            <w:r>
              <w:rPr>
                <w:rFonts w:eastAsia="Times New Roman" w:cs="Arial"/>
                <w:color w:val="000000"/>
                <w:sz w:val="16"/>
                <w:szCs w:val="16"/>
              </w:rPr>
              <w:t>Prêter attention aux problèmes en milieu de travail</w:t>
            </w:r>
            <w:r w:rsidR="00074F01" w:rsidRPr="001A558E">
              <w:rPr>
                <w:rFonts w:eastAsia="Times New Roman" w:cs="Arial"/>
                <w:color w:val="000000"/>
                <w:sz w:val="16"/>
                <w:szCs w:val="16"/>
              </w:rPr>
              <w:t xml:space="preserve"> (discrimination, </w:t>
            </w:r>
            <w:r>
              <w:rPr>
                <w:rFonts w:eastAsia="Times New Roman" w:cs="Arial"/>
                <w:color w:val="000000"/>
                <w:sz w:val="16"/>
                <w:szCs w:val="16"/>
              </w:rPr>
              <w:t>commentaires sexistes, harcèlement</w:t>
            </w:r>
            <w:r w:rsidR="00074F01" w:rsidRPr="001A558E">
              <w:rPr>
                <w:rFonts w:eastAsia="Times New Roman" w:cs="Arial"/>
                <w:color w:val="000000"/>
                <w:sz w:val="16"/>
                <w:szCs w:val="16"/>
              </w:rPr>
              <w:t>,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1A558E"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1A558E">
              <w:rPr>
                <w:rFonts w:eastAsia="Times New Roman" w:cs="Arial"/>
                <w:color w:val="000000"/>
                <w:sz w:val="16"/>
                <w:szCs w:val="16"/>
              </w:rPr>
              <w:t>1</w:t>
            </w:r>
            <w:r w:rsidR="00576CC5" w:rsidRPr="001A558E">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1A558E"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1A558E">
              <w:rPr>
                <w:rFonts w:eastAsia="Times New Roman" w:cs="Arial"/>
                <w:color w:val="000000"/>
                <w:sz w:val="16"/>
                <w:szCs w:val="16"/>
              </w:rPr>
              <w:t>0</w:t>
            </w:r>
            <w:r w:rsidR="00576CC5" w:rsidRPr="001A558E">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8F34F9" w:rsidRDefault="008F34F9" w:rsidP="008F34F9">
            <w:pPr>
              <w:rPr>
                <w:rFonts w:eastAsia="Times New Roman" w:cs="Arial"/>
                <w:color w:val="000000"/>
                <w:sz w:val="16"/>
                <w:szCs w:val="16"/>
              </w:rPr>
            </w:pPr>
            <w:r>
              <w:rPr>
                <w:rFonts w:eastAsia="Times New Roman" w:cs="Arial"/>
                <w:color w:val="000000"/>
                <w:sz w:val="16"/>
                <w:szCs w:val="16"/>
              </w:rPr>
              <w:t xml:space="preserve">Éducation sexuelle </w:t>
            </w:r>
            <w:r w:rsidRPr="008F34F9">
              <w:rPr>
                <w:rFonts w:eastAsia="Times New Roman" w:cs="Arial"/>
                <w:color w:val="000000"/>
                <w:sz w:val="16"/>
                <w:szCs w:val="16"/>
              </w:rPr>
              <w:t xml:space="preserve">(sur le </w:t>
            </w:r>
            <w:r w:rsidR="00074F01" w:rsidRPr="008F34F9">
              <w:rPr>
                <w:rFonts w:eastAsia="Times New Roman" w:cs="Arial"/>
                <w:color w:val="000000"/>
                <w:sz w:val="16"/>
                <w:szCs w:val="16"/>
              </w:rPr>
              <w:t>consent</w:t>
            </w:r>
            <w:r w:rsidRPr="008F34F9">
              <w:rPr>
                <w:rFonts w:eastAsia="Times New Roman" w:cs="Arial"/>
                <w:color w:val="000000"/>
                <w:sz w:val="16"/>
                <w:szCs w:val="16"/>
              </w:rPr>
              <w:t>ement</w:t>
            </w:r>
            <w:r>
              <w:rPr>
                <w:rFonts w:eastAsia="Times New Roman" w:cs="Arial"/>
                <w:color w:val="000000"/>
                <w:sz w:val="16"/>
                <w:szCs w:val="16"/>
              </w:rPr>
              <w:t>, les comportements</w:t>
            </w:r>
            <w:r w:rsidR="00074F01" w:rsidRPr="008F34F9">
              <w:rPr>
                <w:rFonts w:eastAsia="Times New Roman" w:cs="Arial"/>
                <w:color w:val="000000"/>
                <w:sz w:val="16"/>
                <w:szCs w:val="16"/>
              </w:rPr>
              <w:t>,</w:t>
            </w:r>
            <w:r>
              <w:rPr>
                <w:rFonts w:eastAsia="Times New Roman" w:cs="Arial"/>
                <w:color w:val="000000"/>
                <w:sz w:val="16"/>
                <w:szCs w:val="16"/>
              </w:rPr>
              <w:t xml:space="preserve"> le viol, les agressions</w:t>
            </w:r>
            <w:r w:rsidR="00074F01" w:rsidRPr="008F34F9">
              <w:rPr>
                <w:rFonts w:eastAsia="Times New Roman" w:cs="Arial"/>
                <w:color w:val="000000"/>
                <w:sz w:val="16"/>
                <w:szCs w:val="16"/>
              </w:rPr>
              <w:t>)</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8F56CF" w:rsidRDefault="00B25B86" w:rsidP="00FE4E2B">
            <w:pPr>
              <w:rPr>
                <w:rFonts w:eastAsia="Times New Roman" w:cs="Arial"/>
                <w:color w:val="000000"/>
                <w:sz w:val="16"/>
                <w:szCs w:val="16"/>
              </w:rPr>
            </w:pPr>
            <w:r>
              <w:rPr>
                <w:rFonts w:eastAsia="Times New Roman" w:cs="Arial"/>
                <w:color w:val="000000"/>
                <w:sz w:val="16"/>
                <w:szCs w:val="16"/>
              </w:rPr>
              <w:t>Projet de loi C-36/</w:t>
            </w:r>
            <w:r w:rsidR="008F56CF" w:rsidRPr="008F56CF">
              <w:rPr>
                <w:rFonts w:eastAsia="Times New Roman" w:cs="Arial"/>
                <w:color w:val="000000"/>
                <w:sz w:val="16"/>
                <w:szCs w:val="16"/>
              </w:rPr>
              <w:t xml:space="preserve">protéger les travailleuses et les travailleurs du sexe </w:t>
            </w:r>
            <w:r w:rsidR="00074F01" w:rsidRPr="008F56CF">
              <w:rPr>
                <w:rFonts w:eastAsia="Times New Roman" w:cs="Arial"/>
                <w:color w:val="000000"/>
                <w:sz w:val="16"/>
                <w:szCs w:val="16"/>
              </w:rPr>
              <w:t>(</w:t>
            </w:r>
            <w:r w:rsidR="008F56CF">
              <w:rPr>
                <w:rFonts w:eastAsia="Times New Roman" w:cs="Arial"/>
                <w:color w:val="000000"/>
                <w:sz w:val="16"/>
                <w:szCs w:val="16"/>
              </w:rPr>
              <w:t xml:space="preserve">y compris </w:t>
            </w:r>
            <w:r w:rsidR="008F34F9">
              <w:rPr>
                <w:rFonts w:eastAsia="Times New Roman" w:cs="Arial"/>
                <w:color w:val="000000"/>
                <w:sz w:val="16"/>
                <w:szCs w:val="16"/>
              </w:rPr>
              <w:t>dé</w:t>
            </w:r>
            <w:r w:rsidR="00FE4E2B">
              <w:rPr>
                <w:rFonts w:eastAsia="Times New Roman" w:cs="Arial"/>
                <w:color w:val="000000"/>
                <w:sz w:val="16"/>
                <w:szCs w:val="16"/>
              </w:rPr>
              <w:t xml:space="preserve">criminaliser </w:t>
            </w:r>
            <w:r w:rsidR="008F56CF">
              <w:rPr>
                <w:rFonts w:eastAsia="Times New Roman" w:cs="Arial"/>
                <w:color w:val="000000"/>
                <w:sz w:val="16"/>
                <w:szCs w:val="16"/>
              </w:rPr>
              <w:t>la prostitution</w:t>
            </w:r>
            <w:r w:rsidR="00074F01" w:rsidRPr="008F56CF">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91906" w:rsidRDefault="002D1039" w:rsidP="00B80681">
            <w:pPr>
              <w:rPr>
                <w:rFonts w:eastAsia="Times New Roman" w:cs="Arial"/>
                <w:color w:val="000000"/>
                <w:sz w:val="16"/>
                <w:szCs w:val="16"/>
              </w:rPr>
            </w:pPr>
            <w:r>
              <w:rPr>
                <w:rFonts w:eastAsia="Times New Roman" w:cs="Arial"/>
                <w:color w:val="000000"/>
                <w:sz w:val="16"/>
                <w:szCs w:val="16"/>
              </w:rPr>
              <w:t>Tenir compte des facteurs qui se recoupent</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B463DD" w:rsidRDefault="00B463DD" w:rsidP="00B463DD">
            <w:pPr>
              <w:rPr>
                <w:rFonts w:eastAsia="Times New Roman" w:cs="Arial"/>
                <w:color w:val="000000"/>
                <w:sz w:val="16"/>
                <w:szCs w:val="16"/>
              </w:rPr>
            </w:pPr>
            <w:r w:rsidRPr="00B463DD">
              <w:rPr>
                <w:rFonts w:eastAsia="Times New Roman" w:cs="Arial"/>
                <w:color w:val="000000"/>
                <w:sz w:val="16"/>
                <w:szCs w:val="16"/>
              </w:rPr>
              <w:t>Consulter les femmes/les groupes de femmes/les groupes f</w:t>
            </w:r>
            <w:r>
              <w:rPr>
                <w:rFonts w:eastAsia="Times New Roman" w:cs="Arial"/>
                <w:color w:val="000000"/>
                <w:sz w:val="16"/>
                <w:szCs w:val="16"/>
              </w:rPr>
              <w:t>éministes/</w:t>
            </w:r>
            <w:r w:rsidR="00490B61">
              <w:rPr>
                <w:rFonts w:eastAsia="Times New Roman" w:cs="Arial"/>
                <w:color w:val="000000"/>
                <w:sz w:val="16"/>
                <w:szCs w:val="16"/>
              </w:rPr>
              <w:t>les groupes d’autonomisation</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D1039" w:rsidRDefault="002D1039" w:rsidP="002D1039">
            <w:pPr>
              <w:rPr>
                <w:rFonts w:eastAsia="Times New Roman" w:cs="Arial"/>
                <w:color w:val="000000"/>
                <w:sz w:val="16"/>
                <w:szCs w:val="16"/>
              </w:rPr>
            </w:pPr>
            <w:r w:rsidRPr="002D1039">
              <w:rPr>
                <w:rFonts w:eastAsia="Times New Roman" w:cs="Arial"/>
                <w:color w:val="000000"/>
                <w:sz w:val="16"/>
                <w:szCs w:val="16"/>
              </w:rPr>
              <w:t xml:space="preserve">Financer davantage les maisons d’hébergement/offrir </w:t>
            </w:r>
            <w:r>
              <w:rPr>
                <w:rFonts w:eastAsia="Times New Roman" w:cs="Arial"/>
                <w:color w:val="000000"/>
                <w:sz w:val="16"/>
                <w:szCs w:val="16"/>
              </w:rPr>
              <w:t>da</w:t>
            </w:r>
            <w:r w:rsidRPr="002D1039">
              <w:rPr>
                <w:rFonts w:eastAsia="Times New Roman" w:cs="Arial"/>
                <w:color w:val="000000"/>
                <w:sz w:val="16"/>
                <w:szCs w:val="16"/>
              </w:rPr>
              <w:t xml:space="preserve">vantage </w:t>
            </w:r>
            <w:r>
              <w:rPr>
                <w:rFonts w:eastAsia="Times New Roman" w:cs="Arial"/>
                <w:color w:val="000000"/>
                <w:sz w:val="16"/>
                <w:szCs w:val="16"/>
              </w:rPr>
              <w:t>et de mei</w:t>
            </w:r>
            <w:r w:rsidRPr="002D1039">
              <w:rPr>
                <w:rFonts w:eastAsia="Times New Roman" w:cs="Arial"/>
                <w:color w:val="000000"/>
                <w:sz w:val="16"/>
                <w:szCs w:val="16"/>
              </w:rPr>
              <w:t xml:space="preserve">lleures </w:t>
            </w:r>
            <w:r>
              <w:rPr>
                <w:rFonts w:eastAsia="Times New Roman" w:cs="Arial"/>
                <w:color w:val="000000"/>
                <w:sz w:val="16"/>
                <w:szCs w:val="16"/>
              </w:rPr>
              <w:t>maisons d’hébergement aux victimes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D1039" w:rsidRDefault="002D1039" w:rsidP="002D1039">
            <w:pPr>
              <w:rPr>
                <w:rFonts w:eastAsia="Times New Roman" w:cs="Arial"/>
                <w:color w:val="000000"/>
                <w:sz w:val="16"/>
                <w:szCs w:val="16"/>
              </w:rPr>
            </w:pPr>
            <w:r>
              <w:rPr>
                <w:rFonts w:eastAsia="Times New Roman" w:cs="Arial"/>
                <w:color w:val="000000"/>
                <w:sz w:val="16"/>
                <w:szCs w:val="16"/>
              </w:rPr>
              <w:t xml:space="preserve">S’assurer que tout le monde a un meilleur accès aux ressources </w:t>
            </w:r>
            <w:r w:rsidR="00074F01" w:rsidRPr="002D1039">
              <w:rPr>
                <w:rFonts w:eastAsia="Times New Roman" w:cs="Arial"/>
                <w:color w:val="000000"/>
                <w:sz w:val="16"/>
                <w:szCs w:val="16"/>
              </w:rPr>
              <w:t>(</w:t>
            </w:r>
            <w:r>
              <w:rPr>
                <w:rFonts w:eastAsia="Times New Roman" w:cs="Arial"/>
                <w:color w:val="000000"/>
                <w:sz w:val="16"/>
                <w:szCs w:val="16"/>
              </w:rPr>
              <w:t xml:space="preserve">accès à </w:t>
            </w:r>
            <w:r w:rsidR="00074F01" w:rsidRPr="002D1039">
              <w:rPr>
                <w:rFonts w:eastAsia="Times New Roman" w:cs="Arial"/>
                <w:color w:val="000000"/>
                <w:sz w:val="16"/>
                <w:szCs w:val="16"/>
              </w:rPr>
              <w:t>Internet</w:t>
            </w:r>
            <w:r>
              <w:rPr>
                <w:rFonts w:eastAsia="Times New Roman" w:cs="Arial"/>
                <w:color w:val="000000"/>
                <w:sz w:val="16"/>
                <w:szCs w:val="16"/>
              </w:rPr>
              <w:t>, au t</w:t>
            </w:r>
            <w:r w:rsidR="00074F01" w:rsidRPr="002D1039">
              <w:rPr>
                <w:rFonts w:eastAsia="Times New Roman" w:cs="Arial"/>
                <w:color w:val="000000"/>
                <w:sz w:val="16"/>
                <w:szCs w:val="16"/>
              </w:rPr>
              <w:t xml:space="preserve">ransport, </w:t>
            </w:r>
            <w:r>
              <w:rPr>
                <w:rFonts w:eastAsia="Times New Roman" w:cs="Arial"/>
                <w:color w:val="000000"/>
                <w:sz w:val="16"/>
                <w:szCs w:val="16"/>
              </w:rPr>
              <w:t>aux services sociaux</w:t>
            </w:r>
            <w:r w:rsidR="00074F01" w:rsidRPr="002D1039">
              <w:rPr>
                <w:rFonts w:eastAsia="Times New Roman" w:cs="Arial"/>
                <w:color w:val="000000"/>
                <w:sz w:val="16"/>
                <w:szCs w:val="16"/>
              </w:rPr>
              <w:t>,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E5A8F" w:rsidRDefault="002E5A8F" w:rsidP="002E5A8F">
            <w:pPr>
              <w:rPr>
                <w:rFonts w:eastAsia="Times New Roman" w:cs="Arial"/>
                <w:color w:val="000000"/>
                <w:sz w:val="16"/>
                <w:szCs w:val="16"/>
              </w:rPr>
            </w:pPr>
            <w:r w:rsidRPr="002E5A8F">
              <w:rPr>
                <w:rFonts w:eastAsia="Times New Roman" w:cs="Arial"/>
                <w:color w:val="000000"/>
                <w:sz w:val="16"/>
                <w:szCs w:val="16"/>
              </w:rPr>
              <w:t>Financer et soutenir les minorités</w:t>
            </w:r>
            <w:r w:rsidR="00074F01" w:rsidRPr="002E5A8F">
              <w:rPr>
                <w:rFonts w:eastAsia="Times New Roman" w:cs="Arial"/>
                <w:color w:val="000000"/>
                <w:sz w:val="16"/>
                <w:szCs w:val="16"/>
              </w:rPr>
              <w:t xml:space="preserve"> (</w:t>
            </w:r>
            <w:r w:rsidRPr="002E5A8F">
              <w:rPr>
                <w:rFonts w:eastAsia="Times New Roman" w:cs="Arial"/>
                <w:color w:val="000000"/>
                <w:sz w:val="16"/>
                <w:szCs w:val="16"/>
              </w:rPr>
              <w:t>autres</w:t>
            </w:r>
            <w:r w:rsidR="00074F01" w:rsidRPr="002E5A8F">
              <w:rPr>
                <w:rFonts w:eastAsia="Times New Roman" w:cs="Arial"/>
                <w:color w:val="000000"/>
                <w:sz w:val="16"/>
                <w:szCs w:val="16"/>
              </w:rPr>
              <w:t>)</w:t>
            </w:r>
            <w:r>
              <w:rPr>
                <w:rFonts w:eastAsia="Times New Roman" w:cs="Arial"/>
                <w:color w:val="000000"/>
                <w:sz w:val="16"/>
                <w:szCs w:val="16"/>
              </w:rPr>
              <w:t xml:space="preserve"> </w:t>
            </w:r>
            <w:r w:rsidR="00074F01" w:rsidRPr="002E5A8F">
              <w:rPr>
                <w:rFonts w:eastAsia="Times New Roman" w:cs="Arial"/>
                <w:color w:val="000000"/>
                <w:sz w:val="16"/>
                <w:szCs w:val="16"/>
              </w:rPr>
              <w:t>:</w:t>
            </w:r>
            <w:r>
              <w:rPr>
                <w:rFonts w:eastAsia="Times New Roman" w:cs="Arial"/>
                <w:color w:val="000000"/>
                <w:sz w:val="16"/>
                <w:szCs w:val="16"/>
              </w:rPr>
              <w:t xml:space="preserve"> personnes de couleur</w:t>
            </w:r>
            <w:r w:rsidR="00074F01" w:rsidRPr="002E5A8F">
              <w:rPr>
                <w:rFonts w:eastAsia="Times New Roman" w:cs="Arial"/>
                <w:color w:val="000000"/>
                <w:sz w:val="16"/>
                <w:szCs w:val="16"/>
              </w:rPr>
              <w:t xml:space="preserve">, </w:t>
            </w:r>
            <w:r>
              <w:rPr>
                <w:rFonts w:eastAsia="Times New Roman" w:cs="Arial"/>
                <w:color w:val="000000"/>
                <w:sz w:val="16"/>
                <w:szCs w:val="16"/>
              </w:rPr>
              <w:t>minorités linguistiques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2E5A8F" w:rsidRDefault="002E5A8F" w:rsidP="000336F5">
            <w:pPr>
              <w:rPr>
                <w:rFonts w:eastAsia="Times New Roman" w:cs="Arial"/>
                <w:color w:val="000000"/>
                <w:sz w:val="16"/>
                <w:szCs w:val="16"/>
              </w:rPr>
            </w:pPr>
            <w:r w:rsidRPr="002E5A8F">
              <w:rPr>
                <w:rFonts w:eastAsia="Times New Roman" w:cs="Arial"/>
                <w:color w:val="000000"/>
                <w:sz w:val="16"/>
                <w:szCs w:val="16"/>
              </w:rPr>
              <w:t xml:space="preserve">Tenir compte des facteurs de santé </w:t>
            </w:r>
            <w:r w:rsidR="00074F01" w:rsidRPr="002E5A8F">
              <w:rPr>
                <w:rFonts w:eastAsia="Times New Roman" w:cs="Arial"/>
                <w:color w:val="000000"/>
                <w:sz w:val="16"/>
                <w:szCs w:val="16"/>
              </w:rPr>
              <w:t>:</w:t>
            </w:r>
            <w:r w:rsidRPr="002E5A8F">
              <w:rPr>
                <w:rFonts w:eastAsia="Times New Roman" w:cs="Arial"/>
                <w:color w:val="000000"/>
                <w:sz w:val="16"/>
                <w:szCs w:val="16"/>
              </w:rPr>
              <w:t xml:space="preserve"> diète </w:t>
            </w:r>
            <w:r w:rsidR="000336F5">
              <w:rPr>
                <w:rFonts w:eastAsia="Times New Roman" w:cs="Arial"/>
                <w:color w:val="000000"/>
                <w:sz w:val="16"/>
                <w:szCs w:val="16"/>
              </w:rPr>
              <w:t>équilibrée</w:t>
            </w:r>
            <w:r w:rsidRPr="002E5A8F">
              <w:rPr>
                <w:rFonts w:eastAsia="Times New Roman" w:cs="Arial"/>
                <w:color w:val="000000"/>
                <w:sz w:val="16"/>
                <w:szCs w:val="16"/>
              </w:rPr>
              <w:t>, alcool, drogues</w:t>
            </w:r>
            <w:r w:rsidR="00074F01" w:rsidRPr="002E5A8F">
              <w:rPr>
                <w:rFonts w:eastAsia="Times New Roman" w:cs="Arial"/>
                <w:color w:val="000000"/>
                <w:sz w:val="16"/>
                <w:szCs w:val="16"/>
              </w:rPr>
              <w:t xml:space="preserve">, </w:t>
            </w:r>
            <w:r w:rsidRPr="002E5A8F">
              <w:rPr>
                <w:rFonts w:eastAsia="Times New Roman" w:cs="Arial"/>
                <w:color w:val="000000"/>
                <w:sz w:val="16"/>
                <w:szCs w:val="16"/>
              </w:rPr>
              <w:t xml:space="preserve">meilleurs </w:t>
            </w:r>
            <w:r w:rsidR="00074F01" w:rsidRPr="002E5A8F">
              <w:rPr>
                <w:rFonts w:eastAsia="Times New Roman" w:cs="Arial"/>
                <w:color w:val="000000"/>
                <w:sz w:val="16"/>
                <w:szCs w:val="16"/>
              </w:rPr>
              <w:t xml:space="preserve">services </w:t>
            </w:r>
            <w:r>
              <w:rPr>
                <w:rFonts w:eastAsia="Times New Roman" w:cs="Arial"/>
                <w:color w:val="000000"/>
                <w:sz w:val="16"/>
                <w:szCs w:val="16"/>
              </w:rPr>
              <w:t xml:space="preserve">de santé </w:t>
            </w:r>
            <w:r w:rsidR="00074F01" w:rsidRPr="002E5A8F">
              <w:rPr>
                <w:rFonts w:eastAsia="Times New Roman" w:cs="Arial"/>
                <w:color w:val="000000"/>
                <w:sz w:val="16"/>
                <w:szCs w:val="16"/>
              </w:rPr>
              <w:t>(</w:t>
            </w:r>
            <w:r>
              <w:rPr>
                <w:rFonts w:eastAsia="Times New Roman" w:cs="Arial"/>
                <w:color w:val="000000"/>
                <w:sz w:val="16"/>
                <w:szCs w:val="16"/>
              </w:rPr>
              <w:t xml:space="preserve">y compris les </w:t>
            </w:r>
            <w:r w:rsidR="00074F01" w:rsidRPr="002E5A8F">
              <w:rPr>
                <w:rFonts w:eastAsia="Times New Roman" w:cs="Arial"/>
                <w:color w:val="000000"/>
                <w:sz w:val="16"/>
                <w:szCs w:val="16"/>
              </w:rPr>
              <w:t>services</w:t>
            </w:r>
            <w:r>
              <w:rPr>
                <w:rFonts w:eastAsia="Times New Roman" w:cs="Arial"/>
                <w:color w:val="000000"/>
                <w:sz w:val="16"/>
                <w:szCs w:val="16"/>
              </w:rPr>
              <w:t xml:space="preserve"> de santé mentale</w:t>
            </w:r>
            <w:r w:rsidR="00074F01" w:rsidRPr="002E5A8F">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2E5A8F" w:rsidRDefault="006F7F90" w:rsidP="00B80681">
            <w:pPr>
              <w:rPr>
                <w:rFonts w:eastAsia="Times New Roman" w:cs="Arial"/>
                <w:color w:val="000000"/>
                <w:sz w:val="16"/>
                <w:szCs w:val="16"/>
              </w:rPr>
            </w:pPr>
            <w:r w:rsidRPr="002E5A8F">
              <w:rPr>
                <w:rFonts w:eastAsia="Times New Roman" w:cs="Arial"/>
                <w:color w:val="000000"/>
                <w:sz w:val="16"/>
                <w:szCs w:val="16"/>
              </w:rPr>
              <w:t>Travailler avec les provinces/tenir compte des régions</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7F90" w:rsidRDefault="006F7F90" w:rsidP="00B80681">
            <w:pPr>
              <w:rPr>
                <w:rFonts w:eastAsia="Times New Roman" w:cs="Arial"/>
                <w:color w:val="000000"/>
                <w:sz w:val="16"/>
                <w:szCs w:val="16"/>
              </w:rPr>
            </w:pPr>
            <w:r w:rsidRPr="006F7F90">
              <w:rPr>
                <w:rFonts w:eastAsia="Times New Roman" w:cs="Arial"/>
                <w:color w:val="000000"/>
                <w:sz w:val="16"/>
                <w:szCs w:val="16"/>
              </w:rPr>
              <w:t>Tenir compte des besoins particuliers des personnes vivant en région rurale/</w:t>
            </w:r>
            <w:r>
              <w:rPr>
                <w:rFonts w:eastAsia="Times New Roman" w:cs="Arial"/>
                <w:color w:val="000000"/>
                <w:sz w:val="16"/>
                <w:szCs w:val="16"/>
              </w:rPr>
              <w:t>éloignée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6F7F90" w:rsidRDefault="006F7F90" w:rsidP="006F7F90">
            <w:pPr>
              <w:rPr>
                <w:rFonts w:eastAsia="Times New Roman" w:cs="Arial"/>
                <w:color w:val="000000"/>
                <w:sz w:val="16"/>
                <w:szCs w:val="16"/>
              </w:rPr>
            </w:pPr>
            <w:r w:rsidRPr="006F7F90">
              <w:rPr>
                <w:rFonts w:eastAsia="Times New Roman" w:cs="Arial"/>
                <w:color w:val="000000"/>
                <w:sz w:val="16"/>
                <w:szCs w:val="16"/>
              </w:rPr>
              <w:t>Se concentrer sur le harc</w:t>
            </w:r>
            <w:r>
              <w:rPr>
                <w:rFonts w:eastAsia="Times New Roman" w:cs="Arial"/>
                <w:color w:val="000000"/>
                <w:sz w:val="16"/>
                <w:szCs w:val="16"/>
              </w:rPr>
              <w:t xml:space="preserve">èlement en ligne/la </w:t>
            </w:r>
            <w:proofErr w:type="spellStart"/>
            <w:r>
              <w:rPr>
                <w:rFonts w:eastAsia="Times New Roman" w:cs="Arial"/>
                <w:color w:val="000000"/>
                <w:sz w:val="16"/>
                <w:szCs w:val="16"/>
              </w:rPr>
              <w:t>cyberintimidation</w:t>
            </w:r>
            <w:proofErr w:type="spellEnd"/>
            <w:r>
              <w:rPr>
                <w:rFonts w:eastAsia="Times New Roman" w:cs="Arial"/>
                <w:color w:val="000000"/>
                <w:sz w:val="16"/>
                <w:szCs w:val="16"/>
              </w:rPr>
              <w:t xml:space="preserve"> </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6F7F90" w:rsidRDefault="006F7F90" w:rsidP="000336F5">
            <w:pPr>
              <w:rPr>
                <w:rFonts w:eastAsia="Times New Roman" w:cs="Arial"/>
                <w:color w:val="000000"/>
                <w:sz w:val="16"/>
                <w:szCs w:val="16"/>
              </w:rPr>
            </w:pPr>
            <w:r w:rsidRPr="006F7F90">
              <w:rPr>
                <w:rFonts w:eastAsia="Times New Roman" w:cs="Arial"/>
                <w:color w:val="000000"/>
                <w:sz w:val="16"/>
                <w:szCs w:val="16"/>
              </w:rPr>
              <w:t xml:space="preserve">Se </w:t>
            </w:r>
            <w:r w:rsidR="009139FB">
              <w:rPr>
                <w:rFonts w:eastAsia="Times New Roman" w:cs="Arial"/>
                <w:color w:val="000000"/>
                <w:sz w:val="16"/>
                <w:szCs w:val="16"/>
              </w:rPr>
              <w:t>concentre</w:t>
            </w:r>
            <w:r w:rsidR="000336F5">
              <w:rPr>
                <w:rFonts w:eastAsia="Times New Roman" w:cs="Arial"/>
                <w:color w:val="000000"/>
                <w:sz w:val="16"/>
                <w:szCs w:val="16"/>
              </w:rPr>
              <w:t xml:space="preserve">r </w:t>
            </w:r>
            <w:r w:rsidRPr="006F7F90">
              <w:rPr>
                <w:rFonts w:eastAsia="Times New Roman" w:cs="Arial"/>
                <w:color w:val="000000"/>
                <w:sz w:val="16"/>
                <w:szCs w:val="16"/>
              </w:rPr>
              <w:t xml:space="preserve">sur la violence conjugale/familiale </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c>
          <w:tcPr>
            <w:tcW w:w="1460" w:type="dxa"/>
            <w:tcBorders>
              <w:left w:val="single" w:sz="4" w:space="0" w:color="auto"/>
            </w:tcBorders>
            <w:shd w:val="clear" w:color="auto" w:fill="BFBFBF" w:themeFill="background1" w:themeFillShade="BF"/>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491906" w:rsidRDefault="006F7F90" w:rsidP="00B80681">
            <w:pPr>
              <w:rPr>
                <w:rFonts w:eastAsia="Times New Roman" w:cs="Arial"/>
                <w:color w:val="000000"/>
                <w:sz w:val="16"/>
                <w:szCs w:val="16"/>
              </w:rPr>
            </w:pPr>
            <w:r>
              <w:rPr>
                <w:rFonts w:eastAsia="Times New Roman" w:cs="Arial"/>
                <w:color w:val="000000"/>
                <w:sz w:val="16"/>
                <w:szCs w:val="16"/>
              </w:rPr>
              <w:t>Autre</w:t>
            </w:r>
          </w:p>
        </w:tc>
        <w:tc>
          <w:tcPr>
            <w:tcW w:w="1360" w:type="dxa"/>
            <w:tcBorders>
              <w:righ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2</w:t>
            </w:r>
            <w:r w:rsidR="00576CC5" w:rsidRPr="00491906">
              <w:rPr>
                <w:rFonts w:eastAsia="Times New Roman" w:cs="Arial"/>
                <w:color w:val="000000"/>
                <w:sz w:val="16"/>
                <w:szCs w:val="16"/>
              </w:rPr>
              <w:t> %</w:t>
            </w:r>
          </w:p>
        </w:tc>
        <w:tc>
          <w:tcPr>
            <w:tcW w:w="1460" w:type="dxa"/>
            <w:tcBorders>
              <w:left w:val="single" w:sz="4" w:space="0" w:color="auto"/>
            </w:tcBorders>
            <w:shd w:val="clear" w:color="auto" w:fill="FFFFFF" w:themeFill="background1"/>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6F7F90" w:rsidRDefault="006F7F90" w:rsidP="006F7F90">
            <w:pPr>
              <w:rPr>
                <w:rFonts w:eastAsia="Times New Roman" w:cs="Arial"/>
                <w:color w:val="000000"/>
                <w:sz w:val="16"/>
                <w:szCs w:val="16"/>
              </w:rPr>
            </w:pPr>
            <w:r w:rsidRPr="006F7F90">
              <w:rPr>
                <w:rFonts w:eastAsia="Times New Roman" w:cs="Arial"/>
                <w:color w:val="000000"/>
                <w:sz w:val="16"/>
                <w:szCs w:val="16"/>
              </w:rPr>
              <w:t>Rien</w:t>
            </w:r>
            <w:r w:rsidR="00074F01" w:rsidRPr="006F7F90">
              <w:rPr>
                <w:rFonts w:eastAsia="Times New Roman" w:cs="Arial"/>
                <w:color w:val="000000"/>
                <w:sz w:val="16"/>
                <w:szCs w:val="16"/>
              </w:rPr>
              <w:t xml:space="preserve"> (</w:t>
            </w:r>
            <w:r w:rsidRPr="006F7F90">
              <w:rPr>
                <w:rFonts w:eastAsia="Times New Roman" w:cs="Arial"/>
                <w:color w:val="000000"/>
                <w:sz w:val="16"/>
                <w:szCs w:val="16"/>
              </w:rPr>
              <w:t>Je ne crois pas que c’est la responsabilité du gouvernement</w:t>
            </w:r>
            <w:r w:rsidR="00074F01" w:rsidRPr="006F7F90">
              <w:rPr>
                <w:rFonts w:eastAsia="Times New Roman" w:cs="Arial"/>
                <w:color w:val="000000"/>
                <w:sz w:val="16"/>
                <w:szCs w:val="16"/>
              </w:rPr>
              <w:t>)</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0</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1</w:t>
            </w:r>
            <w:r w:rsidR="00576CC5" w:rsidRPr="00491906">
              <w:rPr>
                <w:rFonts w:eastAsia="Times New Roman" w:cs="Arial"/>
                <w:color w:val="000000"/>
                <w:sz w:val="16"/>
                <w:szCs w:val="16"/>
              </w:rPr>
              <w:t> %</w:t>
            </w:r>
          </w:p>
        </w:tc>
      </w:tr>
      <w:tr w:rsidR="00074F01" w:rsidRPr="00491906"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491906" w:rsidRDefault="006F7F90" w:rsidP="00B80681">
            <w:pPr>
              <w:rPr>
                <w:rFonts w:eastAsia="Times New Roman" w:cs="Arial"/>
                <w:color w:val="000000"/>
                <w:sz w:val="16"/>
                <w:szCs w:val="16"/>
              </w:rPr>
            </w:pPr>
            <w:r>
              <w:rPr>
                <w:rFonts w:eastAsia="Times New Roman" w:cs="Arial"/>
                <w:color w:val="000000"/>
                <w:sz w:val="16"/>
                <w:szCs w:val="16"/>
              </w:rPr>
              <w:t xml:space="preserve">Je ne sais pas </w:t>
            </w:r>
          </w:p>
        </w:tc>
        <w:tc>
          <w:tcPr>
            <w:tcW w:w="1360" w:type="dxa"/>
            <w:tcBorders>
              <w:righ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54</w:t>
            </w:r>
            <w:r w:rsidR="00576CC5" w:rsidRPr="00491906">
              <w:rPr>
                <w:rFonts w:eastAsia="Times New Roman" w:cs="Arial"/>
                <w:color w:val="000000"/>
                <w:sz w:val="16"/>
                <w:szCs w:val="16"/>
              </w:rPr>
              <w:t> %</w:t>
            </w:r>
          </w:p>
        </w:tc>
        <w:tc>
          <w:tcPr>
            <w:tcW w:w="1460" w:type="dxa"/>
            <w:tcBorders>
              <w:left w:val="single" w:sz="4" w:space="0" w:color="auto"/>
            </w:tcBorders>
            <w:shd w:val="clear" w:color="auto" w:fill="7F7F7F" w:themeFill="text1" w:themeFillTint="80"/>
          </w:tcPr>
          <w:p w:rsidR="00074F01" w:rsidRPr="00491906"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91906">
              <w:rPr>
                <w:rFonts w:eastAsia="Times New Roman" w:cs="Arial"/>
                <w:color w:val="000000"/>
                <w:sz w:val="16"/>
                <w:szCs w:val="16"/>
              </w:rPr>
              <w:t>72</w:t>
            </w:r>
            <w:r w:rsidR="00576CC5" w:rsidRPr="00491906">
              <w:rPr>
                <w:rFonts w:eastAsia="Times New Roman" w:cs="Arial"/>
                <w:color w:val="000000"/>
                <w:sz w:val="16"/>
                <w:szCs w:val="16"/>
              </w:rPr>
              <w:t> %</w:t>
            </w:r>
          </w:p>
        </w:tc>
      </w:tr>
    </w:tbl>
    <w:p w:rsidR="00074F01" w:rsidRPr="00491906" w:rsidRDefault="00074F01" w:rsidP="00074F01">
      <w:pPr>
        <w:spacing w:after="200" w:line="276" w:lineRule="auto"/>
        <w:jc w:val="both"/>
        <w:rPr>
          <w:rFonts w:eastAsia="Calibri" w:cs="Arial"/>
          <w:sz w:val="24"/>
          <w:szCs w:val="24"/>
          <w:lang w:eastAsia="en-US"/>
        </w:rPr>
      </w:pPr>
    </w:p>
    <w:p w:rsidR="00074F01" w:rsidRPr="00491906" w:rsidRDefault="00074F01" w:rsidP="00074F01">
      <w:pPr>
        <w:spacing w:after="200" w:line="276" w:lineRule="auto"/>
        <w:jc w:val="both"/>
        <w:rPr>
          <w:rFonts w:eastAsia="Calibri" w:cs="Arial"/>
          <w:sz w:val="24"/>
          <w:szCs w:val="24"/>
          <w:lang w:eastAsia="en-US"/>
        </w:rPr>
      </w:pPr>
    </w:p>
    <w:p w:rsidR="00074F01" w:rsidRPr="00491906" w:rsidRDefault="00074F01" w:rsidP="00074F01">
      <w:pPr>
        <w:spacing w:after="200" w:line="276" w:lineRule="auto"/>
        <w:jc w:val="both"/>
        <w:rPr>
          <w:rFonts w:eastAsia="Calibri" w:cs="Arial"/>
          <w:sz w:val="24"/>
          <w:szCs w:val="24"/>
          <w:lang w:eastAsia="en-US"/>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074F01" w:rsidRPr="00491906" w:rsidRDefault="00074F01" w:rsidP="0045088F">
      <w:pPr>
        <w:rPr>
          <w:rFonts w:ascii="Arial" w:hAnsi="Arial" w:cs="Arial"/>
          <w:b/>
          <w:noProof/>
          <w:u w:val="single"/>
        </w:rPr>
      </w:pPr>
    </w:p>
    <w:p w:rsidR="00923004" w:rsidRPr="00491906" w:rsidRDefault="00923004">
      <w:pPr>
        <w:rPr>
          <w:rFonts w:ascii="Arial" w:hAnsi="Arial" w:cs="Arial"/>
          <w:b/>
          <w:noProof/>
          <w:u w:val="single"/>
        </w:rPr>
      </w:pPr>
    </w:p>
    <w:sectPr w:rsidR="00923004" w:rsidRPr="00491906" w:rsidSect="00A40160">
      <w:headerReference w:type="default" r:id="rId24"/>
      <w:footerReference w:type="default" r:id="rId25"/>
      <w:pgSz w:w="12240" w:h="15840" w:code="1"/>
      <w:pgMar w:top="1440" w:right="1797" w:bottom="1440" w:left="1797"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E5" w:rsidRDefault="007A4FE5" w:rsidP="008D63EB">
      <w:r>
        <w:separator/>
      </w:r>
    </w:p>
  </w:endnote>
  <w:endnote w:type="continuationSeparator" w:id="0">
    <w:p w:rsidR="007A4FE5" w:rsidRDefault="007A4FE5"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ingLiU-ExtB">
    <w:panose1 w:val="02020500000000000000"/>
    <w:charset w:val="88"/>
    <w:family w:val="roman"/>
    <w:pitch w:val="variable"/>
    <w:sig w:usb0="8000002F" w:usb1="0A080008" w:usb2="00000010"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Default="00951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Pr="00D64D49" w:rsidRDefault="0095162E" w:rsidP="00D64D49">
    <w:pPr>
      <w:pStyle w:val="Footer"/>
    </w:pPr>
    <w:r>
      <w:rPr>
        <w:noProof/>
        <w:lang w:val="en-CA" w:eastAsia="en-CA"/>
      </w:rPr>
      <w:drawing>
        <wp:anchor distT="0" distB="0" distL="114300" distR="114300" simplePos="0" relativeHeight="251671551" behindDoc="1" locked="0" layoutInCell="1" allowOverlap="1" wp14:anchorId="0893A5DB" wp14:editId="234E681A">
          <wp:simplePos x="0" y="0"/>
          <wp:positionH relativeFrom="column">
            <wp:posOffset>-845185</wp:posOffset>
          </wp:positionH>
          <wp:positionV relativeFrom="paragraph">
            <wp:posOffset>-38100</wp:posOffset>
          </wp:positionV>
          <wp:extent cx="7505700" cy="600710"/>
          <wp:effectExtent l="0" t="0" r="0" b="8890"/>
          <wp:wrapSquare wrapText="bothSides"/>
          <wp:docPr id="1" name="Image 10"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Pr="00D64D49" w:rsidRDefault="0095162E" w:rsidP="00D64D49">
    <w:pPr>
      <w:pStyle w:val="Footer"/>
      <w:rPr>
        <w:lang w:val="en-CA"/>
      </w:rPr>
    </w:pPr>
    <w:r>
      <w:rPr>
        <w:noProof/>
        <w:lang w:val="en-CA" w:eastAsia="en-CA"/>
      </w:rPr>
      <w:drawing>
        <wp:anchor distT="0" distB="0" distL="114300" distR="114300" simplePos="0" relativeHeight="251669503" behindDoc="1" locked="0" layoutInCell="1" allowOverlap="1" wp14:anchorId="11FC6100" wp14:editId="1A21EF48">
          <wp:simplePos x="0" y="0"/>
          <wp:positionH relativeFrom="column">
            <wp:posOffset>-874395</wp:posOffset>
          </wp:positionH>
          <wp:positionV relativeFrom="paragraph">
            <wp:posOffset>-182880</wp:posOffset>
          </wp:positionV>
          <wp:extent cx="7505700" cy="600710"/>
          <wp:effectExtent l="0" t="0" r="0" b="8890"/>
          <wp:wrapSquare wrapText="bothSides"/>
          <wp:docPr id="7" name="Image 7"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Pr="0006355A" w:rsidRDefault="0095162E" w:rsidP="0089398C">
    <w:pPr>
      <w:pStyle w:val="Footer"/>
    </w:pPr>
    <w:r>
      <w:rPr>
        <w:noProof/>
        <w:lang w:val="en-CA" w:eastAsia="en-CA"/>
      </w:rPr>
      <w:drawing>
        <wp:anchor distT="0" distB="0" distL="114300" distR="114300" simplePos="0" relativeHeight="251667455" behindDoc="1" locked="0" layoutInCell="1" allowOverlap="1" wp14:anchorId="6DAD9522" wp14:editId="373F3B47">
          <wp:simplePos x="0" y="0"/>
          <wp:positionH relativeFrom="column">
            <wp:posOffset>-874395</wp:posOffset>
          </wp:positionH>
          <wp:positionV relativeFrom="paragraph">
            <wp:posOffset>-22225</wp:posOffset>
          </wp:positionV>
          <wp:extent cx="7505700" cy="600710"/>
          <wp:effectExtent l="0" t="0" r="0" b="8890"/>
          <wp:wrapSquare wrapText="bothSides"/>
          <wp:docPr id="12" name="Image 12"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162E" w:rsidRDefault="0095162E" w:rsidP="0044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E5" w:rsidRDefault="007A4FE5" w:rsidP="008D63EB">
      <w:r>
        <w:separator/>
      </w:r>
    </w:p>
  </w:footnote>
  <w:footnote w:type="continuationSeparator" w:id="0">
    <w:p w:rsidR="007A4FE5" w:rsidRDefault="007A4FE5" w:rsidP="008D63EB">
      <w:r>
        <w:continuationSeparator/>
      </w:r>
    </w:p>
  </w:footnote>
  <w:footnote w:id="1">
    <w:p w:rsidR="0095162E" w:rsidRPr="0085496F" w:rsidRDefault="0095162E">
      <w:pPr>
        <w:pStyle w:val="FootnoteText"/>
        <w:rPr>
          <w:lang w:val="fr-FR"/>
        </w:rPr>
      </w:pPr>
      <w:r>
        <w:rPr>
          <w:rStyle w:val="FootnoteReference"/>
        </w:rPr>
        <w:footnoteRef/>
      </w:r>
      <w:r w:rsidRPr="0085496F">
        <w:rPr>
          <w:lang w:val="fr-FR"/>
        </w:rPr>
        <w:t xml:space="preserve"> Fait à noter, les répondantes et répondants n’avaient pas nécessairement une connaissance préexistante des programmes ou politiques qu’on leur demandait d’évaluer.</w:t>
      </w:r>
    </w:p>
  </w:footnote>
  <w:footnote w:id="2">
    <w:p w:rsidR="0095162E" w:rsidRPr="00046330" w:rsidRDefault="0095162E">
      <w:pPr>
        <w:pStyle w:val="FootnoteText"/>
        <w:rPr>
          <w:lang w:val="fr-CA"/>
        </w:rPr>
      </w:pPr>
      <w:r w:rsidRPr="00AD387A">
        <w:rPr>
          <w:rStyle w:val="FootnoteReference"/>
        </w:rPr>
        <w:footnoteRef/>
      </w:r>
      <w:r w:rsidRPr="0085496F">
        <w:rPr>
          <w:lang w:val="fr-FR"/>
        </w:rPr>
        <w:t xml:space="preserve"> En raison d’une erreur dans la traduction française, l’analyse de cette question tient seulement compte des réponses données au questionnaire anglais. Les deux premières catégories </w:t>
      </w:r>
      <w:r w:rsidRPr="00AD387A">
        <w:rPr>
          <w:lang w:val="fr-CA"/>
        </w:rPr>
        <w:t xml:space="preserve">(« suffisamment d’efforts » et « quelques efforts ») étaient les mêmes dans les deux langues, mais l’énoncé anglais </w:t>
      </w:r>
      <w:r w:rsidRPr="00AD387A">
        <w:rPr>
          <w:i/>
          <w:lang w:val="fr-CA"/>
        </w:rPr>
        <w:t xml:space="preserve">« not </w:t>
      </w:r>
      <w:proofErr w:type="spellStart"/>
      <w:r w:rsidRPr="00AD387A">
        <w:rPr>
          <w:i/>
          <w:lang w:val="fr-CA"/>
        </w:rPr>
        <w:t>enough</w:t>
      </w:r>
      <w:proofErr w:type="spellEnd"/>
      <w:r w:rsidRPr="00AD387A">
        <w:rPr>
          <w:i/>
          <w:lang w:val="fr-CA"/>
        </w:rPr>
        <w:t xml:space="preserve"> effort »</w:t>
      </w:r>
      <w:r w:rsidRPr="00AD387A">
        <w:rPr>
          <w:lang w:val="fr-CA"/>
        </w:rPr>
        <w:t xml:space="preserve"> a été traduit par « aucun effort » (alors qu’il a plutôt le sens de « pas assez d’efforts ») dans le questionnaire en français, il a donc été impossible de tenir compte des réponses dans les deux langues au moment de l’analyse. Les panélistes francophones ont répondu comme suit à la question 3 : « suffisamment d’efforts » : 5 %, « quelques efforts » : 73 %, et « aucun effort » : 18 %. Dans l’échantillon de l’enquête lien-ouvert en français, les réponses ont été les suivantes : « suffisamment d’efforts » : 3 %, « quelques efforts » : 68 % et « aucun effort » : 19 %.</w:t>
      </w:r>
    </w:p>
  </w:footnote>
  <w:footnote w:id="3">
    <w:p w:rsidR="0095162E" w:rsidRPr="001828B4" w:rsidRDefault="0095162E">
      <w:pPr>
        <w:pStyle w:val="FootnoteText"/>
        <w:rPr>
          <w:rFonts w:ascii="Calibri" w:hAnsi="Calibri"/>
          <w:sz w:val="18"/>
          <w:lang w:val="fr-CA"/>
        </w:rPr>
      </w:pPr>
      <w:r w:rsidRPr="00AD76C2">
        <w:rPr>
          <w:rStyle w:val="FootnoteReference"/>
          <w:rFonts w:ascii="Calibri" w:hAnsi="Calibri"/>
          <w:sz w:val="18"/>
        </w:rPr>
        <w:footnoteRef/>
      </w:r>
      <w:r w:rsidRPr="00E1231F">
        <w:rPr>
          <w:rFonts w:ascii="Calibri" w:hAnsi="Calibri"/>
          <w:sz w:val="18"/>
          <w:lang w:val="fr-CA"/>
        </w:rPr>
        <w:t xml:space="preserve"> </w:t>
      </w:r>
      <w:r>
        <w:rPr>
          <w:rFonts w:ascii="Calibri" w:hAnsi="Calibri"/>
          <w:sz w:val="18"/>
          <w:lang w:val="fr-CA"/>
        </w:rPr>
        <w:t xml:space="preserve">Les termes utilisés dans les titres de ligne de ces tableaux sont basés sur la réponse à la question suivante </w:t>
      </w:r>
      <w:r w:rsidRPr="004779CC">
        <w:rPr>
          <w:rFonts w:ascii="Calibri" w:hAnsi="Calibri"/>
          <w:sz w:val="18"/>
          <w:lang w:val="fr-CA"/>
        </w:rPr>
        <w:t xml:space="preserve">: </w:t>
      </w:r>
      <w:r>
        <w:rPr>
          <w:rFonts w:ascii="Calibri" w:hAnsi="Calibri"/>
          <w:sz w:val="18"/>
          <w:lang w:val="fr-CA"/>
        </w:rPr>
        <w:t xml:space="preserve">« Comment vous définissez-vous? </w:t>
      </w:r>
      <w:r w:rsidRPr="001828B4">
        <w:rPr>
          <w:rFonts w:ascii="Calibri" w:hAnsi="Calibri"/>
          <w:sz w:val="18"/>
          <w:lang w:val="fr-CA"/>
        </w:rPr>
        <w:t>(choix présentés au hasard)</w:t>
      </w:r>
    </w:p>
  </w:footnote>
  <w:footnote w:id="4">
    <w:p w:rsidR="0095162E" w:rsidRPr="001B24BC" w:rsidRDefault="0095162E">
      <w:pPr>
        <w:pStyle w:val="FootnoteText"/>
        <w:rPr>
          <w:lang w:val="fr-CA"/>
        </w:rPr>
      </w:pPr>
      <w:r w:rsidRPr="004779CC">
        <w:rPr>
          <w:rStyle w:val="FootnoteReference"/>
          <w:rFonts w:ascii="Calibri" w:hAnsi="Calibri"/>
          <w:sz w:val="18"/>
          <w:lang w:val="fr-CA"/>
        </w:rPr>
        <w:footnoteRef/>
      </w:r>
      <w:r w:rsidRPr="004779CC">
        <w:rPr>
          <w:rFonts w:ascii="Calibri" w:hAnsi="Calibri"/>
          <w:sz w:val="18"/>
          <w:lang w:val="fr-CA"/>
        </w:rPr>
        <w:t xml:space="preserve">Dans les tableaux, les résultats en </w:t>
      </w:r>
      <w:r w:rsidRPr="004779CC">
        <w:rPr>
          <w:rFonts w:ascii="Calibri" w:hAnsi="Calibri"/>
          <w:color w:val="FF0000"/>
          <w:sz w:val="18"/>
          <w:lang w:val="fr-CA"/>
        </w:rPr>
        <w:t>rouge</w:t>
      </w:r>
      <w:r w:rsidRPr="004779CC">
        <w:rPr>
          <w:rFonts w:ascii="Calibri" w:hAnsi="Calibri"/>
          <w:sz w:val="18"/>
          <w:lang w:val="fr-CA"/>
        </w:rPr>
        <w:t xml:space="preserve"> représentent des différences </w:t>
      </w:r>
      <w:r>
        <w:rPr>
          <w:rFonts w:ascii="Calibri" w:hAnsi="Calibri"/>
          <w:sz w:val="18"/>
          <w:lang w:val="fr-CA"/>
        </w:rPr>
        <w:t xml:space="preserve">statistiquement </w:t>
      </w:r>
      <w:r w:rsidRPr="004779CC">
        <w:rPr>
          <w:rFonts w:ascii="Calibri" w:hAnsi="Calibri"/>
          <w:sz w:val="18"/>
          <w:lang w:val="fr-CA"/>
        </w:rPr>
        <w:t>plus faible</w:t>
      </w:r>
      <w:r>
        <w:rPr>
          <w:rFonts w:ascii="Calibri" w:hAnsi="Calibri"/>
          <w:sz w:val="18"/>
          <w:lang w:val="fr-CA"/>
        </w:rPr>
        <w:t>s</w:t>
      </w:r>
      <w:r w:rsidRPr="004779CC">
        <w:rPr>
          <w:rFonts w:ascii="Calibri" w:hAnsi="Calibri"/>
          <w:sz w:val="18"/>
          <w:lang w:val="fr-CA"/>
        </w:rPr>
        <w:t xml:space="preserve"> </w:t>
      </w:r>
      <w:r>
        <w:rPr>
          <w:rFonts w:ascii="Calibri" w:hAnsi="Calibri"/>
          <w:sz w:val="18"/>
          <w:lang w:val="fr-CA"/>
        </w:rPr>
        <w:t xml:space="preserve">en comparaison </w:t>
      </w:r>
      <w:r w:rsidRPr="004779CC">
        <w:rPr>
          <w:rFonts w:ascii="Calibri" w:hAnsi="Calibri"/>
          <w:sz w:val="18"/>
          <w:lang w:val="fr-CA"/>
        </w:rPr>
        <w:t>au reste de l’</w:t>
      </w:r>
      <w:r>
        <w:rPr>
          <w:rFonts w:ascii="Calibri" w:hAnsi="Calibri"/>
          <w:sz w:val="18"/>
          <w:lang w:val="fr-CA"/>
        </w:rPr>
        <w:t>échantillon</w:t>
      </w:r>
      <w:r w:rsidRPr="004779CC">
        <w:rPr>
          <w:rFonts w:ascii="Calibri" w:hAnsi="Calibri"/>
          <w:sz w:val="18"/>
          <w:lang w:val="fr-CA"/>
        </w:rPr>
        <w:t xml:space="preserve">, </w:t>
      </w:r>
      <w:r>
        <w:rPr>
          <w:rFonts w:ascii="Calibri" w:hAnsi="Calibri"/>
          <w:sz w:val="18"/>
          <w:lang w:val="fr-CA"/>
        </w:rPr>
        <w:t xml:space="preserve">tandis que les résultats en </w:t>
      </w:r>
      <w:r>
        <w:rPr>
          <w:rFonts w:ascii="Calibri" w:hAnsi="Calibri"/>
          <w:color w:val="00B050"/>
          <w:sz w:val="18"/>
          <w:lang w:val="fr-CA"/>
        </w:rPr>
        <w:t>vert</w:t>
      </w:r>
      <w:r>
        <w:rPr>
          <w:rFonts w:ascii="Calibri" w:hAnsi="Calibri"/>
          <w:sz w:val="18"/>
          <w:lang w:val="fr-CA"/>
        </w:rPr>
        <w:t xml:space="preserve"> représentent des différences statistiquement plus importantes</w:t>
      </w:r>
      <w:r w:rsidRPr="004779CC">
        <w:rPr>
          <w:rFonts w:ascii="Calibri" w:hAnsi="Calibri"/>
          <w:sz w:val="18"/>
          <w:lang w:val="fr-CA"/>
        </w:rPr>
        <w:t xml:space="preserve">. </w:t>
      </w:r>
      <w:r w:rsidRPr="001B24BC">
        <w:rPr>
          <w:rFonts w:ascii="Calibri" w:hAnsi="Calibri"/>
          <w:sz w:val="18"/>
          <w:lang w:val="fr-CA"/>
        </w:rPr>
        <w:t>Consultez l’annexe sur la méthodologie pour en savoir plus.</w:t>
      </w:r>
    </w:p>
  </w:footnote>
  <w:footnote w:id="5">
    <w:p w:rsidR="0095162E" w:rsidRPr="0085496F" w:rsidRDefault="0095162E">
      <w:pPr>
        <w:pStyle w:val="FootnoteText"/>
        <w:rPr>
          <w:lang w:val="fr-FR"/>
        </w:rPr>
      </w:pPr>
      <w:r>
        <w:rPr>
          <w:rStyle w:val="FootnoteReference"/>
        </w:rPr>
        <w:footnoteRef/>
      </w:r>
      <w:r w:rsidRPr="0085496F">
        <w:rPr>
          <w:lang w:val="fr-FR"/>
        </w:rPr>
        <w:t xml:space="preserve"> Les questions sur le signalement sont utilisées dans l’analyse pour examiner les différences d’opinion entre les personnes ayant déclaré un incident et celles n’en ayant jamais déclaré. Elles ne sont pas nécessairement représentatives de la situation au Canada en matière de signalement.</w:t>
      </w:r>
    </w:p>
  </w:footnote>
  <w:footnote w:id="6">
    <w:p w:rsidR="0095162E" w:rsidRPr="0085496F" w:rsidRDefault="0095162E">
      <w:pPr>
        <w:pStyle w:val="FootnoteText"/>
        <w:rPr>
          <w:rFonts w:ascii="Calibri" w:hAnsi="Calibri"/>
          <w:lang w:val="fr-FR"/>
        </w:rPr>
      </w:pPr>
      <w:r>
        <w:rPr>
          <w:rStyle w:val="FootnoteReference"/>
        </w:rPr>
        <w:footnoteRef/>
      </w:r>
      <w:r w:rsidRPr="0085496F">
        <w:rPr>
          <w:lang w:val="fr-FR"/>
        </w:rPr>
        <w:t xml:space="preserve"> </w:t>
      </w:r>
      <w:r w:rsidRPr="0085496F">
        <w:rPr>
          <w:rFonts w:ascii="Calibri" w:hAnsi="Calibri"/>
          <w:lang w:val="fr-FR"/>
        </w:rPr>
        <w:t>Fait à noter, les répondantes et répondants n’avaient pas nécessairement une connaissance préexistante des programmes ou initiatives du gouvernement fédéral en matière de violence fondée sur le sexe.</w:t>
      </w:r>
    </w:p>
  </w:footnote>
  <w:footnote w:id="7">
    <w:p w:rsidR="0095162E" w:rsidRPr="0085496F" w:rsidRDefault="0095162E" w:rsidP="008D3000">
      <w:pPr>
        <w:pStyle w:val="FootnoteText"/>
        <w:rPr>
          <w:lang w:val="fr-FR"/>
        </w:rPr>
      </w:pPr>
      <w:r>
        <w:rPr>
          <w:rStyle w:val="FootnoteReference"/>
        </w:rPr>
        <w:footnoteRef/>
      </w:r>
      <w:r w:rsidRPr="0085496F">
        <w:rPr>
          <w:lang w:val="fr-FR"/>
        </w:rPr>
        <w:t xml:space="preserve"> </w:t>
      </w:r>
      <w:r w:rsidRPr="0085496F">
        <w:rPr>
          <w:rFonts w:ascii="Calibri" w:hAnsi="Calibri"/>
          <w:lang w:val="fr-FR"/>
        </w:rPr>
        <w:t xml:space="preserve">En raison d’une erreur dans la traduction française, l’analyse de cette question tient seulement compte des réponses données au questionnaire anglais. Les deux premières catégories (« suffisamment d’efforts » et « quelques efforts ») étaient les mêmes dans les deux langues, mais l’énoncé anglais </w:t>
      </w:r>
      <w:r w:rsidRPr="0085496F">
        <w:rPr>
          <w:rFonts w:ascii="Calibri" w:hAnsi="Calibri"/>
          <w:i/>
          <w:lang w:val="fr-FR"/>
        </w:rPr>
        <w:t>« not enough effort »</w:t>
      </w:r>
      <w:r w:rsidRPr="0085496F">
        <w:rPr>
          <w:rFonts w:ascii="Calibri" w:hAnsi="Calibri"/>
          <w:lang w:val="fr-FR"/>
        </w:rPr>
        <w:t xml:space="preserve"> a été traduit par « aucun effort » (alors qu’il a plutôt le sens de « pas assez d’efforts ») dans le questionnaire en français, il a donc été impossible de tenir compte des réponses dans les deux langues au moment de l’analyse. Les panélistes francophones ont répondu comme suit à la question 3 : « suffisamment d’efforts » : 5 %, « quelques efforts » : 73 %, et « aucun effort » : 18 %. Dans l’échantillon de l’enquête lien-ouvert en français, les réponses ont été les suivantes : « suffisamment d’efforts » : 3 %, « quelques efforts » : 68 % et « aucun effort » : 19 %.</w:t>
      </w:r>
    </w:p>
  </w:footnote>
  <w:footnote w:id="8">
    <w:p w:rsidR="0095162E" w:rsidRPr="0085496F" w:rsidRDefault="0095162E">
      <w:pPr>
        <w:pStyle w:val="FootnoteText"/>
        <w:rPr>
          <w:lang w:val="fr-FR"/>
        </w:rPr>
      </w:pPr>
      <w:r>
        <w:rPr>
          <w:rStyle w:val="FootnoteReference"/>
        </w:rPr>
        <w:footnoteRef/>
      </w:r>
      <w:r w:rsidRPr="0085496F">
        <w:rPr>
          <w:lang w:val="fr-FR"/>
        </w:rPr>
        <w:t xml:space="preserve"> </w:t>
      </w:r>
      <w:r w:rsidRPr="0085496F">
        <w:rPr>
          <w:rFonts w:ascii="Calibri" w:hAnsi="Calibri"/>
          <w:lang w:val="fr-FR"/>
        </w:rPr>
        <w:t>Fait à noter, les répondantes et répondants n’avaient pas nécessairement une connaissance préexistante des programmes ou politiques qu’on leur demandait d’évaluer.</w:t>
      </w:r>
    </w:p>
  </w:footnote>
  <w:footnote w:id="9">
    <w:p w:rsidR="0095162E" w:rsidRPr="0085496F" w:rsidRDefault="0095162E">
      <w:pPr>
        <w:pStyle w:val="FootnoteText"/>
        <w:rPr>
          <w:lang w:val="fr-FR"/>
        </w:rPr>
      </w:pPr>
      <w:r>
        <w:rPr>
          <w:rStyle w:val="FootnoteReference"/>
        </w:rPr>
        <w:footnoteRef/>
      </w:r>
      <w:r w:rsidRPr="0085496F">
        <w:rPr>
          <w:lang w:val="fr-FR"/>
        </w:rPr>
        <w:t xml:space="preserve"> Les commentaires des répondantes et répondants reflètent leurs options et ne dénotent pas nécessairement une expertise dans le domaine. </w:t>
      </w:r>
    </w:p>
  </w:footnote>
  <w:footnote w:id="10">
    <w:p w:rsidR="0095162E" w:rsidRPr="007C721A" w:rsidRDefault="0095162E">
      <w:pPr>
        <w:pStyle w:val="FootnoteText"/>
        <w:rPr>
          <w:lang w:val="fr-CA"/>
        </w:rPr>
      </w:pPr>
      <w:r>
        <w:rPr>
          <w:rStyle w:val="FootnoteReference"/>
        </w:rPr>
        <w:footnoteRef/>
      </w:r>
      <w:r w:rsidRPr="000868FF">
        <w:rPr>
          <w:lang w:val="fr-CA"/>
        </w:rPr>
        <w:t xml:space="preserve"> </w:t>
      </w:r>
      <w:r w:rsidRPr="007C721A">
        <w:rPr>
          <w:rFonts w:ascii="Calibri" w:hAnsi="Calibri"/>
          <w:sz w:val="14"/>
          <w:lang w:val="fr-CA"/>
        </w:rPr>
        <w:t>Le tableau comprend seulement les questions 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Consultez l’annexe pour obtenir de plus amples renseignements. </w:t>
      </w:r>
    </w:p>
  </w:footnote>
  <w:footnote w:id="11">
    <w:p w:rsidR="0095162E" w:rsidRPr="003D57A8" w:rsidRDefault="0095162E" w:rsidP="00D43D00">
      <w:pPr>
        <w:pStyle w:val="FootnoteText"/>
        <w:rPr>
          <w:lang w:val="fr-CA"/>
        </w:rPr>
      </w:pPr>
      <w:r>
        <w:rPr>
          <w:rStyle w:val="FootnoteReference"/>
        </w:rPr>
        <w:footnoteRef/>
      </w:r>
      <w:r w:rsidRPr="00D43D00">
        <w:rPr>
          <w:lang w:val="fr-CA"/>
        </w:rPr>
        <w:t xml:space="preserve"> </w:t>
      </w:r>
      <w:r w:rsidRPr="007C721A">
        <w:rPr>
          <w:rFonts w:ascii="Calibri" w:hAnsi="Calibri"/>
          <w:sz w:val="14"/>
          <w:lang w:val="fr-CA"/>
        </w:rPr>
        <w:t xml:space="preserve">Le tableau </w:t>
      </w:r>
      <w:r>
        <w:rPr>
          <w:rFonts w:ascii="Calibri" w:hAnsi="Calibri"/>
          <w:sz w:val="14"/>
          <w:lang w:val="fr-CA"/>
        </w:rPr>
        <w:t xml:space="preserve">liste seulement les réponses </w:t>
      </w:r>
      <w:r w:rsidRPr="007C721A">
        <w:rPr>
          <w:rFonts w:ascii="Calibri" w:hAnsi="Calibri"/>
          <w:sz w:val="14"/>
          <w:lang w:val="fr-CA"/>
        </w:rPr>
        <w:t>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w:t>
      </w:r>
      <w:r w:rsidRPr="003D57A8">
        <w:rPr>
          <w:rFonts w:ascii="Calibri" w:hAnsi="Calibri"/>
          <w:sz w:val="14"/>
          <w:lang w:val="fr-CA"/>
        </w:rPr>
        <w:t xml:space="preserve">Consultez l’annexe pour obtenir de plus amples renseignements. </w:t>
      </w:r>
    </w:p>
    <w:p w:rsidR="0095162E" w:rsidRPr="003D57A8" w:rsidRDefault="0095162E">
      <w:pPr>
        <w:pStyle w:val="FootnoteText"/>
        <w:rPr>
          <w:lang w:val="fr-CA"/>
        </w:rPr>
      </w:pPr>
    </w:p>
  </w:footnote>
  <w:footnote w:id="12">
    <w:p w:rsidR="0095162E" w:rsidRPr="003D57A8" w:rsidRDefault="0095162E">
      <w:pPr>
        <w:pStyle w:val="FootnoteText"/>
        <w:rPr>
          <w:lang w:val="fr-CA"/>
        </w:rPr>
      </w:pPr>
      <w:r>
        <w:rPr>
          <w:rStyle w:val="FootnoteReference"/>
        </w:rPr>
        <w:footnoteRef/>
      </w:r>
      <w:r w:rsidRPr="003D3893">
        <w:rPr>
          <w:lang w:val="fr-CA"/>
        </w:rPr>
        <w:t xml:space="preserve"> </w:t>
      </w:r>
      <w:r w:rsidRPr="007C721A">
        <w:rPr>
          <w:rFonts w:ascii="Calibri" w:hAnsi="Calibri"/>
          <w:sz w:val="14"/>
          <w:lang w:val="fr-CA"/>
        </w:rPr>
        <w:t>Le tableau comprend seulement les questions 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w:t>
      </w:r>
      <w:r w:rsidRPr="003D57A8">
        <w:rPr>
          <w:rFonts w:ascii="Calibri" w:hAnsi="Calibri"/>
          <w:sz w:val="14"/>
          <w:lang w:val="fr-CA"/>
        </w:rPr>
        <w:t>Consultez l’annexe pour obtenir de plus amples renseignements.</w:t>
      </w:r>
    </w:p>
  </w:footnote>
  <w:footnote w:id="13">
    <w:p w:rsidR="0095162E" w:rsidRPr="00A52FF8" w:rsidRDefault="0095162E">
      <w:pPr>
        <w:pStyle w:val="FootnoteText"/>
        <w:rPr>
          <w:lang w:val="fr-CA"/>
        </w:rPr>
      </w:pPr>
      <w:r>
        <w:rPr>
          <w:rStyle w:val="FootnoteReference"/>
        </w:rPr>
        <w:footnoteRef/>
      </w:r>
      <w:r w:rsidRPr="00E87660">
        <w:rPr>
          <w:lang w:val="fr-CA"/>
        </w:rPr>
        <w:t xml:space="preserve"> </w:t>
      </w:r>
      <w:r w:rsidRPr="007C721A">
        <w:rPr>
          <w:rFonts w:ascii="Calibri" w:hAnsi="Calibri"/>
          <w:sz w:val="14"/>
          <w:lang w:val="fr-CA"/>
        </w:rPr>
        <w:t>Le tableau comprend seulement les questions 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w:t>
      </w:r>
      <w:r w:rsidRPr="00A52FF8">
        <w:rPr>
          <w:rFonts w:ascii="Calibri" w:hAnsi="Calibri"/>
          <w:sz w:val="14"/>
          <w:lang w:val="fr-CA"/>
        </w:rPr>
        <w:t>Consultez l’annexe pour obtenir de plus amples renseignements.</w:t>
      </w:r>
    </w:p>
  </w:footnote>
  <w:footnote w:id="14">
    <w:p w:rsidR="0095162E" w:rsidRPr="0085496F" w:rsidRDefault="0095162E">
      <w:pPr>
        <w:pStyle w:val="FootnoteText"/>
        <w:rPr>
          <w:lang w:val="fr-FR"/>
        </w:rPr>
      </w:pPr>
      <w:r>
        <w:rPr>
          <w:rStyle w:val="FootnoteReference"/>
        </w:rPr>
        <w:footnoteRef/>
      </w:r>
      <w:r w:rsidRPr="0085496F">
        <w:rPr>
          <w:lang w:val="fr-FR"/>
        </w:rPr>
        <w:t xml:space="preserve"> Les opinions exprimées par les répondantes et répondants ne sont pas nécessairement fondées sur une bonne connaissance des programmes et des politiques relatives à la violence fondée sur le sexe.</w:t>
      </w:r>
    </w:p>
  </w:footnote>
  <w:footnote w:id="15">
    <w:p w:rsidR="0095162E" w:rsidRPr="0059219F" w:rsidRDefault="0095162E">
      <w:pPr>
        <w:pStyle w:val="FootnoteText"/>
        <w:rPr>
          <w:lang w:val="fr-CA"/>
        </w:rPr>
      </w:pPr>
      <w:r>
        <w:rPr>
          <w:rStyle w:val="FootnoteReference"/>
        </w:rPr>
        <w:footnoteRef/>
      </w:r>
      <w:r w:rsidRPr="0059219F">
        <w:rPr>
          <w:lang w:val="fr-CA"/>
        </w:rPr>
        <w:t xml:space="preserve"> </w:t>
      </w:r>
      <w:r w:rsidRPr="001E37AD">
        <w:rPr>
          <w:rFonts w:ascii="Calibri" w:hAnsi="Calibri"/>
          <w:sz w:val="14"/>
          <w:lang w:val="fr-CA"/>
        </w:rPr>
        <w:t xml:space="preserve">Seules les mesures </w:t>
      </w:r>
      <w:r>
        <w:rPr>
          <w:rFonts w:ascii="Calibri" w:hAnsi="Calibri"/>
          <w:sz w:val="14"/>
          <w:lang w:val="fr-CA"/>
        </w:rPr>
        <w:t>prioritaires affichant des diffé</w:t>
      </w:r>
      <w:r w:rsidRPr="001E37AD">
        <w:rPr>
          <w:rFonts w:ascii="Calibri" w:hAnsi="Calibri"/>
          <w:sz w:val="14"/>
          <w:lang w:val="fr-CA"/>
        </w:rPr>
        <w:t>rences importantes figurent dans le tableau suivant.</w:t>
      </w:r>
    </w:p>
  </w:footnote>
  <w:footnote w:id="16">
    <w:p w:rsidR="0095162E" w:rsidRPr="001E37AD" w:rsidRDefault="0095162E">
      <w:pPr>
        <w:pStyle w:val="FootnoteText"/>
        <w:rPr>
          <w:lang w:val="fr-CA"/>
        </w:rPr>
      </w:pPr>
      <w:r>
        <w:rPr>
          <w:rStyle w:val="FootnoteReference"/>
        </w:rPr>
        <w:footnoteRef/>
      </w:r>
      <w:r w:rsidRPr="001E37AD">
        <w:rPr>
          <w:lang w:val="fr-CA"/>
        </w:rPr>
        <w:t xml:space="preserve"> </w:t>
      </w:r>
      <w:r w:rsidRPr="001E37AD">
        <w:rPr>
          <w:rFonts w:ascii="Calibri" w:hAnsi="Calibri"/>
          <w:sz w:val="14"/>
          <w:lang w:val="fr-CA"/>
        </w:rPr>
        <w:t xml:space="preserve">Seules les mesures </w:t>
      </w:r>
      <w:r>
        <w:rPr>
          <w:rFonts w:ascii="Calibri" w:hAnsi="Calibri"/>
          <w:sz w:val="14"/>
          <w:lang w:val="fr-CA"/>
        </w:rPr>
        <w:t>prioritaires affichant des diffé</w:t>
      </w:r>
      <w:r w:rsidRPr="001E37AD">
        <w:rPr>
          <w:rFonts w:ascii="Calibri" w:hAnsi="Calibri"/>
          <w:sz w:val="14"/>
          <w:lang w:val="fr-CA"/>
        </w:rPr>
        <w:t xml:space="preserve">rences importantes figurent dans le tableau suivant. </w:t>
      </w:r>
    </w:p>
  </w:footnote>
  <w:footnote w:id="17">
    <w:p w:rsidR="0095162E" w:rsidRPr="0045514B" w:rsidRDefault="0095162E">
      <w:pPr>
        <w:pStyle w:val="FootnoteText"/>
        <w:rPr>
          <w:lang w:val="fr-CA"/>
        </w:rPr>
      </w:pPr>
      <w:r>
        <w:rPr>
          <w:rStyle w:val="FootnoteReference"/>
        </w:rPr>
        <w:footnoteRef/>
      </w:r>
      <w:r w:rsidRPr="00C956DD">
        <w:rPr>
          <w:lang w:val="fr-CA"/>
        </w:rPr>
        <w:t xml:space="preserve"> </w:t>
      </w:r>
      <w:r w:rsidRPr="007C721A">
        <w:rPr>
          <w:rFonts w:ascii="Calibri" w:hAnsi="Calibri"/>
          <w:sz w:val="14"/>
          <w:lang w:val="fr-CA"/>
        </w:rPr>
        <w:t>Le tableau comprend seulement les questions 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w:t>
      </w:r>
      <w:r w:rsidRPr="0045514B">
        <w:rPr>
          <w:rFonts w:ascii="Calibri" w:hAnsi="Calibri"/>
          <w:sz w:val="14"/>
          <w:lang w:val="fr-CA"/>
        </w:rPr>
        <w:t>Consultez l’annexe pour obtenir de plus amples renseignements.</w:t>
      </w:r>
    </w:p>
  </w:footnote>
  <w:footnote w:id="18">
    <w:p w:rsidR="0095162E" w:rsidRPr="003016D1" w:rsidRDefault="0095162E">
      <w:pPr>
        <w:pStyle w:val="FootnoteText"/>
        <w:rPr>
          <w:lang w:val="fr-CA"/>
        </w:rPr>
      </w:pPr>
      <w:r w:rsidRPr="009F71AA">
        <w:rPr>
          <w:rStyle w:val="FootnoteReference"/>
        </w:rPr>
        <w:footnoteRef/>
      </w:r>
      <w:r w:rsidRPr="003016D1">
        <w:rPr>
          <w:lang w:val="fr-CA"/>
        </w:rPr>
        <w:t xml:space="preserve"> </w:t>
      </w:r>
      <w:r>
        <w:rPr>
          <w:rFonts w:ascii="Calibri" w:hAnsi="Calibri"/>
          <w:sz w:val="14"/>
          <w:lang w:val="fr-CA"/>
        </w:rPr>
        <w:t xml:space="preserve">Le </w:t>
      </w:r>
      <w:r w:rsidRPr="003016D1">
        <w:rPr>
          <w:rFonts w:ascii="Calibri" w:hAnsi="Calibri"/>
          <w:sz w:val="14"/>
          <w:lang w:val="fr-CA"/>
        </w:rPr>
        <w:t xml:space="preserve">tableau </w:t>
      </w:r>
      <w:r>
        <w:rPr>
          <w:rFonts w:ascii="Calibri" w:hAnsi="Calibri"/>
          <w:sz w:val="14"/>
          <w:lang w:val="fr-CA"/>
        </w:rPr>
        <w:t xml:space="preserve">illustre </w:t>
      </w:r>
      <w:r w:rsidRPr="003016D1">
        <w:rPr>
          <w:rFonts w:ascii="Calibri" w:hAnsi="Calibri"/>
          <w:sz w:val="14"/>
          <w:lang w:val="fr-CA"/>
        </w:rPr>
        <w:t>les diff</w:t>
      </w:r>
      <w:r>
        <w:rPr>
          <w:rFonts w:ascii="Calibri" w:hAnsi="Calibri"/>
          <w:sz w:val="14"/>
          <w:lang w:val="fr-CA"/>
        </w:rPr>
        <w:t>érences dans les réponses données par les répondantes et répondants, selon leur lieu de résidence (région urbaine ou suburbaine, rurale ou éloignée), à la question sur les enjeux de la violence fondée sur le sexe propres à leur région. Il comprend seulement les réponses ayant obtenu un taux de réponse de plus de 3 % dans l’ensemble. On trouvera de plus amples renseignements en annexe.</w:t>
      </w:r>
    </w:p>
  </w:footnote>
  <w:footnote w:id="19">
    <w:p w:rsidR="0095162E" w:rsidRPr="0016509B" w:rsidRDefault="0095162E">
      <w:pPr>
        <w:pStyle w:val="FootnoteText"/>
        <w:rPr>
          <w:lang w:val="fr-CA"/>
        </w:rPr>
      </w:pPr>
      <w:r>
        <w:rPr>
          <w:rStyle w:val="FootnoteReference"/>
        </w:rPr>
        <w:footnoteRef/>
      </w:r>
      <w:r w:rsidRPr="0016509B">
        <w:rPr>
          <w:lang w:val="fr-CA"/>
        </w:rPr>
        <w:t xml:space="preserve"> </w:t>
      </w:r>
      <w:r w:rsidRPr="007C721A">
        <w:rPr>
          <w:rFonts w:ascii="Calibri" w:hAnsi="Calibri"/>
          <w:sz w:val="14"/>
          <w:lang w:val="fr-CA"/>
        </w:rPr>
        <w:t>Le tableau comprend seulement les questions ayant obtenu</w:t>
      </w:r>
      <w:r>
        <w:rPr>
          <w:rFonts w:ascii="Calibri" w:hAnsi="Calibri"/>
          <w:sz w:val="14"/>
          <w:lang w:val="fr-CA"/>
        </w:rPr>
        <w:t xml:space="preserve"> un taux de réponse de </w:t>
      </w:r>
      <w:r w:rsidRPr="007C721A">
        <w:rPr>
          <w:rFonts w:ascii="Calibri" w:hAnsi="Calibri"/>
          <w:sz w:val="14"/>
          <w:lang w:val="fr-CA"/>
        </w:rPr>
        <w:t>plus de 3 %</w:t>
      </w:r>
      <w:r>
        <w:rPr>
          <w:rFonts w:ascii="Calibri" w:hAnsi="Calibri"/>
          <w:sz w:val="14"/>
          <w:lang w:val="fr-CA"/>
        </w:rPr>
        <w:t xml:space="preserve"> dans l’ensemble</w:t>
      </w:r>
      <w:r w:rsidRPr="007C721A">
        <w:rPr>
          <w:rFonts w:ascii="Calibri" w:hAnsi="Calibri"/>
          <w:sz w:val="14"/>
          <w:lang w:val="fr-CA"/>
        </w:rPr>
        <w:t>.</w:t>
      </w:r>
      <w:r>
        <w:rPr>
          <w:rFonts w:ascii="Calibri" w:hAnsi="Calibri"/>
          <w:sz w:val="14"/>
          <w:lang w:val="fr-CA"/>
        </w:rPr>
        <w:t xml:space="preserve"> </w:t>
      </w:r>
      <w:r w:rsidRPr="0016509B">
        <w:rPr>
          <w:rFonts w:ascii="Calibri" w:hAnsi="Calibri"/>
          <w:sz w:val="14"/>
          <w:lang w:val="fr-CA"/>
        </w:rPr>
        <w:t>Consultez l’annexe pour obtenir de plus amples renseignements.</w:t>
      </w:r>
    </w:p>
  </w:footnote>
  <w:footnote w:id="20">
    <w:p w:rsidR="0095162E" w:rsidRPr="00A07804" w:rsidRDefault="0095162E" w:rsidP="009F3E21">
      <w:pPr>
        <w:pStyle w:val="FootnoteText"/>
        <w:rPr>
          <w:lang w:val="fr-CA"/>
        </w:rPr>
      </w:pPr>
      <w:r w:rsidRPr="00A07804">
        <w:rPr>
          <w:rStyle w:val="FootnoteReference"/>
          <w:lang w:val="fr-CA"/>
        </w:rPr>
        <w:footnoteRef/>
      </w:r>
      <w:r w:rsidRPr="00A07804">
        <w:rPr>
          <w:lang w:val="fr-CA"/>
        </w:rPr>
        <w:t xml:space="preserve"> </w:t>
      </w:r>
      <w:bookmarkStart w:id="52" w:name="lt_pId493"/>
      <w:r w:rsidRPr="00A07804">
        <w:rPr>
          <w:lang w:val="fr-CA"/>
        </w:rPr>
        <w:t>Le</w:t>
      </w:r>
      <w:r>
        <w:rPr>
          <w:lang w:val="fr-CA"/>
        </w:rPr>
        <w:t>s définitions se trouvent dans le</w:t>
      </w:r>
      <w:r w:rsidRPr="00A07804">
        <w:rPr>
          <w:lang w:val="fr-CA"/>
        </w:rPr>
        <w:t xml:space="preserve"> glossaire.</w:t>
      </w:r>
      <w:bookmarkEnd w:id="5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Default="00951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Default="00951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E" w:rsidRDefault="00951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1684"/>
      <w:docPartObj>
        <w:docPartGallery w:val="Page Numbers (Top of Page)"/>
        <w:docPartUnique/>
      </w:docPartObj>
    </w:sdtPr>
    <w:sdtEndPr/>
    <w:sdtContent>
      <w:p w:rsidR="0095162E" w:rsidRDefault="0095162E">
        <w:pPr>
          <w:pStyle w:val="Header"/>
          <w:jc w:val="right"/>
        </w:pPr>
        <w:r>
          <w:fldChar w:fldCharType="begin"/>
        </w:r>
        <w:r>
          <w:instrText>PAGE   \* MERGEFORMAT</w:instrText>
        </w:r>
        <w:r>
          <w:fldChar w:fldCharType="separate"/>
        </w:r>
        <w:r w:rsidR="007F4EE6" w:rsidRPr="007F4EE6">
          <w:rPr>
            <w:noProof/>
            <w:lang w:val="fr-FR"/>
          </w:rPr>
          <w:t>80</w:t>
        </w:r>
        <w:r>
          <w:fldChar w:fldCharType="end"/>
        </w:r>
      </w:p>
    </w:sdtContent>
  </w:sdt>
  <w:p w:rsidR="0095162E" w:rsidRPr="00605A92" w:rsidRDefault="0095162E" w:rsidP="00D64D49">
    <w:pPr>
      <w:pStyle w:val="Header"/>
      <w:tabs>
        <w:tab w:val="clear" w:pos="4320"/>
        <w:tab w:val="clear" w:pos="8640"/>
        <w:tab w:val="left" w:pos="6340"/>
      </w:tabs>
      <w:ind w:left="1134"/>
      <w:rPr>
        <w:rFonts w:asciiTheme="majorHAnsi" w:hAnsiTheme="majorHAnsi" w:cstheme="majorHAnsi"/>
        <w:b/>
        <w:color w:val="FFFFFF" w:themeColor="background1"/>
        <w:sz w:val="24"/>
        <w:szCs w:val="24"/>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C03"/>
    <w:multiLevelType w:val="hybridMultilevel"/>
    <w:tmpl w:val="512C5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7643D"/>
    <w:multiLevelType w:val="hybridMultilevel"/>
    <w:tmpl w:val="8C589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7E05E86"/>
    <w:multiLevelType w:val="hybridMultilevel"/>
    <w:tmpl w:val="169E05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30C4E"/>
    <w:multiLevelType w:val="multilevel"/>
    <w:tmpl w:val="86CE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3BA051D"/>
    <w:multiLevelType w:val="multilevel"/>
    <w:tmpl w:val="A530A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nsid w:val="15C734C3"/>
    <w:multiLevelType w:val="hybridMultilevel"/>
    <w:tmpl w:val="99641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160282F"/>
    <w:multiLevelType w:val="multilevel"/>
    <w:tmpl w:val="B600C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4">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2C3155"/>
    <w:multiLevelType w:val="multilevel"/>
    <w:tmpl w:val="B2D4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64066BF"/>
    <w:multiLevelType w:val="multilevel"/>
    <w:tmpl w:val="143A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0">
    <w:nsid w:val="3D5D4A85"/>
    <w:multiLevelType w:val="hybridMultilevel"/>
    <w:tmpl w:val="157C9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7F837B3"/>
    <w:multiLevelType w:val="hybridMultilevel"/>
    <w:tmpl w:val="FEE65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7F96BCE"/>
    <w:multiLevelType w:val="hybridMultilevel"/>
    <w:tmpl w:val="C1661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FD0280D"/>
    <w:multiLevelType w:val="hybridMultilevel"/>
    <w:tmpl w:val="38B4D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A8C7872"/>
    <w:multiLevelType w:val="hybridMultilevel"/>
    <w:tmpl w:val="E9564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BED4008"/>
    <w:multiLevelType w:val="hybridMultilevel"/>
    <w:tmpl w:val="6FA8E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C7C124D"/>
    <w:multiLevelType w:val="hybridMultilevel"/>
    <w:tmpl w:val="94308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53343"/>
    <w:multiLevelType w:val="hybridMultilevel"/>
    <w:tmpl w:val="D4E29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EA73FCC"/>
    <w:multiLevelType w:val="hybridMultilevel"/>
    <w:tmpl w:val="5E404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34">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710FC9"/>
    <w:multiLevelType w:val="multilevel"/>
    <w:tmpl w:val="929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8"/>
  </w:num>
  <w:num w:numId="4">
    <w:abstractNumId w:val="2"/>
  </w:num>
  <w:num w:numId="5">
    <w:abstractNumId w:val="29"/>
  </w:num>
  <w:num w:numId="6">
    <w:abstractNumId w:val="10"/>
  </w:num>
  <w:num w:numId="7">
    <w:abstractNumId w:val="11"/>
  </w:num>
  <w:num w:numId="8">
    <w:abstractNumId w:val="25"/>
  </w:num>
  <w:num w:numId="9">
    <w:abstractNumId w:val="32"/>
  </w:num>
  <w:num w:numId="10">
    <w:abstractNumId w:val="19"/>
  </w:num>
  <w:num w:numId="11">
    <w:abstractNumId w:val="13"/>
  </w:num>
  <w:num w:numId="12">
    <w:abstractNumId w:val="6"/>
  </w:num>
  <w:num w:numId="13">
    <w:abstractNumId w:val="16"/>
  </w:num>
  <w:num w:numId="14">
    <w:abstractNumId w:val="34"/>
  </w:num>
  <w:num w:numId="15">
    <w:abstractNumId w:val="14"/>
  </w:num>
  <w:num w:numId="16">
    <w:abstractNumId w:val="21"/>
  </w:num>
  <w:num w:numId="17">
    <w:abstractNumId w:val="17"/>
  </w:num>
  <w:num w:numId="18">
    <w:abstractNumId w:val="27"/>
  </w:num>
  <w:num w:numId="19">
    <w:abstractNumId w:val="22"/>
  </w:num>
  <w:num w:numId="20">
    <w:abstractNumId w:val="20"/>
  </w:num>
  <w:num w:numId="21">
    <w:abstractNumId w:val="3"/>
  </w:num>
  <w:num w:numId="22">
    <w:abstractNumId w:val="12"/>
  </w:num>
  <w:num w:numId="23">
    <w:abstractNumId w:val="35"/>
  </w:num>
  <w:num w:numId="24">
    <w:abstractNumId w:val="5"/>
  </w:num>
  <w:num w:numId="25">
    <w:abstractNumId w:val="7"/>
  </w:num>
  <w:num w:numId="26">
    <w:abstractNumId w:val="18"/>
  </w:num>
  <w:num w:numId="27">
    <w:abstractNumId w:val="15"/>
  </w:num>
  <w:num w:numId="28">
    <w:abstractNumId w:val="9"/>
  </w:num>
  <w:num w:numId="29">
    <w:abstractNumId w:val="31"/>
  </w:num>
  <w:num w:numId="30">
    <w:abstractNumId w:val="0"/>
  </w:num>
  <w:num w:numId="31">
    <w:abstractNumId w:val="23"/>
  </w:num>
  <w:num w:numId="32">
    <w:abstractNumId w:val="24"/>
  </w:num>
  <w:num w:numId="33">
    <w:abstractNumId w:val="28"/>
  </w:num>
  <w:num w:numId="34">
    <w:abstractNumId w:val="26"/>
  </w:num>
  <w:num w:numId="35">
    <w:abstractNumId w:val="1"/>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Gonthier">
    <w15:presenceInfo w15:providerId="Windows Live" w15:userId="5f29462873cad7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3NDI0NLYwMDI0NzRX0lEKTi0uzszPAykwrgUAlsKjWSwAAAA="/>
  </w:docVars>
  <w:rsids>
    <w:rsidRoot w:val="0027029C"/>
    <w:rsid w:val="00004D5E"/>
    <w:rsid w:val="00006889"/>
    <w:rsid w:val="0001139F"/>
    <w:rsid w:val="00013B22"/>
    <w:rsid w:val="00016AEC"/>
    <w:rsid w:val="0002052D"/>
    <w:rsid w:val="00021719"/>
    <w:rsid w:val="00021C43"/>
    <w:rsid w:val="00031CB5"/>
    <w:rsid w:val="00032A23"/>
    <w:rsid w:val="00032C88"/>
    <w:rsid w:val="00033430"/>
    <w:rsid w:val="000336F5"/>
    <w:rsid w:val="000376FF"/>
    <w:rsid w:val="00046330"/>
    <w:rsid w:val="00046449"/>
    <w:rsid w:val="000464D3"/>
    <w:rsid w:val="00047275"/>
    <w:rsid w:val="00050A8C"/>
    <w:rsid w:val="000538E0"/>
    <w:rsid w:val="00057EA5"/>
    <w:rsid w:val="00057F71"/>
    <w:rsid w:val="00060F91"/>
    <w:rsid w:val="00065726"/>
    <w:rsid w:val="00065DB6"/>
    <w:rsid w:val="00066F4C"/>
    <w:rsid w:val="000726A5"/>
    <w:rsid w:val="00072BDC"/>
    <w:rsid w:val="0007381C"/>
    <w:rsid w:val="00074F01"/>
    <w:rsid w:val="000802CE"/>
    <w:rsid w:val="00080FCF"/>
    <w:rsid w:val="0008274B"/>
    <w:rsid w:val="000855D7"/>
    <w:rsid w:val="000868FF"/>
    <w:rsid w:val="00093592"/>
    <w:rsid w:val="000A08BE"/>
    <w:rsid w:val="000A0B02"/>
    <w:rsid w:val="000A0D6E"/>
    <w:rsid w:val="000A32F4"/>
    <w:rsid w:val="000A3687"/>
    <w:rsid w:val="000A386B"/>
    <w:rsid w:val="000A4555"/>
    <w:rsid w:val="000A7EE1"/>
    <w:rsid w:val="000B0FD5"/>
    <w:rsid w:val="000B21B0"/>
    <w:rsid w:val="000B5468"/>
    <w:rsid w:val="000B5E58"/>
    <w:rsid w:val="000C123C"/>
    <w:rsid w:val="000C13FE"/>
    <w:rsid w:val="000C3618"/>
    <w:rsid w:val="000D1D4F"/>
    <w:rsid w:val="000D51E4"/>
    <w:rsid w:val="000E00F8"/>
    <w:rsid w:val="000E1C57"/>
    <w:rsid w:val="000E458F"/>
    <w:rsid w:val="000E7977"/>
    <w:rsid w:val="000E7CE4"/>
    <w:rsid w:val="000F3D47"/>
    <w:rsid w:val="000F6466"/>
    <w:rsid w:val="000F6638"/>
    <w:rsid w:val="00100B75"/>
    <w:rsid w:val="00102557"/>
    <w:rsid w:val="00107128"/>
    <w:rsid w:val="001102F5"/>
    <w:rsid w:val="001118C1"/>
    <w:rsid w:val="0011617F"/>
    <w:rsid w:val="00125028"/>
    <w:rsid w:val="00125EFF"/>
    <w:rsid w:val="001260F3"/>
    <w:rsid w:val="00126B4F"/>
    <w:rsid w:val="00130E69"/>
    <w:rsid w:val="001341E0"/>
    <w:rsid w:val="0013788C"/>
    <w:rsid w:val="00137A12"/>
    <w:rsid w:val="00137D01"/>
    <w:rsid w:val="001439D3"/>
    <w:rsid w:val="0014474C"/>
    <w:rsid w:val="00144F14"/>
    <w:rsid w:val="00150733"/>
    <w:rsid w:val="00150D5D"/>
    <w:rsid w:val="00151FF8"/>
    <w:rsid w:val="00155716"/>
    <w:rsid w:val="001627BB"/>
    <w:rsid w:val="0016509B"/>
    <w:rsid w:val="00165B3E"/>
    <w:rsid w:val="00167485"/>
    <w:rsid w:val="00167E8C"/>
    <w:rsid w:val="001707FE"/>
    <w:rsid w:val="001709CD"/>
    <w:rsid w:val="00170A47"/>
    <w:rsid w:val="00172A96"/>
    <w:rsid w:val="0017722E"/>
    <w:rsid w:val="00180ECF"/>
    <w:rsid w:val="001828B4"/>
    <w:rsid w:val="00182C1D"/>
    <w:rsid w:val="00182E05"/>
    <w:rsid w:val="00183FAA"/>
    <w:rsid w:val="00184747"/>
    <w:rsid w:val="00187E27"/>
    <w:rsid w:val="00192C7B"/>
    <w:rsid w:val="001933A2"/>
    <w:rsid w:val="001942DE"/>
    <w:rsid w:val="00195184"/>
    <w:rsid w:val="00197C45"/>
    <w:rsid w:val="001A0CE6"/>
    <w:rsid w:val="001A1596"/>
    <w:rsid w:val="001A2456"/>
    <w:rsid w:val="001A558E"/>
    <w:rsid w:val="001A60D9"/>
    <w:rsid w:val="001A6D54"/>
    <w:rsid w:val="001B219E"/>
    <w:rsid w:val="001B24BC"/>
    <w:rsid w:val="001B5A50"/>
    <w:rsid w:val="001B661E"/>
    <w:rsid w:val="001B7750"/>
    <w:rsid w:val="001C098D"/>
    <w:rsid w:val="001C2E51"/>
    <w:rsid w:val="001C2EC7"/>
    <w:rsid w:val="001C5384"/>
    <w:rsid w:val="001C53C5"/>
    <w:rsid w:val="001C6A3E"/>
    <w:rsid w:val="001C7E62"/>
    <w:rsid w:val="001C7FFD"/>
    <w:rsid w:val="001D4435"/>
    <w:rsid w:val="001D601A"/>
    <w:rsid w:val="001D7F88"/>
    <w:rsid w:val="001E37AD"/>
    <w:rsid w:val="001E45CD"/>
    <w:rsid w:val="001E6CFD"/>
    <w:rsid w:val="001F2C08"/>
    <w:rsid w:val="001F4550"/>
    <w:rsid w:val="001F47FF"/>
    <w:rsid w:val="001F4965"/>
    <w:rsid w:val="002015C1"/>
    <w:rsid w:val="00202A7E"/>
    <w:rsid w:val="00203BED"/>
    <w:rsid w:val="002057EA"/>
    <w:rsid w:val="002076E5"/>
    <w:rsid w:val="00207B1F"/>
    <w:rsid w:val="00211CBE"/>
    <w:rsid w:val="002144B2"/>
    <w:rsid w:val="002170DB"/>
    <w:rsid w:val="00217207"/>
    <w:rsid w:val="00220CE4"/>
    <w:rsid w:val="0022296C"/>
    <w:rsid w:val="00222FDC"/>
    <w:rsid w:val="00231C96"/>
    <w:rsid w:val="00233853"/>
    <w:rsid w:val="002338B7"/>
    <w:rsid w:val="002358F7"/>
    <w:rsid w:val="002360AD"/>
    <w:rsid w:val="002379C5"/>
    <w:rsid w:val="00242FA6"/>
    <w:rsid w:val="00245A1A"/>
    <w:rsid w:val="00257A95"/>
    <w:rsid w:val="00261CFC"/>
    <w:rsid w:val="00263B37"/>
    <w:rsid w:val="00264880"/>
    <w:rsid w:val="0027029C"/>
    <w:rsid w:val="00270AE4"/>
    <w:rsid w:val="00272B2A"/>
    <w:rsid w:val="00272F13"/>
    <w:rsid w:val="00273920"/>
    <w:rsid w:val="00276187"/>
    <w:rsid w:val="002808C8"/>
    <w:rsid w:val="002853F6"/>
    <w:rsid w:val="00286DB5"/>
    <w:rsid w:val="00290AB5"/>
    <w:rsid w:val="0029198C"/>
    <w:rsid w:val="002921DB"/>
    <w:rsid w:val="00292467"/>
    <w:rsid w:val="002973A4"/>
    <w:rsid w:val="002A0F6B"/>
    <w:rsid w:val="002A0FC9"/>
    <w:rsid w:val="002A3114"/>
    <w:rsid w:val="002A548F"/>
    <w:rsid w:val="002A6400"/>
    <w:rsid w:val="002A7848"/>
    <w:rsid w:val="002B5E34"/>
    <w:rsid w:val="002B7F4B"/>
    <w:rsid w:val="002C0047"/>
    <w:rsid w:val="002C1760"/>
    <w:rsid w:val="002C1896"/>
    <w:rsid w:val="002C36E9"/>
    <w:rsid w:val="002C47F1"/>
    <w:rsid w:val="002C5355"/>
    <w:rsid w:val="002C745F"/>
    <w:rsid w:val="002D1039"/>
    <w:rsid w:val="002D4EF4"/>
    <w:rsid w:val="002E2673"/>
    <w:rsid w:val="002E3483"/>
    <w:rsid w:val="002E368C"/>
    <w:rsid w:val="002E5622"/>
    <w:rsid w:val="002E5A8F"/>
    <w:rsid w:val="002F1DA5"/>
    <w:rsid w:val="002F201F"/>
    <w:rsid w:val="002F2FAA"/>
    <w:rsid w:val="002F35BD"/>
    <w:rsid w:val="002F3CFA"/>
    <w:rsid w:val="002F47BD"/>
    <w:rsid w:val="002F5AB1"/>
    <w:rsid w:val="002F5D23"/>
    <w:rsid w:val="002F7E37"/>
    <w:rsid w:val="00300ADA"/>
    <w:rsid w:val="003016D1"/>
    <w:rsid w:val="00301BE1"/>
    <w:rsid w:val="0030400B"/>
    <w:rsid w:val="00305B72"/>
    <w:rsid w:val="003119EA"/>
    <w:rsid w:val="003123DF"/>
    <w:rsid w:val="00312F96"/>
    <w:rsid w:val="003142AD"/>
    <w:rsid w:val="0031489F"/>
    <w:rsid w:val="00315D6E"/>
    <w:rsid w:val="00322410"/>
    <w:rsid w:val="003259A1"/>
    <w:rsid w:val="00326492"/>
    <w:rsid w:val="00331BF2"/>
    <w:rsid w:val="00332FA2"/>
    <w:rsid w:val="00332FC4"/>
    <w:rsid w:val="003363ED"/>
    <w:rsid w:val="00337CF5"/>
    <w:rsid w:val="003403C5"/>
    <w:rsid w:val="003409DD"/>
    <w:rsid w:val="00341399"/>
    <w:rsid w:val="00341EDE"/>
    <w:rsid w:val="00343D70"/>
    <w:rsid w:val="00344083"/>
    <w:rsid w:val="00344173"/>
    <w:rsid w:val="003467E3"/>
    <w:rsid w:val="00346A1D"/>
    <w:rsid w:val="00347D1C"/>
    <w:rsid w:val="0035218D"/>
    <w:rsid w:val="003530BF"/>
    <w:rsid w:val="003576D9"/>
    <w:rsid w:val="003653A0"/>
    <w:rsid w:val="00365A67"/>
    <w:rsid w:val="00371C97"/>
    <w:rsid w:val="003722AD"/>
    <w:rsid w:val="00377B45"/>
    <w:rsid w:val="00381835"/>
    <w:rsid w:val="00382066"/>
    <w:rsid w:val="00383E12"/>
    <w:rsid w:val="00384269"/>
    <w:rsid w:val="00390D01"/>
    <w:rsid w:val="003A23CF"/>
    <w:rsid w:val="003A43DD"/>
    <w:rsid w:val="003A50F6"/>
    <w:rsid w:val="003A5FB3"/>
    <w:rsid w:val="003A65AA"/>
    <w:rsid w:val="003A7EFD"/>
    <w:rsid w:val="003B6AC1"/>
    <w:rsid w:val="003B6D3E"/>
    <w:rsid w:val="003C2584"/>
    <w:rsid w:val="003C766C"/>
    <w:rsid w:val="003D118E"/>
    <w:rsid w:val="003D2028"/>
    <w:rsid w:val="003D3893"/>
    <w:rsid w:val="003D38BB"/>
    <w:rsid w:val="003D3DB3"/>
    <w:rsid w:val="003D57A8"/>
    <w:rsid w:val="003D7988"/>
    <w:rsid w:val="003E32E7"/>
    <w:rsid w:val="003E71D1"/>
    <w:rsid w:val="003E7AED"/>
    <w:rsid w:val="003F2E71"/>
    <w:rsid w:val="003F5A00"/>
    <w:rsid w:val="003F5DA4"/>
    <w:rsid w:val="003F77DC"/>
    <w:rsid w:val="00400B18"/>
    <w:rsid w:val="004013B1"/>
    <w:rsid w:val="00407725"/>
    <w:rsid w:val="00410BA9"/>
    <w:rsid w:val="00412F88"/>
    <w:rsid w:val="004137CD"/>
    <w:rsid w:val="00413E3E"/>
    <w:rsid w:val="0041650C"/>
    <w:rsid w:val="004206BE"/>
    <w:rsid w:val="00421FFB"/>
    <w:rsid w:val="00422BB8"/>
    <w:rsid w:val="00424E48"/>
    <w:rsid w:val="00425004"/>
    <w:rsid w:val="00426255"/>
    <w:rsid w:val="00431F46"/>
    <w:rsid w:val="0043204C"/>
    <w:rsid w:val="004320CB"/>
    <w:rsid w:val="004342B3"/>
    <w:rsid w:val="00435DE1"/>
    <w:rsid w:val="004371B5"/>
    <w:rsid w:val="0044141F"/>
    <w:rsid w:val="00442C44"/>
    <w:rsid w:val="00446683"/>
    <w:rsid w:val="00447ED6"/>
    <w:rsid w:val="0045075B"/>
    <w:rsid w:val="0045088F"/>
    <w:rsid w:val="004520FE"/>
    <w:rsid w:val="00452D6F"/>
    <w:rsid w:val="0045514B"/>
    <w:rsid w:val="004558B3"/>
    <w:rsid w:val="00456DE5"/>
    <w:rsid w:val="004628EE"/>
    <w:rsid w:val="00463713"/>
    <w:rsid w:val="004643E9"/>
    <w:rsid w:val="00464D08"/>
    <w:rsid w:val="0047024B"/>
    <w:rsid w:val="00473C68"/>
    <w:rsid w:val="004779CC"/>
    <w:rsid w:val="00480C54"/>
    <w:rsid w:val="00480F8A"/>
    <w:rsid w:val="0048431E"/>
    <w:rsid w:val="0048477A"/>
    <w:rsid w:val="00485645"/>
    <w:rsid w:val="004859AB"/>
    <w:rsid w:val="00490B61"/>
    <w:rsid w:val="00490C5B"/>
    <w:rsid w:val="00491906"/>
    <w:rsid w:val="004950C7"/>
    <w:rsid w:val="004A0004"/>
    <w:rsid w:val="004A5FFE"/>
    <w:rsid w:val="004A7A81"/>
    <w:rsid w:val="004B23F9"/>
    <w:rsid w:val="004B2A01"/>
    <w:rsid w:val="004B30F5"/>
    <w:rsid w:val="004C72A4"/>
    <w:rsid w:val="004C7C28"/>
    <w:rsid w:val="004D0E9C"/>
    <w:rsid w:val="004D30B2"/>
    <w:rsid w:val="004D4C59"/>
    <w:rsid w:val="004D64E9"/>
    <w:rsid w:val="004E0D4C"/>
    <w:rsid w:val="004E1EE7"/>
    <w:rsid w:val="004E2DB2"/>
    <w:rsid w:val="004E51F0"/>
    <w:rsid w:val="004E5A95"/>
    <w:rsid w:val="004E75BF"/>
    <w:rsid w:val="004F1BFE"/>
    <w:rsid w:val="004F1F34"/>
    <w:rsid w:val="004F36C0"/>
    <w:rsid w:val="004F37FD"/>
    <w:rsid w:val="004F6A1D"/>
    <w:rsid w:val="00500DED"/>
    <w:rsid w:val="00510AB4"/>
    <w:rsid w:val="00513571"/>
    <w:rsid w:val="0051451B"/>
    <w:rsid w:val="00514EEA"/>
    <w:rsid w:val="00515FB3"/>
    <w:rsid w:val="005161B4"/>
    <w:rsid w:val="00522FFB"/>
    <w:rsid w:val="005251C6"/>
    <w:rsid w:val="005265B0"/>
    <w:rsid w:val="00531418"/>
    <w:rsid w:val="0053225F"/>
    <w:rsid w:val="005350A3"/>
    <w:rsid w:val="005363BF"/>
    <w:rsid w:val="005364D9"/>
    <w:rsid w:val="00537DE8"/>
    <w:rsid w:val="005410E6"/>
    <w:rsid w:val="00541BF4"/>
    <w:rsid w:val="00543638"/>
    <w:rsid w:val="005469E2"/>
    <w:rsid w:val="00551B92"/>
    <w:rsid w:val="00553FD2"/>
    <w:rsid w:val="00560F3E"/>
    <w:rsid w:val="0056316F"/>
    <w:rsid w:val="0056324B"/>
    <w:rsid w:val="005663F2"/>
    <w:rsid w:val="00571D60"/>
    <w:rsid w:val="0057372D"/>
    <w:rsid w:val="00575A99"/>
    <w:rsid w:val="00576CC5"/>
    <w:rsid w:val="00577365"/>
    <w:rsid w:val="00584E6E"/>
    <w:rsid w:val="00587D16"/>
    <w:rsid w:val="00591AB5"/>
    <w:rsid w:val="0059219F"/>
    <w:rsid w:val="00593859"/>
    <w:rsid w:val="00596793"/>
    <w:rsid w:val="005967FA"/>
    <w:rsid w:val="005A0948"/>
    <w:rsid w:val="005A0E36"/>
    <w:rsid w:val="005A7D2B"/>
    <w:rsid w:val="005B4B09"/>
    <w:rsid w:val="005C06AA"/>
    <w:rsid w:val="005C0C5B"/>
    <w:rsid w:val="005C10BB"/>
    <w:rsid w:val="005C239D"/>
    <w:rsid w:val="005C2ABF"/>
    <w:rsid w:val="005C387E"/>
    <w:rsid w:val="005C3BE0"/>
    <w:rsid w:val="005D327B"/>
    <w:rsid w:val="005D3A62"/>
    <w:rsid w:val="005D53AA"/>
    <w:rsid w:val="005D7AEF"/>
    <w:rsid w:val="005E04F6"/>
    <w:rsid w:val="005E08FD"/>
    <w:rsid w:val="005E2C9E"/>
    <w:rsid w:val="005E3037"/>
    <w:rsid w:val="005E4717"/>
    <w:rsid w:val="005E78A6"/>
    <w:rsid w:val="005F0A1A"/>
    <w:rsid w:val="005F2A5A"/>
    <w:rsid w:val="005F421B"/>
    <w:rsid w:val="005F7560"/>
    <w:rsid w:val="0060098F"/>
    <w:rsid w:val="006047DC"/>
    <w:rsid w:val="00605291"/>
    <w:rsid w:val="00605A92"/>
    <w:rsid w:val="00605D88"/>
    <w:rsid w:val="0060601E"/>
    <w:rsid w:val="0060787A"/>
    <w:rsid w:val="00611506"/>
    <w:rsid w:val="006119A7"/>
    <w:rsid w:val="00612F6A"/>
    <w:rsid w:val="00612FB0"/>
    <w:rsid w:val="00614144"/>
    <w:rsid w:val="006143BE"/>
    <w:rsid w:val="006146CA"/>
    <w:rsid w:val="00617E9F"/>
    <w:rsid w:val="00622E50"/>
    <w:rsid w:val="006243FF"/>
    <w:rsid w:val="00624A5C"/>
    <w:rsid w:val="00630167"/>
    <w:rsid w:val="00631985"/>
    <w:rsid w:val="00634789"/>
    <w:rsid w:val="00634C6E"/>
    <w:rsid w:val="0063574B"/>
    <w:rsid w:val="00636342"/>
    <w:rsid w:val="00637580"/>
    <w:rsid w:val="00637C13"/>
    <w:rsid w:val="00640742"/>
    <w:rsid w:val="006461AC"/>
    <w:rsid w:val="00647BC0"/>
    <w:rsid w:val="00650D80"/>
    <w:rsid w:val="0065158E"/>
    <w:rsid w:val="0065303C"/>
    <w:rsid w:val="006543DB"/>
    <w:rsid w:val="00656F67"/>
    <w:rsid w:val="006624D7"/>
    <w:rsid w:val="0066268A"/>
    <w:rsid w:val="00666ABE"/>
    <w:rsid w:val="00666B95"/>
    <w:rsid w:val="00673182"/>
    <w:rsid w:val="006759A3"/>
    <w:rsid w:val="00675FA3"/>
    <w:rsid w:val="006839F4"/>
    <w:rsid w:val="00684CBE"/>
    <w:rsid w:val="00686BC7"/>
    <w:rsid w:val="0069072E"/>
    <w:rsid w:val="006911E6"/>
    <w:rsid w:val="006A0ADB"/>
    <w:rsid w:val="006A27A6"/>
    <w:rsid w:val="006A29EA"/>
    <w:rsid w:val="006A5B28"/>
    <w:rsid w:val="006A60F1"/>
    <w:rsid w:val="006B0958"/>
    <w:rsid w:val="006B102D"/>
    <w:rsid w:val="006B25E4"/>
    <w:rsid w:val="006B4657"/>
    <w:rsid w:val="006B7406"/>
    <w:rsid w:val="006B74BE"/>
    <w:rsid w:val="006C00FE"/>
    <w:rsid w:val="006C1B07"/>
    <w:rsid w:val="006C2E0A"/>
    <w:rsid w:val="006C3463"/>
    <w:rsid w:val="006C43C0"/>
    <w:rsid w:val="006C4CA6"/>
    <w:rsid w:val="006C713A"/>
    <w:rsid w:val="006C7182"/>
    <w:rsid w:val="006C7E17"/>
    <w:rsid w:val="006D0BFC"/>
    <w:rsid w:val="006D45F6"/>
    <w:rsid w:val="006D501E"/>
    <w:rsid w:val="006D7C25"/>
    <w:rsid w:val="006E01D2"/>
    <w:rsid w:val="006E35F5"/>
    <w:rsid w:val="006E4DA3"/>
    <w:rsid w:val="006E4FD3"/>
    <w:rsid w:val="006E528F"/>
    <w:rsid w:val="006E571D"/>
    <w:rsid w:val="006E61F7"/>
    <w:rsid w:val="006E799F"/>
    <w:rsid w:val="006F03BE"/>
    <w:rsid w:val="006F4082"/>
    <w:rsid w:val="006F4281"/>
    <w:rsid w:val="006F4B36"/>
    <w:rsid w:val="006F5008"/>
    <w:rsid w:val="006F6AEF"/>
    <w:rsid w:val="006F7A40"/>
    <w:rsid w:val="006F7F90"/>
    <w:rsid w:val="007025D1"/>
    <w:rsid w:val="0070381A"/>
    <w:rsid w:val="00707925"/>
    <w:rsid w:val="007120E9"/>
    <w:rsid w:val="00712A82"/>
    <w:rsid w:val="00713F7C"/>
    <w:rsid w:val="00715570"/>
    <w:rsid w:val="007172BB"/>
    <w:rsid w:val="00717DC2"/>
    <w:rsid w:val="007204EF"/>
    <w:rsid w:val="00720F46"/>
    <w:rsid w:val="00725843"/>
    <w:rsid w:val="00727E97"/>
    <w:rsid w:val="00730340"/>
    <w:rsid w:val="00731964"/>
    <w:rsid w:val="007321C1"/>
    <w:rsid w:val="00733B28"/>
    <w:rsid w:val="007341A8"/>
    <w:rsid w:val="00736C07"/>
    <w:rsid w:val="00740ECA"/>
    <w:rsid w:val="00741A51"/>
    <w:rsid w:val="00741C48"/>
    <w:rsid w:val="00741DD3"/>
    <w:rsid w:val="00742B1B"/>
    <w:rsid w:val="00746648"/>
    <w:rsid w:val="0074672B"/>
    <w:rsid w:val="007475FA"/>
    <w:rsid w:val="0075253A"/>
    <w:rsid w:val="0075255B"/>
    <w:rsid w:val="00752FE4"/>
    <w:rsid w:val="007535D6"/>
    <w:rsid w:val="00756785"/>
    <w:rsid w:val="00756A56"/>
    <w:rsid w:val="00757772"/>
    <w:rsid w:val="007613DF"/>
    <w:rsid w:val="00762961"/>
    <w:rsid w:val="00762D4B"/>
    <w:rsid w:val="007647F5"/>
    <w:rsid w:val="00764858"/>
    <w:rsid w:val="007720D6"/>
    <w:rsid w:val="00773488"/>
    <w:rsid w:val="00773FAE"/>
    <w:rsid w:val="00774503"/>
    <w:rsid w:val="007747E2"/>
    <w:rsid w:val="00777C0A"/>
    <w:rsid w:val="00780FA6"/>
    <w:rsid w:val="0078647A"/>
    <w:rsid w:val="00790465"/>
    <w:rsid w:val="00794D05"/>
    <w:rsid w:val="007A0E6F"/>
    <w:rsid w:val="007A26D7"/>
    <w:rsid w:val="007A3235"/>
    <w:rsid w:val="007A45FE"/>
    <w:rsid w:val="007A4693"/>
    <w:rsid w:val="007A4FE5"/>
    <w:rsid w:val="007A52FE"/>
    <w:rsid w:val="007A67D3"/>
    <w:rsid w:val="007A746F"/>
    <w:rsid w:val="007A7A3D"/>
    <w:rsid w:val="007B0C15"/>
    <w:rsid w:val="007B17B5"/>
    <w:rsid w:val="007C2521"/>
    <w:rsid w:val="007C3D83"/>
    <w:rsid w:val="007C5D81"/>
    <w:rsid w:val="007C721A"/>
    <w:rsid w:val="007D0D90"/>
    <w:rsid w:val="007D4818"/>
    <w:rsid w:val="007D5666"/>
    <w:rsid w:val="007D7926"/>
    <w:rsid w:val="007E1260"/>
    <w:rsid w:val="007E2C24"/>
    <w:rsid w:val="007E6BFA"/>
    <w:rsid w:val="007E7BB7"/>
    <w:rsid w:val="007F0872"/>
    <w:rsid w:val="007F1FF9"/>
    <w:rsid w:val="007F3618"/>
    <w:rsid w:val="007F4EE6"/>
    <w:rsid w:val="007F6F1F"/>
    <w:rsid w:val="007F6F86"/>
    <w:rsid w:val="00802571"/>
    <w:rsid w:val="00802897"/>
    <w:rsid w:val="008028A1"/>
    <w:rsid w:val="008035A8"/>
    <w:rsid w:val="00804DCF"/>
    <w:rsid w:val="008052A5"/>
    <w:rsid w:val="00811407"/>
    <w:rsid w:val="00813143"/>
    <w:rsid w:val="008158C1"/>
    <w:rsid w:val="00815A13"/>
    <w:rsid w:val="00815E40"/>
    <w:rsid w:val="00822334"/>
    <w:rsid w:val="00822E42"/>
    <w:rsid w:val="00822FF8"/>
    <w:rsid w:val="0083483A"/>
    <w:rsid w:val="008357BA"/>
    <w:rsid w:val="00835D8D"/>
    <w:rsid w:val="00842A0A"/>
    <w:rsid w:val="00842C2B"/>
    <w:rsid w:val="00844684"/>
    <w:rsid w:val="00847411"/>
    <w:rsid w:val="0085020B"/>
    <w:rsid w:val="00850826"/>
    <w:rsid w:val="0085101C"/>
    <w:rsid w:val="0085496F"/>
    <w:rsid w:val="00860DD4"/>
    <w:rsid w:val="00861555"/>
    <w:rsid w:val="008642A7"/>
    <w:rsid w:val="00864BCE"/>
    <w:rsid w:val="00866B44"/>
    <w:rsid w:val="008673C3"/>
    <w:rsid w:val="00867A31"/>
    <w:rsid w:val="008756C2"/>
    <w:rsid w:val="00877060"/>
    <w:rsid w:val="008771FD"/>
    <w:rsid w:val="00877A5F"/>
    <w:rsid w:val="00877F19"/>
    <w:rsid w:val="0088014B"/>
    <w:rsid w:val="008813E9"/>
    <w:rsid w:val="00881563"/>
    <w:rsid w:val="00882E80"/>
    <w:rsid w:val="00882EF9"/>
    <w:rsid w:val="0088383B"/>
    <w:rsid w:val="0089398C"/>
    <w:rsid w:val="00896395"/>
    <w:rsid w:val="00897C8F"/>
    <w:rsid w:val="008A1F59"/>
    <w:rsid w:val="008A441E"/>
    <w:rsid w:val="008A463B"/>
    <w:rsid w:val="008B0785"/>
    <w:rsid w:val="008B163C"/>
    <w:rsid w:val="008B284B"/>
    <w:rsid w:val="008B4C8E"/>
    <w:rsid w:val="008B5A80"/>
    <w:rsid w:val="008B5DD3"/>
    <w:rsid w:val="008C33AC"/>
    <w:rsid w:val="008C75B6"/>
    <w:rsid w:val="008C7E41"/>
    <w:rsid w:val="008D3000"/>
    <w:rsid w:val="008D5F81"/>
    <w:rsid w:val="008D63EB"/>
    <w:rsid w:val="008D675F"/>
    <w:rsid w:val="008D7D12"/>
    <w:rsid w:val="008E2C4E"/>
    <w:rsid w:val="008E41B8"/>
    <w:rsid w:val="008E569F"/>
    <w:rsid w:val="008E7177"/>
    <w:rsid w:val="008F34F9"/>
    <w:rsid w:val="008F4E91"/>
    <w:rsid w:val="008F56CF"/>
    <w:rsid w:val="008F6413"/>
    <w:rsid w:val="00902F8D"/>
    <w:rsid w:val="009032D9"/>
    <w:rsid w:val="0091008A"/>
    <w:rsid w:val="00912253"/>
    <w:rsid w:val="009139FB"/>
    <w:rsid w:val="009151C7"/>
    <w:rsid w:val="00917212"/>
    <w:rsid w:val="00917648"/>
    <w:rsid w:val="00917849"/>
    <w:rsid w:val="00923004"/>
    <w:rsid w:val="0092700B"/>
    <w:rsid w:val="0092742B"/>
    <w:rsid w:val="009308C8"/>
    <w:rsid w:val="00932016"/>
    <w:rsid w:val="00932892"/>
    <w:rsid w:val="00933064"/>
    <w:rsid w:val="00934E1F"/>
    <w:rsid w:val="00945EF7"/>
    <w:rsid w:val="00950516"/>
    <w:rsid w:val="009505CB"/>
    <w:rsid w:val="0095162E"/>
    <w:rsid w:val="00951D3D"/>
    <w:rsid w:val="00954F59"/>
    <w:rsid w:val="00957F17"/>
    <w:rsid w:val="009618EE"/>
    <w:rsid w:val="00961F8E"/>
    <w:rsid w:val="00962A67"/>
    <w:rsid w:val="009630C9"/>
    <w:rsid w:val="00970863"/>
    <w:rsid w:val="00970FF7"/>
    <w:rsid w:val="00974C1F"/>
    <w:rsid w:val="00975C11"/>
    <w:rsid w:val="00976178"/>
    <w:rsid w:val="00976FA2"/>
    <w:rsid w:val="009850FB"/>
    <w:rsid w:val="009863CC"/>
    <w:rsid w:val="00986C76"/>
    <w:rsid w:val="00990846"/>
    <w:rsid w:val="00990B41"/>
    <w:rsid w:val="00990F43"/>
    <w:rsid w:val="00992D5C"/>
    <w:rsid w:val="009937EA"/>
    <w:rsid w:val="00993976"/>
    <w:rsid w:val="009A14CA"/>
    <w:rsid w:val="009A22E6"/>
    <w:rsid w:val="009A5E7C"/>
    <w:rsid w:val="009A6E76"/>
    <w:rsid w:val="009B0A58"/>
    <w:rsid w:val="009B2710"/>
    <w:rsid w:val="009B2DB7"/>
    <w:rsid w:val="009B2E52"/>
    <w:rsid w:val="009B3853"/>
    <w:rsid w:val="009B549D"/>
    <w:rsid w:val="009C2B1E"/>
    <w:rsid w:val="009C308C"/>
    <w:rsid w:val="009C581E"/>
    <w:rsid w:val="009D056F"/>
    <w:rsid w:val="009D0997"/>
    <w:rsid w:val="009D0A2F"/>
    <w:rsid w:val="009D1027"/>
    <w:rsid w:val="009D4484"/>
    <w:rsid w:val="009D52FA"/>
    <w:rsid w:val="009E0DCC"/>
    <w:rsid w:val="009E0DDE"/>
    <w:rsid w:val="009E1988"/>
    <w:rsid w:val="009E62EA"/>
    <w:rsid w:val="009E7806"/>
    <w:rsid w:val="009F23AF"/>
    <w:rsid w:val="009F358B"/>
    <w:rsid w:val="009F3637"/>
    <w:rsid w:val="009F364B"/>
    <w:rsid w:val="009F3E21"/>
    <w:rsid w:val="009F4C9B"/>
    <w:rsid w:val="009F71AA"/>
    <w:rsid w:val="009F7593"/>
    <w:rsid w:val="00A01261"/>
    <w:rsid w:val="00A020EA"/>
    <w:rsid w:val="00A06670"/>
    <w:rsid w:val="00A0789B"/>
    <w:rsid w:val="00A11283"/>
    <w:rsid w:val="00A11BEE"/>
    <w:rsid w:val="00A12D28"/>
    <w:rsid w:val="00A14A2E"/>
    <w:rsid w:val="00A1607F"/>
    <w:rsid w:val="00A221DC"/>
    <w:rsid w:val="00A2282B"/>
    <w:rsid w:val="00A232F0"/>
    <w:rsid w:val="00A26E96"/>
    <w:rsid w:val="00A26E9F"/>
    <w:rsid w:val="00A3048F"/>
    <w:rsid w:val="00A31B47"/>
    <w:rsid w:val="00A31B89"/>
    <w:rsid w:val="00A32194"/>
    <w:rsid w:val="00A32A57"/>
    <w:rsid w:val="00A362A2"/>
    <w:rsid w:val="00A40160"/>
    <w:rsid w:val="00A40E32"/>
    <w:rsid w:val="00A41883"/>
    <w:rsid w:val="00A41AD3"/>
    <w:rsid w:val="00A41ED0"/>
    <w:rsid w:val="00A428E3"/>
    <w:rsid w:val="00A42BEA"/>
    <w:rsid w:val="00A46733"/>
    <w:rsid w:val="00A52B9E"/>
    <w:rsid w:val="00A52FF8"/>
    <w:rsid w:val="00A6212E"/>
    <w:rsid w:val="00A62B96"/>
    <w:rsid w:val="00A645B0"/>
    <w:rsid w:val="00A6485A"/>
    <w:rsid w:val="00A64D19"/>
    <w:rsid w:val="00A72E4F"/>
    <w:rsid w:val="00A73C52"/>
    <w:rsid w:val="00A74F3C"/>
    <w:rsid w:val="00A77E82"/>
    <w:rsid w:val="00A81CA5"/>
    <w:rsid w:val="00A84A21"/>
    <w:rsid w:val="00A850F1"/>
    <w:rsid w:val="00A87FE8"/>
    <w:rsid w:val="00A90F85"/>
    <w:rsid w:val="00A911BE"/>
    <w:rsid w:val="00A92E9D"/>
    <w:rsid w:val="00A92EF1"/>
    <w:rsid w:val="00A947B8"/>
    <w:rsid w:val="00A94C05"/>
    <w:rsid w:val="00A9640C"/>
    <w:rsid w:val="00A97C28"/>
    <w:rsid w:val="00AB0A9E"/>
    <w:rsid w:val="00AB11EA"/>
    <w:rsid w:val="00AB329E"/>
    <w:rsid w:val="00AB5867"/>
    <w:rsid w:val="00AB7E38"/>
    <w:rsid w:val="00AC0D40"/>
    <w:rsid w:val="00AC1A28"/>
    <w:rsid w:val="00AC540D"/>
    <w:rsid w:val="00AC7CC5"/>
    <w:rsid w:val="00AD03BA"/>
    <w:rsid w:val="00AD2375"/>
    <w:rsid w:val="00AD24E8"/>
    <w:rsid w:val="00AD2677"/>
    <w:rsid w:val="00AD387A"/>
    <w:rsid w:val="00AD568B"/>
    <w:rsid w:val="00AD76C2"/>
    <w:rsid w:val="00AE2EFD"/>
    <w:rsid w:val="00AE524F"/>
    <w:rsid w:val="00AE7575"/>
    <w:rsid w:val="00AF000E"/>
    <w:rsid w:val="00AF38E5"/>
    <w:rsid w:val="00AF7C67"/>
    <w:rsid w:val="00B0205A"/>
    <w:rsid w:val="00B03DFE"/>
    <w:rsid w:val="00B074E4"/>
    <w:rsid w:val="00B175D6"/>
    <w:rsid w:val="00B179B2"/>
    <w:rsid w:val="00B218F7"/>
    <w:rsid w:val="00B256E5"/>
    <w:rsid w:val="00B25B86"/>
    <w:rsid w:val="00B272BC"/>
    <w:rsid w:val="00B27B91"/>
    <w:rsid w:val="00B33658"/>
    <w:rsid w:val="00B33D96"/>
    <w:rsid w:val="00B40988"/>
    <w:rsid w:val="00B437A4"/>
    <w:rsid w:val="00B463DD"/>
    <w:rsid w:val="00B470F9"/>
    <w:rsid w:val="00B60D7A"/>
    <w:rsid w:val="00B649D1"/>
    <w:rsid w:val="00B65ACA"/>
    <w:rsid w:val="00B65D0F"/>
    <w:rsid w:val="00B67484"/>
    <w:rsid w:val="00B72DF8"/>
    <w:rsid w:val="00B747FB"/>
    <w:rsid w:val="00B74805"/>
    <w:rsid w:val="00B77106"/>
    <w:rsid w:val="00B77F12"/>
    <w:rsid w:val="00B80681"/>
    <w:rsid w:val="00B83DBB"/>
    <w:rsid w:val="00B8579E"/>
    <w:rsid w:val="00B945F6"/>
    <w:rsid w:val="00BA14F8"/>
    <w:rsid w:val="00BA22F2"/>
    <w:rsid w:val="00BA33F7"/>
    <w:rsid w:val="00BA710F"/>
    <w:rsid w:val="00BB1E1F"/>
    <w:rsid w:val="00BB231A"/>
    <w:rsid w:val="00BB6EAB"/>
    <w:rsid w:val="00BC489B"/>
    <w:rsid w:val="00BC68D4"/>
    <w:rsid w:val="00BC7CF0"/>
    <w:rsid w:val="00BD2C50"/>
    <w:rsid w:val="00BD3FE2"/>
    <w:rsid w:val="00BD63A1"/>
    <w:rsid w:val="00BD70A3"/>
    <w:rsid w:val="00BE4DB9"/>
    <w:rsid w:val="00BE5224"/>
    <w:rsid w:val="00BE57B1"/>
    <w:rsid w:val="00BF356B"/>
    <w:rsid w:val="00BF5473"/>
    <w:rsid w:val="00BF6DA9"/>
    <w:rsid w:val="00C01B7B"/>
    <w:rsid w:val="00C02D63"/>
    <w:rsid w:val="00C04FC6"/>
    <w:rsid w:val="00C05238"/>
    <w:rsid w:val="00C0660A"/>
    <w:rsid w:val="00C107D2"/>
    <w:rsid w:val="00C10BBF"/>
    <w:rsid w:val="00C124BF"/>
    <w:rsid w:val="00C14A12"/>
    <w:rsid w:val="00C151D3"/>
    <w:rsid w:val="00C166DC"/>
    <w:rsid w:val="00C173B9"/>
    <w:rsid w:val="00C17CA2"/>
    <w:rsid w:val="00C202F2"/>
    <w:rsid w:val="00C20DBA"/>
    <w:rsid w:val="00C20EA7"/>
    <w:rsid w:val="00C217C9"/>
    <w:rsid w:val="00C23957"/>
    <w:rsid w:val="00C25C31"/>
    <w:rsid w:val="00C26B53"/>
    <w:rsid w:val="00C36379"/>
    <w:rsid w:val="00C36830"/>
    <w:rsid w:val="00C415D5"/>
    <w:rsid w:val="00C5134A"/>
    <w:rsid w:val="00C61C1F"/>
    <w:rsid w:val="00C66EA6"/>
    <w:rsid w:val="00C67144"/>
    <w:rsid w:val="00C70B77"/>
    <w:rsid w:val="00C76509"/>
    <w:rsid w:val="00C81D63"/>
    <w:rsid w:val="00C82834"/>
    <w:rsid w:val="00C84466"/>
    <w:rsid w:val="00C84F00"/>
    <w:rsid w:val="00C85AEB"/>
    <w:rsid w:val="00C90EC4"/>
    <w:rsid w:val="00C956DD"/>
    <w:rsid w:val="00CA0F94"/>
    <w:rsid w:val="00CA186D"/>
    <w:rsid w:val="00CA4105"/>
    <w:rsid w:val="00CA53B0"/>
    <w:rsid w:val="00CA6566"/>
    <w:rsid w:val="00CA78ED"/>
    <w:rsid w:val="00CA7BBC"/>
    <w:rsid w:val="00CB1616"/>
    <w:rsid w:val="00CB6A36"/>
    <w:rsid w:val="00CC4327"/>
    <w:rsid w:val="00CC4C85"/>
    <w:rsid w:val="00CC71E8"/>
    <w:rsid w:val="00CC7C3D"/>
    <w:rsid w:val="00CD101A"/>
    <w:rsid w:val="00CD5085"/>
    <w:rsid w:val="00CD7DD0"/>
    <w:rsid w:val="00CE0EB7"/>
    <w:rsid w:val="00CE2970"/>
    <w:rsid w:val="00CE3F42"/>
    <w:rsid w:val="00CE432B"/>
    <w:rsid w:val="00CE583F"/>
    <w:rsid w:val="00CF14BE"/>
    <w:rsid w:val="00CF1A0A"/>
    <w:rsid w:val="00CF2FCE"/>
    <w:rsid w:val="00CF3680"/>
    <w:rsid w:val="00CF4A92"/>
    <w:rsid w:val="00CF5815"/>
    <w:rsid w:val="00CF632F"/>
    <w:rsid w:val="00D004D4"/>
    <w:rsid w:val="00D01A36"/>
    <w:rsid w:val="00D11209"/>
    <w:rsid w:val="00D11951"/>
    <w:rsid w:val="00D1375C"/>
    <w:rsid w:val="00D14729"/>
    <w:rsid w:val="00D1587A"/>
    <w:rsid w:val="00D168FA"/>
    <w:rsid w:val="00D21F87"/>
    <w:rsid w:val="00D22460"/>
    <w:rsid w:val="00D24C5B"/>
    <w:rsid w:val="00D26889"/>
    <w:rsid w:val="00D309DC"/>
    <w:rsid w:val="00D33DF8"/>
    <w:rsid w:val="00D3414C"/>
    <w:rsid w:val="00D35C8E"/>
    <w:rsid w:val="00D363EE"/>
    <w:rsid w:val="00D3656F"/>
    <w:rsid w:val="00D42115"/>
    <w:rsid w:val="00D43D00"/>
    <w:rsid w:val="00D43D85"/>
    <w:rsid w:val="00D53F6B"/>
    <w:rsid w:val="00D5588E"/>
    <w:rsid w:val="00D561CB"/>
    <w:rsid w:val="00D56A7C"/>
    <w:rsid w:val="00D614E8"/>
    <w:rsid w:val="00D6192F"/>
    <w:rsid w:val="00D64156"/>
    <w:rsid w:val="00D64D49"/>
    <w:rsid w:val="00D6535B"/>
    <w:rsid w:val="00D653FA"/>
    <w:rsid w:val="00D6568D"/>
    <w:rsid w:val="00D65DB1"/>
    <w:rsid w:val="00D747E1"/>
    <w:rsid w:val="00D75B11"/>
    <w:rsid w:val="00D82916"/>
    <w:rsid w:val="00D838A3"/>
    <w:rsid w:val="00D86452"/>
    <w:rsid w:val="00D873B8"/>
    <w:rsid w:val="00D91FEB"/>
    <w:rsid w:val="00D9255D"/>
    <w:rsid w:val="00D95F55"/>
    <w:rsid w:val="00D96932"/>
    <w:rsid w:val="00D96E42"/>
    <w:rsid w:val="00D97290"/>
    <w:rsid w:val="00DA0660"/>
    <w:rsid w:val="00DA1F3C"/>
    <w:rsid w:val="00DA2214"/>
    <w:rsid w:val="00DA2591"/>
    <w:rsid w:val="00DA32FF"/>
    <w:rsid w:val="00DA3C7C"/>
    <w:rsid w:val="00DB05B2"/>
    <w:rsid w:val="00DB1B5E"/>
    <w:rsid w:val="00DB47FD"/>
    <w:rsid w:val="00DB4FDF"/>
    <w:rsid w:val="00DB594A"/>
    <w:rsid w:val="00DB6FE3"/>
    <w:rsid w:val="00DC004F"/>
    <w:rsid w:val="00DC0D31"/>
    <w:rsid w:val="00DC45D3"/>
    <w:rsid w:val="00DC52E2"/>
    <w:rsid w:val="00DC760A"/>
    <w:rsid w:val="00DD53F9"/>
    <w:rsid w:val="00DD7063"/>
    <w:rsid w:val="00DD7114"/>
    <w:rsid w:val="00DE25D0"/>
    <w:rsid w:val="00DF245C"/>
    <w:rsid w:val="00DF3333"/>
    <w:rsid w:val="00DF55CA"/>
    <w:rsid w:val="00DF5A7D"/>
    <w:rsid w:val="00E0027B"/>
    <w:rsid w:val="00E0226D"/>
    <w:rsid w:val="00E040D4"/>
    <w:rsid w:val="00E06B83"/>
    <w:rsid w:val="00E06D79"/>
    <w:rsid w:val="00E1231F"/>
    <w:rsid w:val="00E13020"/>
    <w:rsid w:val="00E1679C"/>
    <w:rsid w:val="00E17B62"/>
    <w:rsid w:val="00E17CBD"/>
    <w:rsid w:val="00E20570"/>
    <w:rsid w:val="00E220B8"/>
    <w:rsid w:val="00E22525"/>
    <w:rsid w:val="00E25777"/>
    <w:rsid w:val="00E257B6"/>
    <w:rsid w:val="00E31F3F"/>
    <w:rsid w:val="00E33A99"/>
    <w:rsid w:val="00E37023"/>
    <w:rsid w:val="00E40342"/>
    <w:rsid w:val="00E42365"/>
    <w:rsid w:val="00E42AA4"/>
    <w:rsid w:val="00E43194"/>
    <w:rsid w:val="00E478CC"/>
    <w:rsid w:val="00E479F6"/>
    <w:rsid w:val="00E512FC"/>
    <w:rsid w:val="00E51800"/>
    <w:rsid w:val="00E5547F"/>
    <w:rsid w:val="00E56414"/>
    <w:rsid w:val="00E6579C"/>
    <w:rsid w:val="00E67710"/>
    <w:rsid w:val="00E70B51"/>
    <w:rsid w:val="00E7236D"/>
    <w:rsid w:val="00E81789"/>
    <w:rsid w:val="00E83B9C"/>
    <w:rsid w:val="00E8509C"/>
    <w:rsid w:val="00E8581C"/>
    <w:rsid w:val="00E86A4D"/>
    <w:rsid w:val="00E87046"/>
    <w:rsid w:val="00E87660"/>
    <w:rsid w:val="00E87C6F"/>
    <w:rsid w:val="00E91A04"/>
    <w:rsid w:val="00E92AAB"/>
    <w:rsid w:val="00E95539"/>
    <w:rsid w:val="00E9710E"/>
    <w:rsid w:val="00EA0327"/>
    <w:rsid w:val="00EA04FC"/>
    <w:rsid w:val="00EA09C3"/>
    <w:rsid w:val="00EA5762"/>
    <w:rsid w:val="00EA7EE5"/>
    <w:rsid w:val="00EB12A1"/>
    <w:rsid w:val="00EB6EBC"/>
    <w:rsid w:val="00EC4293"/>
    <w:rsid w:val="00ED18C2"/>
    <w:rsid w:val="00ED6781"/>
    <w:rsid w:val="00ED748C"/>
    <w:rsid w:val="00ED75C7"/>
    <w:rsid w:val="00EE0EEA"/>
    <w:rsid w:val="00EE15D3"/>
    <w:rsid w:val="00EE4180"/>
    <w:rsid w:val="00EE597F"/>
    <w:rsid w:val="00EF18D2"/>
    <w:rsid w:val="00EF2B43"/>
    <w:rsid w:val="00EF3C12"/>
    <w:rsid w:val="00EF7D6F"/>
    <w:rsid w:val="00F018C8"/>
    <w:rsid w:val="00F05313"/>
    <w:rsid w:val="00F0798A"/>
    <w:rsid w:val="00F07C91"/>
    <w:rsid w:val="00F10F4C"/>
    <w:rsid w:val="00F11308"/>
    <w:rsid w:val="00F114BE"/>
    <w:rsid w:val="00F150F9"/>
    <w:rsid w:val="00F16384"/>
    <w:rsid w:val="00F16A7A"/>
    <w:rsid w:val="00F209EC"/>
    <w:rsid w:val="00F216FE"/>
    <w:rsid w:val="00F21E44"/>
    <w:rsid w:val="00F26821"/>
    <w:rsid w:val="00F319D5"/>
    <w:rsid w:val="00F32752"/>
    <w:rsid w:val="00F42CA5"/>
    <w:rsid w:val="00F46A08"/>
    <w:rsid w:val="00F46D59"/>
    <w:rsid w:val="00F47E0C"/>
    <w:rsid w:val="00F50754"/>
    <w:rsid w:val="00F5576D"/>
    <w:rsid w:val="00F5626E"/>
    <w:rsid w:val="00F5705F"/>
    <w:rsid w:val="00F5726B"/>
    <w:rsid w:val="00F66D66"/>
    <w:rsid w:val="00F707E8"/>
    <w:rsid w:val="00F70A43"/>
    <w:rsid w:val="00F70BA8"/>
    <w:rsid w:val="00F7311A"/>
    <w:rsid w:val="00F80769"/>
    <w:rsid w:val="00F90C7E"/>
    <w:rsid w:val="00F91A72"/>
    <w:rsid w:val="00F923C5"/>
    <w:rsid w:val="00F9285C"/>
    <w:rsid w:val="00F93DC3"/>
    <w:rsid w:val="00F94D55"/>
    <w:rsid w:val="00FA020D"/>
    <w:rsid w:val="00FA0500"/>
    <w:rsid w:val="00FA3087"/>
    <w:rsid w:val="00FA308B"/>
    <w:rsid w:val="00FA3409"/>
    <w:rsid w:val="00FA6050"/>
    <w:rsid w:val="00FA6765"/>
    <w:rsid w:val="00FB18F7"/>
    <w:rsid w:val="00FB1D04"/>
    <w:rsid w:val="00FB1D30"/>
    <w:rsid w:val="00FB1D9F"/>
    <w:rsid w:val="00FB4C04"/>
    <w:rsid w:val="00FB4D70"/>
    <w:rsid w:val="00FB51E3"/>
    <w:rsid w:val="00FC03FA"/>
    <w:rsid w:val="00FC114E"/>
    <w:rsid w:val="00FC156A"/>
    <w:rsid w:val="00FC3E30"/>
    <w:rsid w:val="00FC743D"/>
    <w:rsid w:val="00FD0569"/>
    <w:rsid w:val="00FD1002"/>
    <w:rsid w:val="00FD436A"/>
    <w:rsid w:val="00FD5487"/>
    <w:rsid w:val="00FD6F32"/>
    <w:rsid w:val="00FE2254"/>
    <w:rsid w:val="00FE2A37"/>
    <w:rsid w:val="00FE4E2B"/>
    <w:rsid w:val="00FF043D"/>
    <w:rsid w:val="00FF296F"/>
    <w:rsid w:val="00FF5A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qFormat/>
    <w:rsid w:val="00D64D49"/>
    <w:pPr>
      <w:keepNext/>
      <w:spacing w:before="240" w:after="60"/>
      <w:outlineLvl w:val="3"/>
    </w:pPr>
    <w:rPr>
      <w:rFonts w:eastAsia="Times New Roman"/>
      <w:b/>
      <w:sz w:val="28"/>
      <w:szCs w:val="20"/>
      <w:lang w:val="en-CA" w:eastAsia="x-none"/>
    </w:rPr>
  </w:style>
  <w:style w:type="paragraph" w:styleId="Heading8">
    <w:name w:val="heading 8"/>
    <w:basedOn w:val="Normal"/>
    <w:next w:val="Normal"/>
    <w:link w:val="Heading8Char"/>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95162E"/>
    <w:pPr>
      <w:tabs>
        <w:tab w:val="left" w:pos="630"/>
        <w:tab w:val="left" w:pos="1080"/>
        <w:tab w:val="right" w:leader="dot" w:pos="9100"/>
      </w:tabs>
      <w:spacing w:before="140"/>
      <w:ind w:right="-306"/>
    </w:pPr>
    <w:rPr>
      <w:rFonts w:eastAsia="Times New Roman" w:cs="Tahoma"/>
      <w:b/>
      <w:bCs/>
      <w:noProof/>
      <w:kern w:val="32"/>
      <w:sz w:val="24"/>
      <w:szCs w:val="24"/>
      <w:lang w:eastAsia="x-none"/>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uiPriority w:val="99"/>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D64D49"/>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semiHidden/>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semiHidden/>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D64D49"/>
    <w:pPr>
      <w:tabs>
        <w:tab w:val="right" w:leader="dot" w:pos="9062"/>
      </w:tabs>
      <w:ind w:left="200"/>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85">
    <w:name w:val="xl85"/>
    <w:basedOn w:val="Normal"/>
    <w:rsid w:val="00DB47FD"/>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6">
    <w:name w:val="xl86"/>
    <w:basedOn w:val="Normal"/>
    <w:rsid w:val="00DB47FD"/>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7">
    <w:name w:val="xl87"/>
    <w:basedOn w:val="Normal"/>
    <w:rsid w:val="00DB47FD"/>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numbering" w:customStyle="1" w:styleId="Aucuneliste4">
    <w:name w:val="Aucune liste4"/>
    <w:next w:val="NoList"/>
    <w:uiPriority w:val="99"/>
    <w:semiHidden/>
    <w:unhideWhenUsed/>
    <w:rsid w:val="009C308C"/>
  </w:style>
  <w:style w:type="table" w:customStyle="1" w:styleId="Grilledutableau4">
    <w:name w:val="Grille du tableau4"/>
    <w:basedOn w:val="TableNormal"/>
    <w:next w:val="TableGrid"/>
    <w:uiPriority w:val="59"/>
    <w:rsid w:val="009C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9C308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1">
    <w:name w:val="Ombrage clair1"/>
    <w:basedOn w:val="TableNormal"/>
    <w:next w:val="LightShading"/>
    <w:uiPriority w:val="60"/>
    <w:rsid w:val="009C308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9C3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C30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5">
    <w:name w:val="Aucune liste5"/>
    <w:next w:val="NoList"/>
    <w:uiPriority w:val="99"/>
    <w:semiHidden/>
    <w:unhideWhenUsed/>
    <w:rsid w:val="009F3E21"/>
  </w:style>
  <w:style w:type="table" w:customStyle="1" w:styleId="Grilledutableau5">
    <w:name w:val="Grille du tableau5"/>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9F3E21"/>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17">
    <w:name w:val="Grille du tableau17"/>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F3E21"/>
    <w:rPr>
      <w:rFonts w:eastAsia="Times New Roman"/>
      <w:sz w:val="20"/>
      <w:szCs w:val="20"/>
      <w:lang w:val="en-CA" w:eastAsia="en-CA"/>
    </w:rPr>
  </w:style>
  <w:style w:type="character" w:customStyle="1" w:styleId="EndnoteTextChar">
    <w:name w:val="Endnote Text Char"/>
    <w:basedOn w:val="DefaultParagraphFont"/>
    <w:link w:val="EndnoteText"/>
    <w:uiPriority w:val="99"/>
    <w:semiHidden/>
    <w:rsid w:val="009F3E21"/>
    <w:rPr>
      <w:rFonts w:ascii="Calibri" w:eastAsia="Times New Roman" w:hAnsi="Calibri" w:cs="Times New Roman"/>
      <w:sz w:val="20"/>
      <w:szCs w:val="20"/>
      <w:lang w:val="en-CA" w:eastAsia="en-CA"/>
    </w:rPr>
  </w:style>
  <w:style w:type="character" w:customStyle="1" w:styleId="ListParagraphChar">
    <w:name w:val="List Paragraph Char"/>
    <w:basedOn w:val="DefaultParagraphFont"/>
    <w:link w:val="ListParagraph"/>
    <w:uiPriority w:val="34"/>
    <w:locked/>
    <w:rsid w:val="009F3E21"/>
    <w:rPr>
      <w:rFonts w:ascii="Calibri" w:hAnsi="Calibri" w:cs="Times New Roman"/>
      <w:lang w:eastAsia="fr-CA"/>
    </w:rPr>
  </w:style>
  <w:style w:type="character" w:styleId="EndnoteReference">
    <w:name w:val="endnote reference"/>
    <w:basedOn w:val="DefaultParagraphFont"/>
    <w:uiPriority w:val="99"/>
    <w:semiHidden/>
    <w:unhideWhenUsed/>
    <w:rsid w:val="009F3E21"/>
    <w:rPr>
      <w:vertAlign w:val="superscript"/>
    </w:rPr>
  </w:style>
  <w:style w:type="paragraph" w:customStyle="1" w:styleId="Textebrut1">
    <w:name w:val="Texte brut1"/>
    <w:basedOn w:val="Normal"/>
    <w:next w:val="PlainText"/>
    <w:link w:val="TextebrutCar"/>
    <w:uiPriority w:val="99"/>
    <w:semiHidden/>
    <w:unhideWhenUsed/>
    <w:rsid w:val="009F3E21"/>
    <w:rPr>
      <w:rFonts w:ascii="Consolas" w:eastAsia="Calibri" w:hAnsi="Consolas" w:cs="Consolas"/>
      <w:sz w:val="21"/>
      <w:szCs w:val="21"/>
      <w:lang w:val="en-CA" w:eastAsia="en-CA"/>
    </w:rPr>
  </w:style>
  <w:style w:type="character" w:customStyle="1" w:styleId="TextebrutCar">
    <w:name w:val="Texte brut Car"/>
    <w:basedOn w:val="DefaultParagraphFont"/>
    <w:link w:val="Textebrut1"/>
    <w:uiPriority w:val="99"/>
    <w:semiHidden/>
    <w:rsid w:val="009F3E21"/>
    <w:rPr>
      <w:rFonts w:ascii="Consolas" w:eastAsia="Calibri" w:hAnsi="Consolas" w:cs="Consolas"/>
      <w:sz w:val="21"/>
      <w:szCs w:val="21"/>
      <w:lang w:val="en-CA" w:eastAsia="en-CA"/>
    </w:rPr>
  </w:style>
  <w:style w:type="paragraph" w:styleId="PlainText">
    <w:name w:val="Plain Text"/>
    <w:basedOn w:val="Normal"/>
    <w:link w:val="PlainTextChar"/>
    <w:uiPriority w:val="99"/>
    <w:semiHidden/>
    <w:unhideWhenUsed/>
    <w:rsid w:val="009F3E21"/>
    <w:rPr>
      <w:rFonts w:ascii="Consolas" w:hAnsi="Consolas" w:cs="Consolas"/>
      <w:sz w:val="21"/>
      <w:szCs w:val="21"/>
    </w:rPr>
  </w:style>
  <w:style w:type="character" w:customStyle="1" w:styleId="PlainTextChar">
    <w:name w:val="Plain Text Char"/>
    <w:basedOn w:val="DefaultParagraphFont"/>
    <w:link w:val="PlainText"/>
    <w:uiPriority w:val="99"/>
    <w:semiHidden/>
    <w:rsid w:val="009F3E21"/>
    <w:rPr>
      <w:rFonts w:ascii="Consolas" w:hAnsi="Consolas" w:cs="Consolas"/>
      <w:sz w:val="21"/>
      <w:szCs w:val="21"/>
      <w:lang w:eastAsia="fr-CA"/>
    </w:rPr>
  </w:style>
  <w:style w:type="table" w:customStyle="1" w:styleId="Grilledutableau6">
    <w:name w:val="Grille du tableau6"/>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71">
    <w:name w:val="Grille du tableau171"/>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2">
    <w:name w:val="Liste claire2"/>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
    <w:name w:val="Liste claire3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1">
    <w:name w:val="Liste claire31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2">
    <w:name w:val="Liste claire312"/>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3">
    <w:name w:val="Liste claire313"/>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4">
    <w:name w:val="Liste claire314"/>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272F13"/>
  </w:style>
  <w:style w:type="character" w:styleId="HTMLCite">
    <w:name w:val="HTML Cite"/>
    <w:basedOn w:val="DefaultParagraphFont"/>
    <w:uiPriority w:val="99"/>
    <w:semiHidden/>
    <w:unhideWhenUsed/>
    <w:rsid w:val="00272F13"/>
    <w:rPr>
      <w:i/>
      <w:iCs/>
    </w:rPr>
  </w:style>
  <w:style w:type="character" w:customStyle="1" w:styleId="dictionaryon1">
    <w:name w:val="dictionaryon1"/>
    <w:basedOn w:val="DefaultParagraphFont"/>
    <w:rsid w:val="003C766C"/>
    <w:rPr>
      <w:rFonts w:ascii="Verdana" w:hAnsi="Verdana" w:hint="default"/>
      <w:smallCaps/>
      <w:color w:val="FFFFFF"/>
      <w:sz w:val="18"/>
      <w:szCs w:val="18"/>
    </w:rPr>
  </w:style>
  <w:style w:type="character" w:customStyle="1" w:styleId="dictionaryoff1">
    <w:name w:val="dictionaryoff1"/>
    <w:basedOn w:val="DefaultParagraphFont"/>
    <w:rsid w:val="003C766C"/>
    <w:rPr>
      <w:rFonts w:ascii="Verdana" w:hAnsi="Verdana" w:hint="default"/>
      <w:smallCaps/>
      <w:color w:val="65B3EA"/>
      <w:sz w:val="18"/>
      <w:szCs w:val="18"/>
    </w:rPr>
  </w:style>
  <w:style w:type="character" w:customStyle="1" w:styleId="searchheader1">
    <w:name w:val="searchheader1"/>
    <w:basedOn w:val="DefaultParagraphFont"/>
    <w:rsid w:val="003C766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qFormat/>
    <w:rsid w:val="00D64D49"/>
    <w:pPr>
      <w:keepNext/>
      <w:spacing w:before="240" w:after="60"/>
      <w:outlineLvl w:val="3"/>
    </w:pPr>
    <w:rPr>
      <w:rFonts w:eastAsia="Times New Roman"/>
      <w:b/>
      <w:sz w:val="28"/>
      <w:szCs w:val="20"/>
      <w:lang w:val="en-CA" w:eastAsia="x-none"/>
    </w:rPr>
  </w:style>
  <w:style w:type="paragraph" w:styleId="Heading8">
    <w:name w:val="heading 8"/>
    <w:basedOn w:val="Normal"/>
    <w:next w:val="Normal"/>
    <w:link w:val="Heading8Char"/>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95162E"/>
    <w:pPr>
      <w:tabs>
        <w:tab w:val="left" w:pos="630"/>
        <w:tab w:val="left" w:pos="1080"/>
        <w:tab w:val="right" w:leader="dot" w:pos="9100"/>
      </w:tabs>
      <w:spacing w:before="140"/>
      <w:ind w:right="-306"/>
    </w:pPr>
    <w:rPr>
      <w:rFonts w:eastAsia="Times New Roman" w:cs="Tahoma"/>
      <w:b/>
      <w:bCs/>
      <w:noProof/>
      <w:kern w:val="32"/>
      <w:sz w:val="24"/>
      <w:szCs w:val="24"/>
      <w:lang w:eastAsia="x-none"/>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uiPriority w:val="99"/>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D64D49"/>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semiHidden/>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semiHidden/>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D64D49"/>
    <w:pPr>
      <w:tabs>
        <w:tab w:val="right" w:leader="dot" w:pos="9062"/>
      </w:tabs>
      <w:ind w:left="200"/>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85">
    <w:name w:val="xl85"/>
    <w:basedOn w:val="Normal"/>
    <w:rsid w:val="00DB47FD"/>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6">
    <w:name w:val="xl86"/>
    <w:basedOn w:val="Normal"/>
    <w:rsid w:val="00DB47FD"/>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7">
    <w:name w:val="xl87"/>
    <w:basedOn w:val="Normal"/>
    <w:rsid w:val="00DB47FD"/>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numbering" w:customStyle="1" w:styleId="Aucuneliste4">
    <w:name w:val="Aucune liste4"/>
    <w:next w:val="NoList"/>
    <w:uiPriority w:val="99"/>
    <w:semiHidden/>
    <w:unhideWhenUsed/>
    <w:rsid w:val="009C308C"/>
  </w:style>
  <w:style w:type="table" w:customStyle="1" w:styleId="Grilledutableau4">
    <w:name w:val="Grille du tableau4"/>
    <w:basedOn w:val="TableNormal"/>
    <w:next w:val="TableGrid"/>
    <w:uiPriority w:val="59"/>
    <w:rsid w:val="009C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9C308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1">
    <w:name w:val="Ombrage clair1"/>
    <w:basedOn w:val="TableNormal"/>
    <w:next w:val="LightShading"/>
    <w:uiPriority w:val="60"/>
    <w:rsid w:val="009C308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9C3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C30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5">
    <w:name w:val="Aucune liste5"/>
    <w:next w:val="NoList"/>
    <w:uiPriority w:val="99"/>
    <w:semiHidden/>
    <w:unhideWhenUsed/>
    <w:rsid w:val="009F3E21"/>
  </w:style>
  <w:style w:type="table" w:customStyle="1" w:styleId="Grilledutableau5">
    <w:name w:val="Grille du tableau5"/>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9F3E21"/>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17">
    <w:name w:val="Grille du tableau17"/>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F3E21"/>
    <w:rPr>
      <w:rFonts w:eastAsia="Times New Roman"/>
      <w:sz w:val="20"/>
      <w:szCs w:val="20"/>
      <w:lang w:val="en-CA" w:eastAsia="en-CA"/>
    </w:rPr>
  </w:style>
  <w:style w:type="character" w:customStyle="1" w:styleId="EndnoteTextChar">
    <w:name w:val="Endnote Text Char"/>
    <w:basedOn w:val="DefaultParagraphFont"/>
    <w:link w:val="EndnoteText"/>
    <w:uiPriority w:val="99"/>
    <w:semiHidden/>
    <w:rsid w:val="009F3E21"/>
    <w:rPr>
      <w:rFonts w:ascii="Calibri" w:eastAsia="Times New Roman" w:hAnsi="Calibri" w:cs="Times New Roman"/>
      <w:sz w:val="20"/>
      <w:szCs w:val="20"/>
      <w:lang w:val="en-CA" w:eastAsia="en-CA"/>
    </w:rPr>
  </w:style>
  <w:style w:type="character" w:customStyle="1" w:styleId="ListParagraphChar">
    <w:name w:val="List Paragraph Char"/>
    <w:basedOn w:val="DefaultParagraphFont"/>
    <w:link w:val="ListParagraph"/>
    <w:uiPriority w:val="34"/>
    <w:locked/>
    <w:rsid w:val="009F3E21"/>
    <w:rPr>
      <w:rFonts w:ascii="Calibri" w:hAnsi="Calibri" w:cs="Times New Roman"/>
      <w:lang w:eastAsia="fr-CA"/>
    </w:rPr>
  </w:style>
  <w:style w:type="character" w:styleId="EndnoteReference">
    <w:name w:val="endnote reference"/>
    <w:basedOn w:val="DefaultParagraphFont"/>
    <w:uiPriority w:val="99"/>
    <w:semiHidden/>
    <w:unhideWhenUsed/>
    <w:rsid w:val="009F3E21"/>
    <w:rPr>
      <w:vertAlign w:val="superscript"/>
    </w:rPr>
  </w:style>
  <w:style w:type="paragraph" w:customStyle="1" w:styleId="Textebrut1">
    <w:name w:val="Texte brut1"/>
    <w:basedOn w:val="Normal"/>
    <w:next w:val="PlainText"/>
    <w:link w:val="TextebrutCar"/>
    <w:uiPriority w:val="99"/>
    <w:semiHidden/>
    <w:unhideWhenUsed/>
    <w:rsid w:val="009F3E21"/>
    <w:rPr>
      <w:rFonts w:ascii="Consolas" w:eastAsia="Calibri" w:hAnsi="Consolas" w:cs="Consolas"/>
      <w:sz w:val="21"/>
      <w:szCs w:val="21"/>
      <w:lang w:val="en-CA" w:eastAsia="en-CA"/>
    </w:rPr>
  </w:style>
  <w:style w:type="character" w:customStyle="1" w:styleId="TextebrutCar">
    <w:name w:val="Texte brut Car"/>
    <w:basedOn w:val="DefaultParagraphFont"/>
    <w:link w:val="Textebrut1"/>
    <w:uiPriority w:val="99"/>
    <w:semiHidden/>
    <w:rsid w:val="009F3E21"/>
    <w:rPr>
      <w:rFonts w:ascii="Consolas" w:eastAsia="Calibri" w:hAnsi="Consolas" w:cs="Consolas"/>
      <w:sz w:val="21"/>
      <w:szCs w:val="21"/>
      <w:lang w:val="en-CA" w:eastAsia="en-CA"/>
    </w:rPr>
  </w:style>
  <w:style w:type="paragraph" w:styleId="PlainText">
    <w:name w:val="Plain Text"/>
    <w:basedOn w:val="Normal"/>
    <w:link w:val="PlainTextChar"/>
    <w:uiPriority w:val="99"/>
    <w:semiHidden/>
    <w:unhideWhenUsed/>
    <w:rsid w:val="009F3E21"/>
    <w:rPr>
      <w:rFonts w:ascii="Consolas" w:hAnsi="Consolas" w:cs="Consolas"/>
      <w:sz w:val="21"/>
      <w:szCs w:val="21"/>
    </w:rPr>
  </w:style>
  <w:style w:type="character" w:customStyle="1" w:styleId="PlainTextChar">
    <w:name w:val="Plain Text Char"/>
    <w:basedOn w:val="DefaultParagraphFont"/>
    <w:link w:val="PlainText"/>
    <w:uiPriority w:val="99"/>
    <w:semiHidden/>
    <w:rsid w:val="009F3E21"/>
    <w:rPr>
      <w:rFonts w:ascii="Consolas" w:hAnsi="Consolas" w:cs="Consolas"/>
      <w:sz w:val="21"/>
      <w:szCs w:val="21"/>
      <w:lang w:eastAsia="fr-CA"/>
    </w:rPr>
  </w:style>
  <w:style w:type="table" w:customStyle="1" w:styleId="Grilledutableau6">
    <w:name w:val="Grille du tableau6"/>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71">
    <w:name w:val="Grille du tableau171"/>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2">
    <w:name w:val="Liste claire2"/>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
    <w:name w:val="Liste claire3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1">
    <w:name w:val="Liste claire31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2">
    <w:name w:val="Liste claire312"/>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3">
    <w:name w:val="Liste claire313"/>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4">
    <w:name w:val="Liste claire314"/>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272F13"/>
  </w:style>
  <w:style w:type="character" w:styleId="HTMLCite">
    <w:name w:val="HTML Cite"/>
    <w:basedOn w:val="DefaultParagraphFont"/>
    <w:uiPriority w:val="99"/>
    <w:semiHidden/>
    <w:unhideWhenUsed/>
    <w:rsid w:val="00272F13"/>
    <w:rPr>
      <w:i/>
      <w:iCs/>
    </w:rPr>
  </w:style>
  <w:style w:type="character" w:customStyle="1" w:styleId="dictionaryon1">
    <w:name w:val="dictionaryon1"/>
    <w:basedOn w:val="DefaultParagraphFont"/>
    <w:rsid w:val="003C766C"/>
    <w:rPr>
      <w:rFonts w:ascii="Verdana" w:hAnsi="Verdana" w:hint="default"/>
      <w:smallCaps/>
      <w:color w:val="FFFFFF"/>
      <w:sz w:val="18"/>
      <w:szCs w:val="18"/>
    </w:rPr>
  </w:style>
  <w:style w:type="character" w:customStyle="1" w:styleId="dictionaryoff1">
    <w:name w:val="dictionaryoff1"/>
    <w:basedOn w:val="DefaultParagraphFont"/>
    <w:rsid w:val="003C766C"/>
    <w:rPr>
      <w:rFonts w:ascii="Verdana" w:hAnsi="Verdana" w:hint="default"/>
      <w:smallCaps/>
      <w:color w:val="65B3EA"/>
      <w:sz w:val="18"/>
      <w:szCs w:val="18"/>
    </w:rPr>
  </w:style>
  <w:style w:type="character" w:customStyle="1" w:styleId="searchheader1">
    <w:name w:val="searchheader1"/>
    <w:basedOn w:val="DefaultParagraphFont"/>
    <w:rsid w:val="003C766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24471688">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73293139">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364797976">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743718920">
      <w:bodyDiv w:val="1"/>
      <w:marLeft w:val="0"/>
      <w:marRight w:val="0"/>
      <w:marTop w:val="0"/>
      <w:marBottom w:val="0"/>
      <w:divBdr>
        <w:top w:val="none" w:sz="0" w:space="0" w:color="auto"/>
        <w:left w:val="none" w:sz="0" w:space="0" w:color="auto"/>
        <w:bottom w:val="none" w:sz="0" w:space="0" w:color="auto"/>
        <w:right w:val="none" w:sz="0" w:space="0" w:color="auto"/>
      </w:divBdr>
    </w:div>
    <w:div w:id="764156047">
      <w:bodyDiv w:val="1"/>
      <w:marLeft w:val="0"/>
      <w:marRight w:val="0"/>
      <w:marTop w:val="0"/>
      <w:marBottom w:val="0"/>
      <w:divBdr>
        <w:top w:val="none" w:sz="0" w:space="0" w:color="auto"/>
        <w:left w:val="none" w:sz="0" w:space="0" w:color="auto"/>
        <w:bottom w:val="none" w:sz="0" w:space="0" w:color="auto"/>
        <w:right w:val="none" w:sz="0" w:space="0" w:color="auto"/>
      </w:divBdr>
    </w:div>
    <w:div w:id="771434757">
      <w:bodyDiv w:val="1"/>
      <w:marLeft w:val="0"/>
      <w:marRight w:val="0"/>
      <w:marTop w:val="0"/>
      <w:marBottom w:val="0"/>
      <w:divBdr>
        <w:top w:val="none" w:sz="0" w:space="0" w:color="auto"/>
        <w:left w:val="none" w:sz="0" w:space="0" w:color="auto"/>
        <w:bottom w:val="none" w:sz="0" w:space="0" w:color="auto"/>
        <w:right w:val="none" w:sz="0" w:space="0" w:color="auto"/>
      </w:divBdr>
    </w:div>
    <w:div w:id="835730738">
      <w:bodyDiv w:val="1"/>
      <w:marLeft w:val="0"/>
      <w:marRight w:val="0"/>
      <w:marTop w:val="0"/>
      <w:marBottom w:val="0"/>
      <w:divBdr>
        <w:top w:val="none" w:sz="0" w:space="0" w:color="auto"/>
        <w:left w:val="none" w:sz="0" w:space="0" w:color="auto"/>
        <w:bottom w:val="none" w:sz="0" w:space="0" w:color="auto"/>
        <w:right w:val="none" w:sz="0" w:space="0" w:color="auto"/>
      </w:divBdr>
    </w:div>
    <w:div w:id="838159332">
      <w:bodyDiv w:val="1"/>
      <w:marLeft w:val="0"/>
      <w:marRight w:val="0"/>
      <w:marTop w:val="0"/>
      <w:marBottom w:val="0"/>
      <w:divBdr>
        <w:top w:val="none" w:sz="0" w:space="0" w:color="auto"/>
        <w:left w:val="none" w:sz="0" w:space="0" w:color="auto"/>
        <w:bottom w:val="none" w:sz="0" w:space="0" w:color="auto"/>
        <w:right w:val="none" w:sz="0" w:space="0" w:color="auto"/>
      </w:divBdr>
    </w:div>
    <w:div w:id="958949823">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985740718">
      <w:bodyDiv w:val="1"/>
      <w:marLeft w:val="0"/>
      <w:marRight w:val="0"/>
      <w:marTop w:val="0"/>
      <w:marBottom w:val="0"/>
      <w:divBdr>
        <w:top w:val="none" w:sz="0" w:space="0" w:color="auto"/>
        <w:left w:val="none" w:sz="0" w:space="0" w:color="auto"/>
        <w:bottom w:val="none" w:sz="0" w:space="0" w:color="auto"/>
        <w:right w:val="none" w:sz="0" w:space="0" w:color="auto"/>
      </w:divBdr>
    </w:div>
    <w:div w:id="986514940">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76233370">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78810149">
      <w:bodyDiv w:val="1"/>
      <w:marLeft w:val="0"/>
      <w:marRight w:val="0"/>
      <w:marTop w:val="0"/>
      <w:marBottom w:val="0"/>
      <w:divBdr>
        <w:top w:val="none" w:sz="0" w:space="0" w:color="auto"/>
        <w:left w:val="none" w:sz="0" w:space="0" w:color="auto"/>
        <w:bottom w:val="none" w:sz="0" w:space="0" w:color="auto"/>
        <w:right w:val="none" w:sz="0" w:space="0" w:color="auto"/>
      </w:divBdr>
    </w:div>
    <w:div w:id="1887598195">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communications@swc-cfc.gc.c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swc-cfc.gc.ca"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7.emf"/><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theme" Target="theme/theme1.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DC08E-8671-40CB-A5C8-E92F5BB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23150</Words>
  <Characters>131957</Characters>
  <Application>Microsoft Office Word</Application>
  <DocSecurity>0</DocSecurity>
  <Lines>1099</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154798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Barnabe, Dylan (CFC/SWC)</cp:lastModifiedBy>
  <cp:revision>4</cp:revision>
  <cp:lastPrinted>2017-11-24T20:43:00Z</cp:lastPrinted>
  <dcterms:created xsi:type="dcterms:W3CDTF">2017-11-17T21:20:00Z</dcterms:created>
  <dcterms:modified xsi:type="dcterms:W3CDTF">2017-11-24T20:44:00Z</dcterms:modified>
</cp:coreProperties>
</file>